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4D1" w:rsidRDefault="00FA1523" w:rsidP="00BB3D10">
      <w:pPr>
        <w:pStyle w:val="Ttulo1"/>
        <w:spacing w:line="360" w:lineRule="auto"/>
        <w:rPr>
          <w:rFonts w:ascii="Arial" w:hAnsi="Arial" w:cs="Arial"/>
          <w:b/>
          <w:sz w:val="21"/>
          <w:szCs w:val="21"/>
        </w:rPr>
      </w:pPr>
      <w:r w:rsidRPr="00DF16F4">
        <w:rPr>
          <w:rFonts w:ascii="Arial" w:hAnsi="Arial" w:cs="Arial"/>
          <w:b/>
          <w:sz w:val="21"/>
          <w:szCs w:val="21"/>
        </w:rPr>
        <w:t>PROJETO DE LEI N°</w:t>
      </w:r>
      <w:r w:rsidR="00D30B05">
        <w:rPr>
          <w:rFonts w:ascii="Arial" w:hAnsi="Arial" w:cs="Arial"/>
          <w:b/>
          <w:sz w:val="21"/>
          <w:szCs w:val="21"/>
        </w:rPr>
        <w:t xml:space="preserve"> </w:t>
      </w:r>
      <w:r w:rsidR="00BB3D10">
        <w:rPr>
          <w:rFonts w:ascii="Arial" w:hAnsi="Arial" w:cs="Arial"/>
          <w:b/>
          <w:sz w:val="21"/>
          <w:szCs w:val="21"/>
        </w:rPr>
        <w:t>1</w:t>
      </w:r>
      <w:r w:rsidR="00125D24">
        <w:rPr>
          <w:rFonts w:ascii="Arial" w:hAnsi="Arial" w:cs="Arial"/>
          <w:b/>
          <w:sz w:val="21"/>
          <w:szCs w:val="21"/>
        </w:rPr>
        <w:t>1</w:t>
      </w:r>
      <w:r w:rsidR="00053235" w:rsidRPr="00DF16F4">
        <w:rPr>
          <w:rFonts w:ascii="Arial" w:hAnsi="Arial" w:cs="Arial"/>
          <w:b/>
          <w:sz w:val="21"/>
          <w:szCs w:val="21"/>
        </w:rPr>
        <w:t>,</w:t>
      </w:r>
      <w:r w:rsidRPr="00DF16F4">
        <w:rPr>
          <w:rFonts w:ascii="Arial" w:hAnsi="Arial" w:cs="Arial"/>
          <w:b/>
          <w:sz w:val="21"/>
          <w:szCs w:val="21"/>
        </w:rPr>
        <w:t xml:space="preserve"> DE </w:t>
      </w:r>
      <w:r w:rsidR="00BB3D10">
        <w:rPr>
          <w:rFonts w:ascii="Arial" w:hAnsi="Arial" w:cs="Arial"/>
          <w:b/>
          <w:sz w:val="21"/>
          <w:szCs w:val="21"/>
        </w:rPr>
        <w:t>28</w:t>
      </w:r>
      <w:r w:rsidRPr="00DF16F4">
        <w:rPr>
          <w:rFonts w:ascii="Arial" w:hAnsi="Arial" w:cs="Arial"/>
          <w:b/>
          <w:sz w:val="21"/>
          <w:szCs w:val="21"/>
        </w:rPr>
        <w:t xml:space="preserve"> DE </w:t>
      </w:r>
      <w:r w:rsidR="00626212" w:rsidRPr="00DF16F4">
        <w:rPr>
          <w:rFonts w:ascii="Arial" w:hAnsi="Arial" w:cs="Arial"/>
          <w:b/>
          <w:sz w:val="21"/>
          <w:szCs w:val="21"/>
        </w:rPr>
        <w:t>FEVEREIRO</w:t>
      </w:r>
      <w:r w:rsidR="000321AD" w:rsidRPr="00DF16F4">
        <w:rPr>
          <w:rFonts w:ascii="Arial" w:hAnsi="Arial" w:cs="Arial"/>
          <w:b/>
          <w:sz w:val="21"/>
          <w:szCs w:val="21"/>
        </w:rPr>
        <w:t xml:space="preserve"> DE 2018</w:t>
      </w:r>
      <w:r w:rsidR="00BB3D10">
        <w:rPr>
          <w:rFonts w:ascii="Arial" w:hAnsi="Arial" w:cs="Arial"/>
          <w:b/>
          <w:sz w:val="21"/>
          <w:szCs w:val="21"/>
        </w:rPr>
        <w:t>.</w:t>
      </w:r>
    </w:p>
    <w:p w:rsidR="00BB3D10" w:rsidRPr="00BB3D10" w:rsidRDefault="00BB3D10" w:rsidP="00BB3D10">
      <w:pPr>
        <w:spacing w:line="360" w:lineRule="auto"/>
      </w:pPr>
    </w:p>
    <w:p w:rsidR="003F6E84" w:rsidRPr="00BB3D10" w:rsidRDefault="00BB3D10" w:rsidP="00BB3D10">
      <w:pPr>
        <w:pStyle w:val="Recuodecorpodetexto2"/>
        <w:spacing w:line="276" w:lineRule="auto"/>
        <w:ind w:left="4253"/>
        <w:rPr>
          <w:rFonts w:cs="Arial"/>
          <w:b/>
          <w:i w:val="0"/>
          <w:caps/>
          <w:sz w:val="21"/>
          <w:szCs w:val="21"/>
        </w:rPr>
      </w:pPr>
      <w:r w:rsidRPr="00BB3D10">
        <w:rPr>
          <w:rFonts w:cs="Arial"/>
          <w:i w:val="0"/>
          <w:iCs w:val="0"/>
          <w:caps/>
          <w:sz w:val="21"/>
          <w:szCs w:val="21"/>
        </w:rPr>
        <w:t>Ratifica o Protocolo de Intenções firmado entre os Municípios do Rio Grande do Sul, com a finalidade de constituir consórcio público denominado CONSÓRCIO FAMURS.</w:t>
      </w:r>
    </w:p>
    <w:p w:rsidR="00053235" w:rsidRPr="00DF16F4" w:rsidRDefault="00053235" w:rsidP="00BB3D10">
      <w:pPr>
        <w:pStyle w:val="Recuodecorpodetexto2"/>
        <w:ind w:left="0" w:firstLine="1560"/>
        <w:rPr>
          <w:rFonts w:cs="Arial"/>
          <w:b/>
          <w:i w:val="0"/>
          <w:sz w:val="21"/>
          <w:szCs w:val="21"/>
        </w:rPr>
      </w:pPr>
    </w:p>
    <w:p w:rsidR="005724D1" w:rsidRDefault="005724D1" w:rsidP="00BB3D10">
      <w:pPr>
        <w:pStyle w:val="Recuodecorpodetexto2"/>
        <w:ind w:left="0" w:firstLine="1134"/>
        <w:rPr>
          <w:rFonts w:cs="Arial"/>
          <w:i w:val="0"/>
          <w:sz w:val="21"/>
          <w:szCs w:val="21"/>
        </w:rPr>
      </w:pPr>
      <w:r w:rsidRPr="00DF16F4">
        <w:rPr>
          <w:rFonts w:cs="Arial"/>
          <w:i w:val="0"/>
          <w:sz w:val="21"/>
          <w:szCs w:val="21"/>
        </w:rPr>
        <w:t>O</w:t>
      </w:r>
      <w:r w:rsidRPr="00DF16F4">
        <w:rPr>
          <w:rFonts w:cs="Arial"/>
          <w:b/>
          <w:i w:val="0"/>
          <w:sz w:val="21"/>
          <w:szCs w:val="21"/>
        </w:rPr>
        <w:t xml:space="preserve"> </w:t>
      </w:r>
      <w:r w:rsidRPr="00DF16F4">
        <w:rPr>
          <w:rFonts w:cs="Arial"/>
          <w:i w:val="0"/>
          <w:sz w:val="21"/>
          <w:szCs w:val="21"/>
        </w:rPr>
        <w:t xml:space="preserve">Prefeito Municipal de São Jerônimo, no uso de suas atribuições legais, </w:t>
      </w:r>
      <w:r w:rsidRPr="00DF16F4">
        <w:rPr>
          <w:rFonts w:cs="Arial"/>
          <w:b/>
          <w:i w:val="0"/>
          <w:sz w:val="21"/>
          <w:szCs w:val="21"/>
        </w:rPr>
        <w:t>FAZ SABER</w:t>
      </w:r>
      <w:r w:rsidRPr="00DF16F4">
        <w:rPr>
          <w:rFonts w:cs="Arial"/>
          <w:i w:val="0"/>
          <w:sz w:val="21"/>
          <w:szCs w:val="21"/>
        </w:rPr>
        <w:t>, que a Câmara Municipal aprovou e é sancionada a seguinte Lei, na forma da Lei Orgânica em vigor:</w:t>
      </w:r>
    </w:p>
    <w:p w:rsidR="00BB3D10" w:rsidRPr="00DF16F4" w:rsidRDefault="00BB3D10" w:rsidP="00BB3D10">
      <w:pPr>
        <w:pStyle w:val="Recuodecorpodetexto2"/>
        <w:ind w:left="0" w:firstLine="1134"/>
        <w:rPr>
          <w:rFonts w:cs="Arial"/>
          <w:i w:val="0"/>
          <w:sz w:val="21"/>
          <w:szCs w:val="21"/>
        </w:rPr>
      </w:pPr>
    </w:p>
    <w:p w:rsidR="00BB3D10" w:rsidRPr="00BB3D10" w:rsidRDefault="00BB3D10" w:rsidP="00BB3D10">
      <w:pPr>
        <w:pStyle w:val="Corpodetexto"/>
        <w:spacing w:line="360" w:lineRule="auto"/>
        <w:ind w:firstLine="708"/>
        <w:rPr>
          <w:rFonts w:cs="Arial"/>
          <w:bCs/>
          <w:i w:val="0"/>
          <w:iCs w:val="0"/>
          <w:sz w:val="21"/>
          <w:szCs w:val="21"/>
        </w:rPr>
      </w:pPr>
      <w:r w:rsidRPr="00BB3D10">
        <w:rPr>
          <w:rFonts w:cs="Arial"/>
          <w:bCs/>
          <w:i w:val="0"/>
          <w:iCs w:val="0"/>
          <w:sz w:val="21"/>
          <w:szCs w:val="21"/>
        </w:rPr>
        <w:t xml:space="preserve">Art. 1º. Fica ratificado sem reservas pelo Município de </w:t>
      </w:r>
      <w:r>
        <w:rPr>
          <w:rFonts w:cs="Arial"/>
          <w:bCs/>
          <w:i w:val="0"/>
          <w:iCs w:val="0"/>
          <w:sz w:val="21"/>
          <w:szCs w:val="21"/>
        </w:rPr>
        <w:t>São Jerônimo</w:t>
      </w:r>
      <w:r w:rsidRPr="00BB3D10">
        <w:rPr>
          <w:rFonts w:cs="Arial"/>
          <w:bCs/>
          <w:i w:val="0"/>
          <w:iCs w:val="0"/>
          <w:sz w:val="21"/>
          <w:szCs w:val="21"/>
        </w:rPr>
        <w:t>, nos termos da Lei nº 11.107, de 6 de abril de 2005 e do Decreto Federal Regulamentador n° 6.017, de 17 de janeiro de 2007, o Protocolo de Intenções firmado entre os Municípios do Estado do Rio Grande do Sul para criação de consórcio público, sob a forma de associação pública como autarquia em regime especial, denominado CONSORCIO FAMURS.</w:t>
      </w:r>
    </w:p>
    <w:p w:rsidR="00BB3D10" w:rsidRPr="00BB3D10" w:rsidRDefault="00BB3D10" w:rsidP="00BB3D10">
      <w:pPr>
        <w:pStyle w:val="Corpodetexto"/>
        <w:spacing w:line="360" w:lineRule="auto"/>
        <w:rPr>
          <w:rFonts w:cs="Arial"/>
          <w:bCs/>
          <w:i w:val="0"/>
          <w:iCs w:val="0"/>
          <w:sz w:val="21"/>
          <w:szCs w:val="21"/>
        </w:rPr>
      </w:pPr>
    </w:p>
    <w:p w:rsidR="00BB3D10" w:rsidRPr="00BB3D10" w:rsidRDefault="00BB3D10" w:rsidP="00BB3D10">
      <w:pPr>
        <w:pStyle w:val="Corpodetexto"/>
        <w:spacing w:line="360" w:lineRule="auto"/>
        <w:rPr>
          <w:rFonts w:cs="Arial"/>
          <w:bCs/>
          <w:i w:val="0"/>
          <w:iCs w:val="0"/>
          <w:sz w:val="21"/>
          <w:szCs w:val="21"/>
        </w:rPr>
      </w:pPr>
      <w:r w:rsidRPr="00BB3D10">
        <w:rPr>
          <w:rFonts w:cs="Arial"/>
          <w:bCs/>
          <w:i w:val="0"/>
          <w:iCs w:val="0"/>
          <w:sz w:val="21"/>
          <w:szCs w:val="21"/>
        </w:rPr>
        <w:tab/>
        <w:t>Parágrafo Único: O Consórcio, conforme o Protocolo de Intenções que integra a presente Lei será formado pelos 497 municípios do Estado do Rio Grande do Sul, que aderirem mediante autorização por lei municipal.</w:t>
      </w:r>
    </w:p>
    <w:p w:rsidR="00BB3D10" w:rsidRPr="00BB3D10" w:rsidRDefault="00BB3D10" w:rsidP="00BB3D10">
      <w:pPr>
        <w:pStyle w:val="Corpodetexto"/>
        <w:spacing w:line="360" w:lineRule="auto"/>
        <w:rPr>
          <w:rFonts w:cs="Arial"/>
          <w:bCs/>
          <w:i w:val="0"/>
          <w:iCs w:val="0"/>
          <w:sz w:val="21"/>
          <w:szCs w:val="21"/>
        </w:rPr>
      </w:pPr>
    </w:p>
    <w:p w:rsidR="00BB3D10" w:rsidRPr="00BB3D10" w:rsidRDefault="00BB3D10" w:rsidP="00BB3D10">
      <w:pPr>
        <w:pStyle w:val="Corpodetexto"/>
        <w:spacing w:line="360" w:lineRule="auto"/>
        <w:rPr>
          <w:rFonts w:cs="Arial"/>
          <w:bCs/>
          <w:i w:val="0"/>
          <w:iCs w:val="0"/>
          <w:sz w:val="21"/>
          <w:szCs w:val="21"/>
        </w:rPr>
      </w:pPr>
      <w:r w:rsidRPr="00BB3D10">
        <w:rPr>
          <w:rFonts w:cs="Arial"/>
          <w:bCs/>
          <w:i w:val="0"/>
          <w:iCs w:val="0"/>
          <w:sz w:val="21"/>
          <w:szCs w:val="21"/>
        </w:rPr>
        <w:tab/>
        <w:t>Art. 2º. Fica o Município autorizado a firmar contratos decorrentes do Consórcio, visando a sua implementação e execução do fim a que se destina, nos termos do Protocolo de Intenções ora ratificado.</w:t>
      </w:r>
    </w:p>
    <w:p w:rsidR="00BB3D10" w:rsidRPr="00BB3D10" w:rsidRDefault="00BB3D10" w:rsidP="00BB3D10">
      <w:pPr>
        <w:pStyle w:val="Corpodetexto"/>
        <w:spacing w:line="360" w:lineRule="auto"/>
        <w:rPr>
          <w:rFonts w:cs="Arial"/>
          <w:bCs/>
          <w:i w:val="0"/>
          <w:iCs w:val="0"/>
          <w:sz w:val="21"/>
          <w:szCs w:val="21"/>
        </w:rPr>
      </w:pPr>
    </w:p>
    <w:p w:rsidR="00BB3D10" w:rsidRPr="00BB3D10" w:rsidRDefault="00BB3D10" w:rsidP="00BB3D10">
      <w:pPr>
        <w:pStyle w:val="Corpodetexto"/>
        <w:spacing w:line="360" w:lineRule="auto"/>
        <w:rPr>
          <w:rFonts w:cs="Arial"/>
          <w:bCs/>
          <w:i w:val="0"/>
          <w:iCs w:val="0"/>
          <w:sz w:val="21"/>
          <w:szCs w:val="21"/>
        </w:rPr>
      </w:pPr>
      <w:r w:rsidRPr="00BB3D10">
        <w:rPr>
          <w:rFonts w:cs="Arial"/>
          <w:bCs/>
          <w:i w:val="0"/>
          <w:iCs w:val="0"/>
          <w:sz w:val="21"/>
          <w:szCs w:val="21"/>
        </w:rPr>
        <w:tab/>
        <w:t xml:space="preserve">Art. 3º. As relações jurídicas entre o Município de </w:t>
      </w:r>
      <w:r>
        <w:rPr>
          <w:rFonts w:cs="Arial"/>
          <w:bCs/>
          <w:i w:val="0"/>
          <w:iCs w:val="0"/>
          <w:sz w:val="21"/>
          <w:szCs w:val="21"/>
        </w:rPr>
        <w:t>São Jerônimo</w:t>
      </w:r>
      <w:r w:rsidRPr="00BB3D10">
        <w:rPr>
          <w:rFonts w:cs="Arial"/>
          <w:bCs/>
          <w:i w:val="0"/>
          <w:iCs w:val="0"/>
          <w:sz w:val="21"/>
          <w:szCs w:val="21"/>
        </w:rPr>
        <w:t xml:space="preserve"> e o CONSÓRCIO FAMURS serão reguladas pela legislação federal pertinentes aos Consórcios Públicos.</w:t>
      </w:r>
    </w:p>
    <w:p w:rsidR="00BB3D10" w:rsidRPr="00BB3D10" w:rsidRDefault="00BB3D10" w:rsidP="00BB3D10">
      <w:pPr>
        <w:pStyle w:val="Corpodetexto"/>
        <w:spacing w:line="360" w:lineRule="auto"/>
        <w:rPr>
          <w:rFonts w:cs="Arial"/>
          <w:bCs/>
          <w:i w:val="0"/>
          <w:iCs w:val="0"/>
          <w:sz w:val="21"/>
          <w:szCs w:val="21"/>
        </w:rPr>
      </w:pPr>
    </w:p>
    <w:p w:rsidR="00BB3D10" w:rsidRPr="00BB3D10" w:rsidRDefault="00BB3D10" w:rsidP="00BB3D10">
      <w:pPr>
        <w:pStyle w:val="Corpodetexto"/>
        <w:spacing w:line="360" w:lineRule="auto"/>
        <w:rPr>
          <w:rFonts w:cs="Arial"/>
          <w:bCs/>
          <w:i w:val="0"/>
          <w:iCs w:val="0"/>
          <w:sz w:val="21"/>
          <w:szCs w:val="21"/>
        </w:rPr>
      </w:pPr>
      <w:r w:rsidRPr="00BB3D10">
        <w:rPr>
          <w:rFonts w:cs="Arial"/>
          <w:bCs/>
          <w:i w:val="0"/>
          <w:iCs w:val="0"/>
          <w:sz w:val="21"/>
          <w:szCs w:val="21"/>
        </w:rPr>
        <w:tab/>
        <w:t>Art. 4º. Esta lei entra em vigor na data de sua publicação.</w:t>
      </w:r>
    </w:p>
    <w:p w:rsidR="00BB3D10" w:rsidRPr="00BB3D10" w:rsidRDefault="00BB3D10" w:rsidP="00BB3D10">
      <w:pPr>
        <w:pStyle w:val="Corpodetexto"/>
        <w:spacing w:line="360" w:lineRule="auto"/>
        <w:rPr>
          <w:rFonts w:cs="Arial"/>
          <w:bCs/>
          <w:i w:val="0"/>
          <w:iCs w:val="0"/>
          <w:sz w:val="21"/>
          <w:szCs w:val="21"/>
        </w:rPr>
      </w:pPr>
    </w:p>
    <w:p w:rsidR="00AD1B91" w:rsidRPr="00BB3D10" w:rsidRDefault="00BB3D10" w:rsidP="00BB3D10">
      <w:pPr>
        <w:pStyle w:val="Corpodetexto"/>
        <w:spacing w:line="360" w:lineRule="auto"/>
        <w:rPr>
          <w:rFonts w:cs="Arial"/>
          <w:i w:val="0"/>
          <w:sz w:val="21"/>
          <w:szCs w:val="21"/>
        </w:rPr>
      </w:pPr>
      <w:r w:rsidRPr="00BB3D10">
        <w:rPr>
          <w:rFonts w:cs="Arial"/>
          <w:bCs/>
          <w:i w:val="0"/>
          <w:iCs w:val="0"/>
          <w:sz w:val="21"/>
          <w:szCs w:val="21"/>
        </w:rPr>
        <w:tab/>
        <w:t>Art. 5º. Revogam-se as disposições em contrário.</w:t>
      </w:r>
    </w:p>
    <w:p w:rsidR="005724D1" w:rsidRPr="00DF16F4" w:rsidRDefault="005724D1" w:rsidP="00BB3D10">
      <w:pPr>
        <w:pStyle w:val="Corpodetexto"/>
        <w:spacing w:line="360" w:lineRule="auto"/>
        <w:jc w:val="right"/>
        <w:rPr>
          <w:rFonts w:cs="Arial"/>
          <w:b/>
          <w:i w:val="0"/>
          <w:sz w:val="21"/>
          <w:szCs w:val="21"/>
        </w:rPr>
      </w:pPr>
    </w:p>
    <w:p w:rsidR="00BB3D10" w:rsidRDefault="00BB3D10" w:rsidP="00BB3D10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AB5AA8" w:rsidRPr="00DF16F4" w:rsidRDefault="00AB5AA8" w:rsidP="00BB3D10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DF16F4">
        <w:rPr>
          <w:rFonts w:ascii="Arial" w:hAnsi="Arial" w:cs="Arial"/>
          <w:b/>
          <w:sz w:val="21"/>
          <w:szCs w:val="21"/>
        </w:rPr>
        <w:t>Evandro Agiz Heberle</w:t>
      </w:r>
    </w:p>
    <w:p w:rsidR="003A772D" w:rsidRPr="00DF16F4" w:rsidRDefault="00AB5AA8" w:rsidP="00BB3D10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DF16F4">
        <w:rPr>
          <w:rFonts w:ascii="Arial" w:hAnsi="Arial" w:cs="Arial"/>
          <w:b/>
          <w:sz w:val="21"/>
          <w:szCs w:val="21"/>
        </w:rPr>
        <w:t>Prefeito Municipal.</w:t>
      </w:r>
    </w:p>
    <w:p w:rsidR="00FA1523" w:rsidRPr="0038685B" w:rsidRDefault="002B7283" w:rsidP="00BB3D10">
      <w:pPr>
        <w:tabs>
          <w:tab w:val="right" w:pos="8504"/>
        </w:tabs>
        <w:spacing w:line="360" w:lineRule="auto"/>
        <w:rPr>
          <w:rFonts w:ascii="Arial" w:hAnsi="Arial" w:cs="Arial"/>
        </w:rPr>
      </w:pPr>
      <w:r w:rsidRPr="00DF16F4">
        <w:rPr>
          <w:rFonts w:ascii="Arial" w:hAnsi="Arial" w:cs="Arial"/>
          <w:sz w:val="21"/>
          <w:szCs w:val="21"/>
        </w:rPr>
        <w:br w:type="page"/>
      </w:r>
      <w:r w:rsidR="00FA1523" w:rsidRPr="0038685B">
        <w:rPr>
          <w:rFonts w:ascii="Arial" w:hAnsi="Arial" w:cs="Arial"/>
        </w:rPr>
        <w:lastRenderedPageBreak/>
        <w:t xml:space="preserve">OF. GP. Nº </w:t>
      </w:r>
      <w:r w:rsidR="006E1175">
        <w:rPr>
          <w:rFonts w:ascii="Arial" w:hAnsi="Arial" w:cs="Arial"/>
        </w:rPr>
        <w:t>064/2018</w:t>
      </w:r>
      <w:r w:rsidR="00FA1523" w:rsidRPr="0038685B">
        <w:rPr>
          <w:rFonts w:ascii="Arial" w:hAnsi="Arial" w:cs="Arial"/>
        </w:rPr>
        <w:tab/>
        <w:t xml:space="preserve">São Jerônimo, </w:t>
      </w:r>
      <w:r w:rsidR="00286A8E">
        <w:rPr>
          <w:rFonts w:ascii="Arial" w:hAnsi="Arial" w:cs="Arial"/>
        </w:rPr>
        <w:t>2</w:t>
      </w:r>
      <w:r w:rsidR="006E1175">
        <w:rPr>
          <w:rFonts w:ascii="Arial" w:hAnsi="Arial" w:cs="Arial"/>
        </w:rPr>
        <w:t>7</w:t>
      </w:r>
      <w:r w:rsidR="00FA1523" w:rsidRPr="0038685B">
        <w:rPr>
          <w:rFonts w:ascii="Arial" w:hAnsi="Arial" w:cs="Arial"/>
        </w:rPr>
        <w:t xml:space="preserve"> de </w:t>
      </w:r>
      <w:r w:rsidR="00626212" w:rsidRPr="0038685B">
        <w:rPr>
          <w:rFonts w:ascii="Arial" w:hAnsi="Arial" w:cs="Arial"/>
        </w:rPr>
        <w:t>fevereiro</w:t>
      </w:r>
      <w:r w:rsidR="00FA1523" w:rsidRPr="0038685B">
        <w:rPr>
          <w:rFonts w:ascii="Arial" w:hAnsi="Arial" w:cs="Arial"/>
        </w:rPr>
        <w:t xml:space="preserve"> de 201</w:t>
      </w:r>
      <w:r w:rsidR="00DE241E" w:rsidRPr="0038685B">
        <w:rPr>
          <w:rFonts w:ascii="Arial" w:hAnsi="Arial" w:cs="Arial"/>
        </w:rPr>
        <w:t>8</w:t>
      </w:r>
      <w:r w:rsidR="000034F5" w:rsidRPr="0038685B">
        <w:rPr>
          <w:rFonts w:ascii="Arial" w:hAnsi="Arial" w:cs="Arial"/>
        </w:rPr>
        <w:t>.</w:t>
      </w:r>
    </w:p>
    <w:p w:rsidR="00FA1523" w:rsidRPr="0038685B" w:rsidRDefault="00FA1523" w:rsidP="00BB3D10">
      <w:pPr>
        <w:spacing w:line="360" w:lineRule="auto"/>
        <w:rPr>
          <w:rFonts w:ascii="Arial" w:hAnsi="Arial" w:cs="Arial"/>
        </w:rPr>
      </w:pPr>
    </w:p>
    <w:p w:rsidR="003E14D2" w:rsidRPr="0038685B" w:rsidRDefault="00980725" w:rsidP="00BB3D10">
      <w:pPr>
        <w:pStyle w:val="Cabealho"/>
        <w:spacing w:line="360" w:lineRule="auto"/>
        <w:rPr>
          <w:rFonts w:ascii="Arial" w:hAnsi="Arial" w:cs="Arial"/>
        </w:rPr>
      </w:pPr>
      <w:r w:rsidRPr="0038685B">
        <w:rPr>
          <w:rFonts w:ascii="Arial" w:hAnsi="Arial" w:cs="Arial"/>
        </w:rPr>
        <w:t xml:space="preserve">Exmo. Sr. </w:t>
      </w:r>
    </w:p>
    <w:p w:rsidR="003E14D2" w:rsidRPr="0038685B" w:rsidRDefault="00980725" w:rsidP="00BB3D10">
      <w:pPr>
        <w:pStyle w:val="Cabealho"/>
        <w:spacing w:line="360" w:lineRule="auto"/>
        <w:rPr>
          <w:rFonts w:ascii="Arial" w:hAnsi="Arial" w:cs="Arial"/>
        </w:rPr>
      </w:pPr>
      <w:r w:rsidRPr="0038685B">
        <w:rPr>
          <w:rFonts w:ascii="Arial" w:hAnsi="Arial" w:cs="Arial"/>
        </w:rPr>
        <w:t>F</w:t>
      </w:r>
      <w:r w:rsidR="00320B8C">
        <w:rPr>
          <w:rFonts w:ascii="Arial" w:hAnsi="Arial" w:cs="Arial"/>
        </w:rPr>
        <w:t>i</w:t>
      </w:r>
      <w:r w:rsidRPr="0038685B">
        <w:rPr>
          <w:rFonts w:ascii="Arial" w:hAnsi="Arial" w:cs="Arial"/>
        </w:rPr>
        <w:t>lipe</w:t>
      </w:r>
      <w:r w:rsidR="00BE47F4" w:rsidRPr="0038685B">
        <w:rPr>
          <w:rFonts w:ascii="Arial" w:hAnsi="Arial" w:cs="Arial"/>
        </w:rPr>
        <w:t xml:space="preserve"> Almeida de Souza</w:t>
      </w:r>
    </w:p>
    <w:p w:rsidR="003E14D2" w:rsidRPr="0038685B" w:rsidRDefault="003E14D2" w:rsidP="00BB3D10">
      <w:pPr>
        <w:pStyle w:val="Cabealho"/>
        <w:spacing w:line="360" w:lineRule="auto"/>
        <w:rPr>
          <w:rFonts w:ascii="Arial" w:hAnsi="Arial" w:cs="Arial"/>
        </w:rPr>
      </w:pPr>
      <w:r w:rsidRPr="0038685B">
        <w:rPr>
          <w:rFonts w:ascii="Arial" w:hAnsi="Arial" w:cs="Arial"/>
        </w:rPr>
        <w:t>M.D. Presidente da Câmara de Vereadores</w:t>
      </w:r>
    </w:p>
    <w:p w:rsidR="003E14D2" w:rsidRPr="0038685B" w:rsidRDefault="003E14D2" w:rsidP="00BB3D10">
      <w:pPr>
        <w:spacing w:line="360" w:lineRule="auto"/>
        <w:rPr>
          <w:rFonts w:ascii="Arial" w:hAnsi="Arial" w:cs="Arial"/>
        </w:rPr>
      </w:pPr>
      <w:r w:rsidRPr="0038685B">
        <w:rPr>
          <w:rFonts w:ascii="Arial" w:hAnsi="Arial" w:cs="Arial"/>
        </w:rPr>
        <w:t>São Jerônimo – RS</w:t>
      </w:r>
    </w:p>
    <w:p w:rsidR="00B66C91" w:rsidRPr="0038685B" w:rsidRDefault="00B66C91" w:rsidP="00BB3D10">
      <w:pPr>
        <w:spacing w:line="360" w:lineRule="auto"/>
        <w:rPr>
          <w:rFonts w:ascii="Arial" w:hAnsi="Arial" w:cs="Arial"/>
        </w:rPr>
      </w:pPr>
    </w:p>
    <w:p w:rsidR="003E14D2" w:rsidRPr="0038685B" w:rsidRDefault="00E668C3" w:rsidP="00BB3D10">
      <w:pPr>
        <w:spacing w:line="360" w:lineRule="auto"/>
        <w:rPr>
          <w:rFonts w:ascii="Arial" w:hAnsi="Arial" w:cs="Arial"/>
        </w:rPr>
      </w:pPr>
      <w:r w:rsidRPr="0038685B">
        <w:rPr>
          <w:rFonts w:ascii="Arial" w:hAnsi="Arial" w:cs="Arial"/>
        </w:rPr>
        <w:t>Prezado</w:t>
      </w:r>
      <w:r w:rsidR="003E14D2" w:rsidRPr="0038685B">
        <w:rPr>
          <w:rFonts w:ascii="Arial" w:hAnsi="Arial" w:cs="Arial"/>
        </w:rPr>
        <w:t xml:space="preserve"> Senhor:</w:t>
      </w:r>
    </w:p>
    <w:p w:rsidR="00643D57" w:rsidRDefault="003D31A1" w:rsidP="00BB3D10">
      <w:pPr>
        <w:pStyle w:val="PargrafodaLista"/>
        <w:numPr>
          <w:ilvl w:val="0"/>
          <w:numId w:val="2"/>
        </w:numPr>
        <w:tabs>
          <w:tab w:val="left" w:pos="1134"/>
        </w:tabs>
        <w:spacing w:before="240" w:line="360" w:lineRule="auto"/>
        <w:jc w:val="both"/>
        <w:rPr>
          <w:rFonts w:ascii="Arial" w:hAnsi="Arial" w:cs="Arial"/>
        </w:rPr>
      </w:pPr>
      <w:r w:rsidRPr="0038685B">
        <w:rPr>
          <w:rFonts w:ascii="Arial" w:hAnsi="Arial" w:cs="Arial"/>
        </w:rPr>
        <w:t xml:space="preserve">O Poder Executivo encaminha, em anexo, o </w:t>
      </w:r>
      <w:r w:rsidR="001D387C" w:rsidRPr="0038685B">
        <w:rPr>
          <w:rFonts w:ascii="Arial" w:hAnsi="Arial" w:cs="Arial"/>
        </w:rPr>
        <w:t xml:space="preserve">Projeto de Lei nº </w:t>
      </w:r>
      <w:r w:rsidR="000D13FB" w:rsidRPr="0038685B">
        <w:rPr>
          <w:rFonts w:ascii="Arial" w:hAnsi="Arial" w:cs="Arial"/>
        </w:rPr>
        <w:t>1</w:t>
      </w:r>
      <w:r w:rsidR="00D17551">
        <w:rPr>
          <w:rFonts w:ascii="Arial" w:hAnsi="Arial" w:cs="Arial"/>
        </w:rPr>
        <w:t>2</w:t>
      </w:r>
      <w:r w:rsidR="001D387C" w:rsidRPr="0038685B">
        <w:rPr>
          <w:rFonts w:ascii="Arial" w:hAnsi="Arial" w:cs="Arial"/>
        </w:rPr>
        <w:t>/201</w:t>
      </w:r>
      <w:r w:rsidR="00DE241E" w:rsidRPr="0038685B">
        <w:rPr>
          <w:rFonts w:ascii="Arial" w:hAnsi="Arial" w:cs="Arial"/>
        </w:rPr>
        <w:t>8</w:t>
      </w:r>
      <w:r w:rsidR="001D387C" w:rsidRPr="0038685B">
        <w:rPr>
          <w:rFonts w:ascii="Arial" w:hAnsi="Arial" w:cs="Arial"/>
        </w:rPr>
        <w:t xml:space="preserve">, </w:t>
      </w:r>
      <w:r w:rsidRPr="0038685B">
        <w:rPr>
          <w:rFonts w:ascii="Arial" w:hAnsi="Arial" w:cs="Arial"/>
        </w:rPr>
        <w:t>o qual</w:t>
      </w:r>
      <w:r w:rsidR="001D387C" w:rsidRPr="0038685B">
        <w:rPr>
          <w:rFonts w:ascii="Arial" w:hAnsi="Arial" w:cs="Arial"/>
        </w:rPr>
        <w:t xml:space="preserve"> </w:t>
      </w:r>
      <w:r w:rsidRPr="0038685B">
        <w:rPr>
          <w:rFonts w:ascii="Arial" w:hAnsi="Arial" w:cs="Arial"/>
        </w:rPr>
        <w:t>d</w:t>
      </w:r>
      <w:r w:rsidR="001D387C" w:rsidRPr="0038685B">
        <w:rPr>
          <w:rFonts w:ascii="Arial" w:hAnsi="Arial" w:cs="Arial"/>
        </w:rPr>
        <w:t xml:space="preserve">ispõe sobre </w:t>
      </w:r>
      <w:r w:rsidRPr="0038685B">
        <w:rPr>
          <w:rFonts w:ascii="Arial" w:hAnsi="Arial" w:cs="Arial"/>
        </w:rPr>
        <w:t xml:space="preserve">a </w:t>
      </w:r>
      <w:r w:rsidR="00D17551">
        <w:rPr>
          <w:rFonts w:ascii="Arial" w:hAnsi="Arial" w:cs="Arial"/>
        </w:rPr>
        <w:t>adesão do nosso município junt</w:t>
      </w:r>
      <w:bookmarkStart w:id="0" w:name="_GoBack"/>
      <w:bookmarkEnd w:id="0"/>
      <w:r w:rsidR="00D17551">
        <w:rPr>
          <w:rFonts w:ascii="Arial" w:hAnsi="Arial" w:cs="Arial"/>
        </w:rPr>
        <w:t>o ao Consórcio FAMURS</w:t>
      </w:r>
      <w:r w:rsidRPr="0038685B">
        <w:rPr>
          <w:rFonts w:ascii="Arial" w:hAnsi="Arial" w:cs="Arial"/>
        </w:rPr>
        <w:t xml:space="preserve">, </w:t>
      </w:r>
      <w:r w:rsidR="00F12546" w:rsidRPr="0038685B">
        <w:rPr>
          <w:rFonts w:ascii="Arial" w:hAnsi="Arial" w:cs="Arial"/>
        </w:rPr>
        <w:t>que se justifica</w:t>
      </w:r>
      <w:r w:rsidR="00643D57" w:rsidRPr="0038685B">
        <w:rPr>
          <w:rFonts w:ascii="Arial" w:hAnsi="Arial" w:cs="Arial"/>
        </w:rPr>
        <w:t xml:space="preserve"> pelo seguinte:</w:t>
      </w:r>
    </w:p>
    <w:p w:rsidR="00D17551" w:rsidRPr="00D17551" w:rsidRDefault="00D17551" w:rsidP="00431C9C">
      <w:pPr>
        <w:pStyle w:val="PargrafodaLista"/>
        <w:numPr>
          <w:ilvl w:val="0"/>
          <w:numId w:val="2"/>
        </w:numPr>
        <w:tabs>
          <w:tab w:val="left" w:pos="1134"/>
        </w:tabs>
        <w:spacing w:before="240" w:line="360" w:lineRule="auto"/>
        <w:jc w:val="both"/>
        <w:rPr>
          <w:rFonts w:ascii="Arial" w:hAnsi="Arial" w:cs="Arial"/>
        </w:rPr>
      </w:pPr>
      <w:r w:rsidRPr="00D17551">
        <w:rPr>
          <w:rFonts w:ascii="Arial" w:hAnsi="Arial" w:cs="Arial"/>
        </w:rPr>
        <w:t>O consórcio público é um novo ente administrativo no direito brasileiro, dotado de personalidade jurídica própria e tem fundamento constitucional o artigo 241 da Constituição da República e rege-se pelas regras da Lei Nacional nº 11.107, de 06 de abril de 2005 e do Decreto Federal nº 6.017, de 17 de janeiro de 2007.</w:t>
      </w:r>
    </w:p>
    <w:p w:rsidR="00D17551" w:rsidRPr="00D17551" w:rsidRDefault="00D17551" w:rsidP="00D17551">
      <w:pPr>
        <w:pStyle w:val="PargrafodaLista"/>
        <w:numPr>
          <w:ilvl w:val="0"/>
          <w:numId w:val="2"/>
        </w:numPr>
        <w:tabs>
          <w:tab w:val="left" w:pos="1134"/>
        </w:tabs>
        <w:spacing w:before="240" w:line="360" w:lineRule="auto"/>
        <w:jc w:val="both"/>
        <w:rPr>
          <w:rFonts w:ascii="Arial" w:hAnsi="Arial" w:cs="Arial"/>
        </w:rPr>
      </w:pPr>
      <w:r w:rsidRPr="00D17551">
        <w:rPr>
          <w:rFonts w:ascii="Arial" w:hAnsi="Arial" w:cs="Arial"/>
        </w:rPr>
        <w:t>No Rio grande do Sul existem diversos consórcios públicos, todos até o presente momento, organizados em âmbito regional, inicialmente na prestação de serviços de saúde e gradativamente se expandido para outras atividades de interesse comum dos Municípios.</w:t>
      </w:r>
    </w:p>
    <w:p w:rsidR="00D17551" w:rsidRPr="00D17551" w:rsidRDefault="00D17551" w:rsidP="00D17551">
      <w:pPr>
        <w:pStyle w:val="PargrafodaLista"/>
        <w:numPr>
          <w:ilvl w:val="0"/>
          <w:numId w:val="2"/>
        </w:numPr>
        <w:tabs>
          <w:tab w:val="left" w:pos="1134"/>
        </w:tabs>
        <w:spacing w:before="240" w:line="360" w:lineRule="auto"/>
        <w:jc w:val="both"/>
        <w:rPr>
          <w:rFonts w:ascii="Arial" w:hAnsi="Arial" w:cs="Arial"/>
        </w:rPr>
      </w:pPr>
      <w:r w:rsidRPr="00D17551">
        <w:rPr>
          <w:rFonts w:ascii="Arial" w:hAnsi="Arial" w:cs="Arial"/>
        </w:rPr>
        <w:t>Contudo, os consórcios públicos regionais não conseguem atender a todas as necessidades dos Municípios, especialmente quando há necessidade de aquisição de produtos ou de serviço que por sua natureza exigem escala para que haja economicidade.</w:t>
      </w:r>
    </w:p>
    <w:p w:rsidR="00D17551" w:rsidRPr="00D17551" w:rsidRDefault="00D17551" w:rsidP="00D17551">
      <w:pPr>
        <w:pStyle w:val="PargrafodaLista"/>
        <w:numPr>
          <w:ilvl w:val="0"/>
          <w:numId w:val="2"/>
        </w:numPr>
        <w:tabs>
          <w:tab w:val="left" w:pos="1134"/>
        </w:tabs>
        <w:spacing w:before="240" w:line="360" w:lineRule="auto"/>
        <w:jc w:val="both"/>
        <w:rPr>
          <w:rFonts w:ascii="Arial" w:hAnsi="Arial" w:cs="Arial"/>
        </w:rPr>
      </w:pPr>
      <w:r w:rsidRPr="00D17551">
        <w:rPr>
          <w:rFonts w:ascii="Arial" w:hAnsi="Arial" w:cs="Arial"/>
        </w:rPr>
        <w:t>Assim, os Municípios gaúchos, através da FAMURS, resolveram criar um consórcio em âmbito estadual, de natureza multifinalitária, destinado a estabelecer relações de cooperação federativa para realização de objetivos de natureza complementar e suplementar de interesse comum dos Municípios, através da gestão associada de serviços públicos, nos termos da Lei Nacional nº 11.107/2005 e sua regulamentação.</w:t>
      </w:r>
    </w:p>
    <w:p w:rsidR="00D17551" w:rsidRPr="00D17551" w:rsidRDefault="00D17551" w:rsidP="00D17551">
      <w:pPr>
        <w:pStyle w:val="PargrafodaLista"/>
        <w:numPr>
          <w:ilvl w:val="0"/>
          <w:numId w:val="2"/>
        </w:numPr>
        <w:tabs>
          <w:tab w:val="left" w:pos="1134"/>
        </w:tabs>
        <w:spacing w:before="240" w:line="360" w:lineRule="auto"/>
        <w:jc w:val="both"/>
        <w:rPr>
          <w:rFonts w:ascii="Arial" w:hAnsi="Arial" w:cs="Arial"/>
        </w:rPr>
      </w:pPr>
      <w:r w:rsidRPr="00D17551">
        <w:rPr>
          <w:rFonts w:ascii="Arial" w:hAnsi="Arial" w:cs="Arial"/>
        </w:rPr>
        <w:t>O CONSÓRCIO FAMURS exerce suas finalidades e objetivos de forma conjunta e articulada com os consórcios regionais, a fim de que haja soma e não divisão de esforços, especialmente em áreas complexas como a de informativa e eletrônicos.</w:t>
      </w:r>
    </w:p>
    <w:p w:rsidR="00D17551" w:rsidRDefault="00D17551" w:rsidP="00D17551">
      <w:pPr>
        <w:pStyle w:val="PargrafodaLista"/>
        <w:numPr>
          <w:ilvl w:val="0"/>
          <w:numId w:val="2"/>
        </w:numPr>
        <w:tabs>
          <w:tab w:val="left" w:pos="1134"/>
        </w:tabs>
        <w:spacing w:before="240" w:line="360" w:lineRule="auto"/>
        <w:jc w:val="both"/>
        <w:rPr>
          <w:rFonts w:ascii="Arial" w:hAnsi="Arial" w:cs="Arial"/>
        </w:rPr>
      </w:pPr>
      <w:r w:rsidRPr="00D17551">
        <w:rPr>
          <w:rFonts w:ascii="Arial" w:hAnsi="Arial" w:cs="Arial"/>
        </w:rPr>
        <w:t xml:space="preserve">A gestão pública municipal precisa ser célere e ter custo econômico razoável para poder ser eficaz na prestação serviços de qualidade à comunidade, o que os consórcios públicos são um importante instrumento para esse objetivo, em especial o CONSÓRCIO FAMURS que irá preencher uma importante lacuna. </w:t>
      </w:r>
    </w:p>
    <w:p w:rsidR="00FA1523" w:rsidRPr="0038685B" w:rsidRDefault="003E14D2" w:rsidP="00BB3D10">
      <w:pPr>
        <w:pStyle w:val="PargrafodaLista"/>
        <w:numPr>
          <w:ilvl w:val="0"/>
          <w:numId w:val="2"/>
        </w:numPr>
        <w:tabs>
          <w:tab w:val="left" w:pos="1134"/>
        </w:tabs>
        <w:spacing w:before="240" w:line="360" w:lineRule="auto"/>
        <w:jc w:val="both"/>
        <w:rPr>
          <w:rFonts w:ascii="Arial" w:hAnsi="Arial" w:cs="Arial"/>
        </w:rPr>
      </w:pPr>
      <w:r w:rsidRPr="0038685B">
        <w:rPr>
          <w:rFonts w:ascii="Arial" w:hAnsi="Arial" w:cs="Arial"/>
        </w:rPr>
        <w:t>Send</w:t>
      </w:r>
      <w:r w:rsidR="00D17551">
        <w:rPr>
          <w:rFonts w:ascii="Arial" w:hAnsi="Arial" w:cs="Arial"/>
        </w:rPr>
        <w:t>o o que tínhamos para o momento, solicitamos a aprovação do presente projeto de lei.</w:t>
      </w:r>
    </w:p>
    <w:p w:rsidR="002B5130" w:rsidRPr="0038685B" w:rsidRDefault="002B5130" w:rsidP="00BB3D10">
      <w:pPr>
        <w:spacing w:line="360" w:lineRule="auto"/>
        <w:jc w:val="both"/>
        <w:rPr>
          <w:rFonts w:ascii="Arial" w:hAnsi="Arial" w:cs="Arial"/>
        </w:rPr>
      </w:pPr>
    </w:p>
    <w:p w:rsidR="00FA1523" w:rsidRPr="0038685B" w:rsidRDefault="00FA1523" w:rsidP="00D17551">
      <w:pPr>
        <w:spacing w:line="360" w:lineRule="auto"/>
        <w:ind w:firstLine="1134"/>
        <w:jc w:val="both"/>
        <w:rPr>
          <w:rFonts w:ascii="Arial" w:hAnsi="Arial" w:cs="Arial"/>
        </w:rPr>
      </w:pPr>
      <w:r w:rsidRPr="0038685B">
        <w:rPr>
          <w:rFonts w:ascii="Arial" w:hAnsi="Arial" w:cs="Arial"/>
        </w:rPr>
        <w:t>Atenciosamente,</w:t>
      </w:r>
    </w:p>
    <w:p w:rsidR="002B7283" w:rsidRPr="0038685B" w:rsidRDefault="002B7283" w:rsidP="00BB3D10">
      <w:pPr>
        <w:spacing w:line="360" w:lineRule="auto"/>
        <w:jc w:val="center"/>
        <w:rPr>
          <w:rFonts w:ascii="Arial" w:hAnsi="Arial" w:cs="Arial"/>
          <w:b/>
        </w:rPr>
      </w:pPr>
    </w:p>
    <w:p w:rsidR="00E11A85" w:rsidRPr="0038685B" w:rsidRDefault="00E11A85" w:rsidP="00BB3D10">
      <w:pPr>
        <w:spacing w:line="360" w:lineRule="auto"/>
        <w:jc w:val="center"/>
        <w:rPr>
          <w:rFonts w:ascii="Arial" w:hAnsi="Arial" w:cs="Arial"/>
          <w:b/>
        </w:rPr>
      </w:pPr>
    </w:p>
    <w:p w:rsidR="00A16C65" w:rsidRPr="0038685B" w:rsidRDefault="00A16C65" w:rsidP="00BB3D10">
      <w:pPr>
        <w:spacing w:line="360" w:lineRule="auto"/>
        <w:jc w:val="center"/>
        <w:rPr>
          <w:rFonts w:ascii="Arial" w:hAnsi="Arial" w:cs="Arial"/>
          <w:b/>
        </w:rPr>
      </w:pPr>
      <w:r w:rsidRPr="0038685B">
        <w:rPr>
          <w:rFonts w:ascii="Arial" w:hAnsi="Arial" w:cs="Arial"/>
          <w:b/>
        </w:rPr>
        <w:t>Evandro Agiz Heberle</w:t>
      </w:r>
    </w:p>
    <w:p w:rsidR="00D44819" w:rsidRPr="0038685B" w:rsidRDefault="00A16C65" w:rsidP="00BB3D10">
      <w:pPr>
        <w:spacing w:line="360" w:lineRule="auto"/>
        <w:jc w:val="center"/>
        <w:rPr>
          <w:rFonts w:ascii="Arial" w:hAnsi="Arial" w:cs="Arial"/>
        </w:rPr>
      </w:pPr>
      <w:r w:rsidRPr="0038685B">
        <w:rPr>
          <w:rFonts w:ascii="Arial" w:hAnsi="Arial" w:cs="Arial"/>
          <w:b/>
        </w:rPr>
        <w:t>Prefeito Municipal.</w:t>
      </w:r>
    </w:p>
    <w:sectPr w:rsidR="00D44819" w:rsidRPr="0038685B" w:rsidSect="00DF16F4">
      <w:headerReference w:type="default" r:id="rId8"/>
      <w:footerReference w:type="default" r:id="rId9"/>
      <w:pgSz w:w="11906" w:h="16838"/>
      <w:pgMar w:top="993" w:right="1133" w:bottom="993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B61" w:rsidRDefault="00960B61" w:rsidP="006B02EF">
      <w:r>
        <w:separator/>
      </w:r>
    </w:p>
  </w:endnote>
  <w:endnote w:type="continuationSeparator" w:id="0">
    <w:p w:rsidR="00960B61" w:rsidRDefault="00960B61" w:rsidP="006B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ntryBlueprint">
    <w:altName w:val="Symbol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2EF" w:rsidRPr="000321AD" w:rsidRDefault="002B5130" w:rsidP="00AD5280">
    <w:pPr>
      <w:pStyle w:val="Rodap"/>
      <w:jc w:val="center"/>
      <w:rPr>
        <w:rFonts w:ascii="Comic Sans MS" w:hAnsi="Comic Sans MS"/>
        <w:sz w:val="18"/>
        <w:lang w:val="en-US"/>
      </w:rPr>
    </w:pPr>
    <w:proofErr w:type="spellStart"/>
    <w:r w:rsidRPr="000321AD">
      <w:rPr>
        <w:rFonts w:ascii="Comic Sans MS" w:hAnsi="Comic Sans MS"/>
        <w:sz w:val="18"/>
        <w:lang w:val="en-US"/>
      </w:rPr>
      <w:t>Fone</w:t>
    </w:r>
    <w:proofErr w:type="spellEnd"/>
    <w:r w:rsidRPr="000321AD">
      <w:rPr>
        <w:rFonts w:ascii="Comic Sans MS" w:hAnsi="Comic Sans MS"/>
        <w:sz w:val="18"/>
        <w:lang w:val="en-US"/>
      </w:rPr>
      <w:t>/Fax.: (</w:t>
    </w:r>
    <w:r w:rsidR="002F1C60" w:rsidRPr="000321AD">
      <w:rPr>
        <w:rFonts w:ascii="Comic Sans MS" w:hAnsi="Comic Sans MS"/>
        <w:sz w:val="18"/>
        <w:lang w:val="en-US"/>
      </w:rPr>
      <w:t>51) 3651</w:t>
    </w:r>
    <w:r w:rsidRPr="000321AD">
      <w:rPr>
        <w:rFonts w:ascii="Comic Sans MS" w:hAnsi="Comic Sans MS"/>
        <w:sz w:val="18"/>
        <w:lang w:val="en-US"/>
      </w:rPr>
      <w:t xml:space="preserve">-1744 </w:t>
    </w:r>
  </w:p>
  <w:p w:rsidR="006B02EF" w:rsidRPr="00AD5280" w:rsidRDefault="006B02EF" w:rsidP="00AD5280">
    <w:pPr>
      <w:pStyle w:val="Rodap"/>
      <w:jc w:val="center"/>
      <w:rPr>
        <w:rFonts w:ascii="Comic Sans MS" w:hAnsi="Comic Sans MS"/>
        <w:sz w:val="18"/>
        <w:lang w:val="en-US"/>
      </w:rPr>
    </w:pPr>
    <w:r w:rsidRPr="00AD5280">
      <w:rPr>
        <w:rFonts w:ascii="Comic Sans MS" w:hAnsi="Comic Sans MS"/>
        <w:sz w:val="18"/>
        <w:lang w:val="en-US"/>
      </w:rPr>
      <w:t xml:space="preserve">Home Page: </w:t>
    </w:r>
    <w:hyperlink r:id="rId1" w:history="1">
      <w:r w:rsidR="002B5130" w:rsidRPr="007E1551">
        <w:rPr>
          <w:rStyle w:val="Hyperlink"/>
          <w:rFonts w:ascii="Comic Sans MS" w:hAnsi="Comic Sans MS"/>
          <w:sz w:val="18"/>
          <w:lang w:val="en-US"/>
        </w:rPr>
        <w:t>www.saojeronimo.rs.gov.br</w:t>
      </w:r>
    </w:hyperlink>
    <w:r w:rsidR="002B5130">
      <w:rPr>
        <w:rFonts w:ascii="Comic Sans MS" w:hAnsi="Comic Sans MS"/>
        <w:sz w:val="18"/>
        <w:lang w:val="en-US"/>
      </w:rPr>
      <w:t xml:space="preserve"> </w:t>
    </w:r>
  </w:p>
  <w:p w:rsidR="006B02EF" w:rsidRPr="00AD5280" w:rsidRDefault="006B02EF" w:rsidP="00AD5280">
    <w:pPr>
      <w:pStyle w:val="Rodap"/>
      <w:jc w:val="center"/>
      <w:rPr>
        <w:rFonts w:ascii="Comic Sans MS" w:hAnsi="Comic Sans MS"/>
      </w:rPr>
    </w:pPr>
    <w:r w:rsidRPr="00AD5280">
      <w:rPr>
        <w:rFonts w:ascii="Comic Sans MS" w:hAnsi="Comic Sans MS"/>
        <w:sz w:val="18"/>
      </w:rPr>
      <w:t>CNPJ 88.117.700/0001-01 - Rua Cel. Soares de Carvalho, 558 - São Jerônimo - RS</w:t>
    </w:r>
  </w:p>
  <w:p w:rsidR="006B02EF" w:rsidRDefault="006B02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B61" w:rsidRDefault="00960B61" w:rsidP="006B02EF">
      <w:r>
        <w:separator/>
      </w:r>
    </w:p>
  </w:footnote>
  <w:footnote w:type="continuationSeparator" w:id="0">
    <w:p w:rsidR="00960B61" w:rsidRDefault="00960B61" w:rsidP="006B0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7995"/>
    </w:tblGrid>
    <w:tr w:rsidR="006B02EF" w:rsidTr="001B0053">
      <w:trPr>
        <w:trHeight w:val="530"/>
      </w:trPr>
      <w:tc>
        <w:tcPr>
          <w:tcW w:w="1560" w:type="dxa"/>
        </w:tcPr>
        <w:p w:rsidR="006B02EF" w:rsidRDefault="0011117B" w:rsidP="001B0053">
          <w:pPr>
            <w:pStyle w:val="Endereodoremetente"/>
            <w:jc w:val="left"/>
          </w:pPr>
          <w:r>
            <w:rPr>
              <w:noProof/>
              <w:lang w:eastAsia="pt-BR"/>
            </w:rPr>
            <w:drawing>
              <wp:inline distT="0" distB="0" distL="0" distR="0">
                <wp:extent cx="868680" cy="1028700"/>
                <wp:effectExtent l="19050" t="0" r="7620" b="0"/>
                <wp:docPr id="3" name="Imagem 3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95" w:type="dxa"/>
          <w:vAlign w:val="center"/>
        </w:tcPr>
        <w:p w:rsidR="006B02EF" w:rsidRDefault="006B02EF" w:rsidP="001B0053">
          <w:pPr>
            <w:pStyle w:val="Sumrio1"/>
            <w:rPr>
              <w:b w:val="0"/>
              <w:i/>
              <w:sz w:val="24"/>
            </w:rPr>
          </w:pPr>
          <w:r>
            <w:rPr>
              <w:b w:val="0"/>
              <w:i/>
              <w:sz w:val="24"/>
            </w:rPr>
            <w:t>Estado do Rio Grande do Sul</w:t>
          </w:r>
        </w:p>
        <w:p w:rsidR="006B02EF" w:rsidRDefault="006B02EF" w:rsidP="001B0053">
          <w:pPr>
            <w:pStyle w:val="Sumrio1"/>
          </w:pPr>
          <w:r>
            <w:t>PREFEITURA MUNICIPAL DE SÃO JERÔNIMO</w:t>
          </w:r>
        </w:p>
        <w:p w:rsidR="006B02EF" w:rsidRDefault="006B02EF" w:rsidP="001B0053">
          <w:pPr>
            <w:pStyle w:val="Sumrio1"/>
            <w:rPr>
              <w:rFonts w:ascii="CountryBlueprint" w:hAnsi="CountryBlueprint"/>
              <w:sz w:val="20"/>
            </w:rPr>
          </w:pPr>
        </w:p>
      </w:tc>
    </w:tr>
  </w:tbl>
  <w:p w:rsidR="006B02EF" w:rsidRDefault="006B02E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16D2A"/>
    <w:multiLevelType w:val="hybridMultilevel"/>
    <w:tmpl w:val="A99424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00C48"/>
    <w:multiLevelType w:val="hybridMultilevel"/>
    <w:tmpl w:val="223A4BD6"/>
    <w:lvl w:ilvl="0" w:tplc="C53E95F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D7"/>
    <w:rsid w:val="000034F5"/>
    <w:rsid w:val="00016028"/>
    <w:rsid w:val="0002039C"/>
    <w:rsid w:val="000278D7"/>
    <w:rsid w:val="000321AD"/>
    <w:rsid w:val="000348DD"/>
    <w:rsid w:val="00040008"/>
    <w:rsid w:val="00042ABA"/>
    <w:rsid w:val="00051F30"/>
    <w:rsid w:val="00053235"/>
    <w:rsid w:val="00057297"/>
    <w:rsid w:val="00071E35"/>
    <w:rsid w:val="000730F2"/>
    <w:rsid w:val="000803DA"/>
    <w:rsid w:val="00091C16"/>
    <w:rsid w:val="000A1996"/>
    <w:rsid w:val="000B173D"/>
    <w:rsid w:val="000B4752"/>
    <w:rsid w:val="000C15BB"/>
    <w:rsid w:val="000C24E3"/>
    <w:rsid w:val="000D0B0C"/>
    <w:rsid w:val="000D13FB"/>
    <w:rsid w:val="000D7A8F"/>
    <w:rsid w:val="000F3665"/>
    <w:rsid w:val="001011AE"/>
    <w:rsid w:val="0011117B"/>
    <w:rsid w:val="00125D24"/>
    <w:rsid w:val="0013307C"/>
    <w:rsid w:val="001521D0"/>
    <w:rsid w:val="00165736"/>
    <w:rsid w:val="001674B9"/>
    <w:rsid w:val="0017406A"/>
    <w:rsid w:val="00184C5A"/>
    <w:rsid w:val="00194615"/>
    <w:rsid w:val="001949A6"/>
    <w:rsid w:val="001B0053"/>
    <w:rsid w:val="001B3DBA"/>
    <w:rsid w:val="001B7886"/>
    <w:rsid w:val="001C1D3A"/>
    <w:rsid w:val="001C2DE2"/>
    <w:rsid w:val="001C374C"/>
    <w:rsid w:val="001D387C"/>
    <w:rsid w:val="001F5AF2"/>
    <w:rsid w:val="00203DA4"/>
    <w:rsid w:val="002227D1"/>
    <w:rsid w:val="00224A90"/>
    <w:rsid w:val="002269A9"/>
    <w:rsid w:val="002356AB"/>
    <w:rsid w:val="00242610"/>
    <w:rsid w:val="00242D56"/>
    <w:rsid w:val="0025665B"/>
    <w:rsid w:val="00267DCC"/>
    <w:rsid w:val="002721C7"/>
    <w:rsid w:val="002734C5"/>
    <w:rsid w:val="0028224E"/>
    <w:rsid w:val="00282575"/>
    <w:rsid w:val="00285769"/>
    <w:rsid w:val="00286A8E"/>
    <w:rsid w:val="0029417F"/>
    <w:rsid w:val="002A21CC"/>
    <w:rsid w:val="002B43A1"/>
    <w:rsid w:val="002B5130"/>
    <w:rsid w:val="002B7283"/>
    <w:rsid w:val="002C3251"/>
    <w:rsid w:val="002C35D4"/>
    <w:rsid w:val="002D4812"/>
    <w:rsid w:val="002E3D9C"/>
    <w:rsid w:val="002E4EBF"/>
    <w:rsid w:val="002E7B18"/>
    <w:rsid w:val="002F1802"/>
    <w:rsid w:val="002F1C60"/>
    <w:rsid w:val="003009E3"/>
    <w:rsid w:val="00305AF2"/>
    <w:rsid w:val="00312D26"/>
    <w:rsid w:val="00320B8C"/>
    <w:rsid w:val="00365B5B"/>
    <w:rsid w:val="00370039"/>
    <w:rsid w:val="00375A15"/>
    <w:rsid w:val="0038685B"/>
    <w:rsid w:val="00392D0C"/>
    <w:rsid w:val="00397D52"/>
    <w:rsid w:val="003A28B0"/>
    <w:rsid w:val="003A772D"/>
    <w:rsid w:val="003B38B2"/>
    <w:rsid w:val="003C1BF6"/>
    <w:rsid w:val="003D2916"/>
    <w:rsid w:val="003D31A1"/>
    <w:rsid w:val="003D74F6"/>
    <w:rsid w:val="003E14D2"/>
    <w:rsid w:val="003E3D12"/>
    <w:rsid w:val="003F6E84"/>
    <w:rsid w:val="0040225B"/>
    <w:rsid w:val="00426516"/>
    <w:rsid w:val="00435BAF"/>
    <w:rsid w:val="00437544"/>
    <w:rsid w:val="00446CEA"/>
    <w:rsid w:val="00451225"/>
    <w:rsid w:val="00462151"/>
    <w:rsid w:val="004673E4"/>
    <w:rsid w:val="00470D8F"/>
    <w:rsid w:val="004823D7"/>
    <w:rsid w:val="004A7F56"/>
    <w:rsid w:val="004B6CB9"/>
    <w:rsid w:val="004C5202"/>
    <w:rsid w:val="004D31DF"/>
    <w:rsid w:val="004D4F99"/>
    <w:rsid w:val="00500790"/>
    <w:rsid w:val="00514AEF"/>
    <w:rsid w:val="00557681"/>
    <w:rsid w:val="00565032"/>
    <w:rsid w:val="005724D1"/>
    <w:rsid w:val="0058786D"/>
    <w:rsid w:val="005A3BFB"/>
    <w:rsid w:val="005B1C22"/>
    <w:rsid w:val="005C7B30"/>
    <w:rsid w:val="005D7DEB"/>
    <w:rsid w:val="005E241B"/>
    <w:rsid w:val="005E2436"/>
    <w:rsid w:val="005E3347"/>
    <w:rsid w:val="006101E6"/>
    <w:rsid w:val="0061110A"/>
    <w:rsid w:val="0061184C"/>
    <w:rsid w:val="006135B6"/>
    <w:rsid w:val="00617A2D"/>
    <w:rsid w:val="00626212"/>
    <w:rsid w:val="006345B8"/>
    <w:rsid w:val="00643D57"/>
    <w:rsid w:val="00665763"/>
    <w:rsid w:val="00665A40"/>
    <w:rsid w:val="00667312"/>
    <w:rsid w:val="00681F44"/>
    <w:rsid w:val="00694144"/>
    <w:rsid w:val="006B02EF"/>
    <w:rsid w:val="006B1B78"/>
    <w:rsid w:val="006C1DE0"/>
    <w:rsid w:val="006C3A80"/>
    <w:rsid w:val="006E1175"/>
    <w:rsid w:val="006F5BF2"/>
    <w:rsid w:val="00703127"/>
    <w:rsid w:val="007037D6"/>
    <w:rsid w:val="00707450"/>
    <w:rsid w:val="007213E6"/>
    <w:rsid w:val="007301BE"/>
    <w:rsid w:val="00737A7E"/>
    <w:rsid w:val="00761CFC"/>
    <w:rsid w:val="00762CC6"/>
    <w:rsid w:val="00764BDF"/>
    <w:rsid w:val="00771ED9"/>
    <w:rsid w:val="007724BC"/>
    <w:rsid w:val="007743A3"/>
    <w:rsid w:val="00783ADF"/>
    <w:rsid w:val="007A153C"/>
    <w:rsid w:val="007A20CC"/>
    <w:rsid w:val="007B0685"/>
    <w:rsid w:val="007B15F2"/>
    <w:rsid w:val="007C0706"/>
    <w:rsid w:val="007C0BAB"/>
    <w:rsid w:val="007C0BC3"/>
    <w:rsid w:val="007C1905"/>
    <w:rsid w:val="007D3FB4"/>
    <w:rsid w:val="007F2F9C"/>
    <w:rsid w:val="008003E6"/>
    <w:rsid w:val="00801118"/>
    <w:rsid w:val="0080371D"/>
    <w:rsid w:val="00803D76"/>
    <w:rsid w:val="00817BCB"/>
    <w:rsid w:val="0083232F"/>
    <w:rsid w:val="00834D0D"/>
    <w:rsid w:val="008376B2"/>
    <w:rsid w:val="00847182"/>
    <w:rsid w:val="00847F6F"/>
    <w:rsid w:val="00853519"/>
    <w:rsid w:val="00853DC8"/>
    <w:rsid w:val="008546B3"/>
    <w:rsid w:val="00854820"/>
    <w:rsid w:val="008758F0"/>
    <w:rsid w:val="00877933"/>
    <w:rsid w:val="00877D07"/>
    <w:rsid w:val="00883CB5"/>
    <w:rsid w:val="00894775"/>
    <w:rsid w:val="008A3C93"/>
    <w:rsid w:val="008C590F"/>
    <w:rsid w:val="008C77EC"/>
    <w:rsid w:val="008D1D0D"/>
    <w:rsid w:val="008E7AEF"/>
    <w:rsid w:val="008F0378"/>
    <w:rsid w:val="009276CE"/>
    <w:rsid w:val="00933398"/>
    <w:rsid w:val="009423D2"/>
    <w:rsid w:val="00943F5A"/>
    <w:rsid w:val="0095060D"/>
    <w:rsid w:val="00954C89"/>
    <w:rsid w:val="00960B61"/>
    <w:rsid w:val="00980725"/>
    <w:rsid w:val="00982396"/>
    <w:rsid w:val="00994D97"/>
    <w:rsid w:val="00997F05"/>
    <w:rsid w:val="009A46DE"/>
    <w:rsid w:val="009A7ABE"/>
    <w:rsid w:val="009D002B"/>
    <w:rsid w:val="009D1D81"/>
    <w:rsid w:val="009E4ACC"/>
    <w:rsid w:val="009F6900"/>
    <w:rsid w:val="00A10595"/>
    <w:rsid w:val="00A1607E"/>
    <w:rsid w:val="00A16C65"/>
    <w:rsid w:val="00A21820"/>
    <w:rsid w:val="00A279B6"/>
    <w:rsid w:val="00A36FC5"/>
    <w:rsid w:val="00A40D03"/>
    <w:rsid w:val="00A4352E"/>
    <w:rsid w:val="00A50136"/>
    <w:rsid w:val="00A51E89"/>
    <w:rsid w:val="00A51F2D"/>
    <w:rsid w:val="00A608C8"/>
    <w:rsid w:val="00A618B4"/>
    <w:rsid w:val="00A80EDD"/>
    <w:rsid w:val="00A84CBD"/>
    <w:rsid w:val="00A85CCC"/>
    <w:rsid w:val="00AB3ED5"/>
    <w:rsid w:val="00AB5AA8"/>
    <w:rsid w:val="00AC40AB"/>
    <w:rsid w:val="00AC64FB"/>
    <w:rsid w:val="00AC7E1D"/>
    <w:rsid w:val="00AD0244"/>
    <w:rsid w:val="00AD14D6"/>
    <w:rsid w:val="00AD1B91"/>
    <w:rsid w:val="00AD5280"/>
    <w:rsid w:val="00AE210E"/>
    <w:rsid w:val="00AE2A37"/>
    <w:rsid w:val="00AE6B40"/>
    <w:rsid w:val="00B0246C"/>
    <w:rsid w:val="00B22652"/>
    <w:rsid w:val="00B242D4"/>
    <w:rsid w:val="00B31D89"/>
    <w:rsid w:val="00B35B0A"/>
    <w:rsid w:val="00B371A5"/>
    <w:rsid w:val="00B3780F"/>
    <w:rsid w:val="00B416A2"/>
    <w:rsid w:val="00B5778A"/>
    <w:rsid w:val="00B6511A"/>
    <w:rsid w:val="00B66C91"/>
    <w:rsid w:val="00B67EB3"/>
    <w:rsid w:val="00B72A11"/>
    <w:rsid w:val="00B750A5"/>
    <w:rsid w:val="00B827FE"/>
    <w:rsid w:val="00B90CE3"/>
    <w:rsid w:val="00B970AC"/>
    <w:rsid w:val="00BA4EC2"/>
    <w:rsid w:val="00BA67D7"/>
    <w:rsid w:val="00BB3D10"/>
    <w:rsid w:val="00BC7ECF"/>
    <w:rsid w:val="00BD2B71"/>
    <w:rsid w:val="00BE47F4"/>
    <w:rsid w:val="00BE7F18"/>
    <w:rsid w:val="00BF32A4"/>
    <w:rsid w:val="00C05F9F"/>
    <w:rsid w:val="00C10832"/>
    <w:rsid w:val="00C21455"/>
    <w:rsid w:val="00C23096"/>
    <w:rsid w:val="00C243D3"/>
    <w:rsid w:val="00C24698"/>
    <w:rsid w:val="00C263CD"/>
    <w:rsid w:val="00C34A88"/>
    <w:rsid w:val="00C45A52"/>
    <w:rsid w:val="00C53B21"/>
    <w:rsid w:val="00C54B92"/>
    <w:rsid w:val="00C6615A"/>
    <w:rsid w:val="00C901F9"/>
    <w:rsid w:val="00C90720"/>
    <w:rsid w:val="00C91E56"/>
    <w:rsid w:val="00C93FB1"/>
    <w:rsid w:val="00C945E9"/>
    <w:rsid w:val="00CA577B"/>
    <w:rsid w:val="00CE4E6C"/>
    <w:rsid w:val="00D01FAD"/>
    <w:rsid w:val="00D050F5"/>
    <w:rsid w:val="00D17551"/>
    <w:rsid w:val="00D21CCD"/>
    <w:rsid w:val="00D30B05"/>
    <w:rsid w:val="00D36540"/>
    <w:rsid w:val="00D40307"/>
    <w:rsid w:val="00D44819"/>
    <w:rsid w:val="00D45082"/>
    <w:rsid w:val="00D54A7E"/>
    <w:rsid w:val="00D550C5"/>
    <w:rsid w:val="00D63589"/>
    <w:rsid w:val="00D669CE"/>
    <w:rsid w:val="00D96193"/>
    <w:rsid w:val="00DA00BB"/>
    <w:rsid w:val="00DA1361"/>
    <w:rsid w:val="00DA2524"/>
    <w:rsid w:val="00DC10FB"/>
    <w:rsid w:val="00DC6510"/>
    <w:rsid w:val="00DE241E"/>
    <w:rsid w:val="00DE756D"/>
    <w:rsid w:val="00DF16F4"/>
    <w:rsid w:val="00DF2626"/>
    <w:rsid w:val="00DF34D6"/>
    <w:rsid w:val="00DF4E48"/>
    <w:rsid w:val="00E11A85"/>
    <w:rsid w:val="00E22105"/>
    <w:rsid w:val="00E44691"/>
    <w:rsid w:val="00E653B3"/>
    <w:rsid w:val="00E668C3"/>
    <w:rsid w:val="00E83857"/>
    <w:rsid w:val="00E86740"/>
    <w:rsid w:val="00E946ED"/>
    <w:rsid w:val="00E97B8F"/>
    <w:rsid w:val="00EA00AD"/>
    <w:rsid w:val="00EE1A40"/>
    <w:rsid w:val="00F007CD"/>
    <w:rsid w:val="00F12546"/>
    <w:rsid w:val="00F159CD"/>
    <w:rsid w:val="00F222F2"/>
    <w:rsid w:val="00F30AE4"/>
    <w:rsid w:val="00F33496"/>
    <w:rsid w:val="00F350C6"/>
    <w:rsid w:val="00F502C7"/>
    <w:rsid w:val="00F52D74"/>
    <w:rsid w:val="00F743C9"/>
    <w:rsid w:val="00F83FB6"/>
    <w:rsid w:val="00F8426D"/>
    <w:rsid w:val="00F93D5D"/>
    <w:rsid w:val="00F95EF3"/>
    <w:rsid w:val="00FA1523"/>
    <w:rsid w:val="00FA6AB7"/>
    <w:rsid w:val="00FC435A"/>
    <w:rsid w:val="00FC4C19"/>
    <w:rsid w:val="00FD5E26"/>
    <w:rsid w:val="00FE5187"/>
    <w:rsid w:val="00FF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62B360-5C69-4E1D-AF8E-6CBA18BF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8D7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278D7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0278D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278D7"/>
    <w:pPr>
      <w:ind w:left="3544"/>
    </w:pPr>
    <w:rPr>
      <w:rFonts w:ascii="Arial" w:hAnsi="Arial"/>
      <w:b/>
      <w:sz w:val="24"/>
    </w:rPr>
  </w:style>
  <w:style w:type="character" w:customStyle="1" w:styleId="RecuodecorpodetextoChar">
    <w:name w:val="Recuo de corpo de texto Char"/>
    <w:link w:val="Recuodecorpodetexto"/>
    <w:rsid w:val="000278D7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278D7"/>
    <w:pPr>
      <w:jc w:val="both"/>
    </w:pPr>
    <w:rPr>
      <w:rFonts w:ascii="Arial" w:hAnsi="Arial"/>
      <w:i/>
      <w:iCs/>
      <w:sz w:val="24"/>
    </w:rPr>
  </w:style>
  <w:style w:type="character" w:customStyle="1" w:styleId="CorpodetextoChar">
    <w:name w:val="Corpo de texto Char"/>
    <w:link w:val="Corpodetexto"/>
    <w:rsid w:val="000278D7"/>
    <w:rPr>
      <w:rFonts w:ascii="Arial" w:eastAsia="Times New Roman" w:hAnsi="Arial" w:cs="Times New Roman"/>
      <w:i/>
      <w:iCs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0278D7"/>
    <w:pPr>
      <w:spacing w:line="360" w:lineRule="auto"/>
      <w:ind w:left="1418"/>
      <w:jc w:val="both"/>
    </w:pPr>
    <w:rPr>
      <w:rFonts w:ascii="Arial" w:hAnsi="Arial"/>
      <w:i/>
      <w:iCs/>
      <w:sz w:val="28"/>
    </w:rPr>
  </w:style>
  <w:style w:type="character" w:customStyle="1" w:styleId="Recuodecorpodetexto2Char">
    <w:name w:val="Recuo de corpo de texto 2 Char"/>
    <w:link w:val="Recuodecorpodetexto2"/>
    <w:rsid w:val="000278D7"/>
    <w:rPr>
      <w:rFonts w:ascii="Arial" w:eastAsia="Times New Roman" w:hAnsi="Arial" w:cs="Times New Roman"/>
      <w:i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semiHidden/>
    <w:rsid w:val="006B02EF"/>
    <w:pPr>
      <w:jc w:val="both"/>
    </w:pPr>
    <w:rPr>
      <w:rFonts w:ascii="Arial" w:hAnsi="Arial"/>
      <w:b/>
      <w:spacing w:val="-5"/>
      <w:sz w:val="32"/>
      <w:lang w:eastAsia="en-US"/>
    </w:rPr>
  </w:style>
  <w:style w:type="paragraph" w:customStyle="1" w:styleId="Endereodoremetente">
    <w:name w:val="Endereço do remetente"/>
    <w:basedOn w:val="Normal"/>
    <w:rsid w:val="006B02EF"/>
    <w:pPr>
      <w:keepLines/>
      <w:spacing w:line="200" w:lineRule="atLeast"/>
      <w:jc w:val="both"/>
    </w:pPr>
    <w:rPr>
      <w:rFonts w:ascii="Arial" w:hAnsi="Arial"/>
      <w:spacing w:val="-2"/>
      <w:sz w:val="16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02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B02EF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rsid w:val="006B02EF"/>
    <w:rPr>
      <w:noProof w:val="0"/>
      <w:color w:val="0000FF"/>
      <w:u w:val="single"/>
      <w:lang w:val="pt-BR" w:bidi="ar-SA"/>
    </w:rPr>
  </w:style>
  <w:style w:type="table" w:styleId="Tabelacomgrade">
    <w:name w:val="Table Grid"/>
    <w:basedOn w:val="Tabelanormal"/>
    <w:uiPriority w:val="39"/>
    <w:rsid w:val="0030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05AF2"/>
    <w:pPr>
      <w:ind w:left="720"/>
      <w:contextualSpacing/>
    </w:pPr>
  </w:style>
  <w:style w:type="paragraph" w:customStyle="1" w:styleId="western">
    <w:name w:val="western"/>
    <w:basedOn w:val="Normal"/>
    <w:rsid w:val="006101E6"/>
    <w:pPr>
      <w:suppressAutoHyphens/>
      <w:spacing w:before="280"/>
      <w:jc w:val="both"/>
    </w:pPr>
    <w:rPr>
      <w:rFonts w:ascii="Arial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jeronimo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08748-F933-449A-BCEC-02DABA790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592</Words>
  <Characters>3199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PROJETO DE LEI N 12, DE 28 DE FEVEREIRO DE 2018.</vt:lpstr>
    </vt:vector>
  </TitlesOfParts>
  <Company/>
  <LinksUpToDate>false</LinksUpToDate>
  <CharactersWithSpaces>3784</CharactersWithSpaces>
  <SharedDoc>false</SharedDoc>
  <HLinks>
    <vt:vector size="6" baseType="variant">
      <vt:variant>
        <vt:i4>5636159</vt:i4>
      </vt:variant>
      <vt:variant>
        <vt:i4>0</vt:i4>
      </vt:variant>
      <vt:variant>
        <vt:i4>0</vt:i4>
      </vt:variant>
      <vt:variant>
        <vt:i4>5</vt:i4>
      </vt:variant>
      <vt:variant>
        <vt:lpwstr>mailto:procuradoriasj@terra.com.br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Emanoel - Infra</cp:lastModifiedBy>
  <cp:revision>8</cp:revision>
  <cp:lastPrinted>2018-03-06T18:33:00Z</cp:lastPrinted>
  <dcterms:created xsi:type="dcterms:W3CDTF">2018-02-26T17:43:00Z</dcterms:created>
  <dcterms:modified xsi:type="dcterms:W3CDTF">2018-03-06T18:34:00Z</dcterms:modified>
</cp:coreProperties>
</file>