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04AA5">
        <w:rPr>
          <w:rFonts w:asciiTheme="minorHAnsi" w:hAnsiTheme="minorHAnsi" w:cs="Arial"/>
          <w:b/>
          <w:sz w:val="24"/>
          <w:szCs w:val="24"/>
        </w:rPr>
        <w:t>5</w:t>
      </w:r>
      <w:r w:rsidR="008F4172">
        <w:rPr>
          <w:rFonts w:asciiTheme="minorHAnsi" w:hAnsiTheme="minorHAnsi" w:cs="Arial"/>
          <w:b/>
          <w:sz w:val="24"/>
          <w:szCs w:val="24"/>
        </w:rPr>
        <w:t>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F4172">
        <w:rPr>
          <w:rFonts w:asciiTheme="minorHAnsi" w:hAnsiTheme="minorHAnsi" w:cs="Arial"/>
          <w:b/>
          <w:sz w:val="24"/>
          <w:szCs w:val="24"/>
        </w:rPr>
        <w:t>11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JUNHO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04AA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B04AA5">
        <w:rPr>
          <w:rFonts w:asciiTheme="minorHAnsi" w:hAnsiTheme="minorHAnsi" w:cs="Arial"/>
          <w:sz w:val="24"/>
          <w:szCs w:val="24"/>
        </w:rPr>
        <w:t>UM</w:t>
      </w:r>
      <w:r w:rsidR="008F4172">
        <w:rPr>
          <w:rFonts w:asciiTheme="minorHAnsi" w:hAnsiTheme="minorHAnsi" w:cs="Arial"/>
          <w:sz w:val="24"/>
          <w:szCs w:val="24"/>
        </w:rPr>
        <w:t>A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F4172">
        <w:rPr>
          <w:rFonts w:asciiTheme="minorHAnsi" w:hAnsiTheme="minorHAnsi" w:cs="Arial"/>
          <w:sz w:val="24"/>
          <w:szCs w:val="24"/>
        </w:rPr>
        <w:t>SERVENTE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O Prefeito Municipal de São Jerônimo, em exercício, no uso de suas atribuições legais, FAZ SABER, que a Câmara Municipal aprovou e é sancionada a seguinte Lei, na forma da Lei Orgânica em vigor: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8F4172">
        <w:trPr>
          <w:trHeight w:hRule="exact" w:val="798"/>
          <w:jc w:val="center"/>
        </w:trPr>
        <w:tc>
          <w:tcPr>
            <w:tcW w:w="1616" w:type="dxa"/>
            <w:vAlign w:val="center"/>
          </w:tcPr>
          <w:p w:rsidR="009B2409" w:rsidRPr="00C05090" w:rsidRDefault="008F4172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B04AA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B04AA5" w:rsidRPr="00C050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8A3724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154" w:type="dxa"/>
            <w:vAlign w:val="center"/>
          </w:tcPr>
          <w:p w:rsidR="009B2409" w:rsidRPr="00C05090" w:rsidRDefault="008A3724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30h/s</w:t>
            </w:r>
          </w:p>
        </w:tc>
        <w:tc>
          <w:tcPr>
            <w:tcW w:w="1596" w:type="dxa"/>
            <w:vAlign w:val="center"/>
          </w:tcPr>
          <w:p w:rsidR="009B2409" w:rsidRPr="00C05090" w:rsidRDefault="008A3724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R$ 801,07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3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MANUTENÇÃO DO ENSINO FUNDAMENTAL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Vantagens Fixas – Pessoal Civil – </w:t>
      </w:r>
      <w:r>
        <w:rPr>
          <w:rFonts w:asciiTheme="minorHAnsi" w:hAnsiTheme="minorHAnsi" w:cs="Arial"/>
          <w:sz w:val="24"/>
          <w:szCs w:val="24"/>
        </w:rPr>
        <w:t>0098</w:t>
      </w:r>
      <w:bookmarkStart w:id="0" w:name="_GoBack"/>
      <w:bookmarkEnd w:id="0"/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F4172" w:rsidRDefault="008F417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F4172" w:rsidRDefault="008F417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F4172">
        <w:rPr>
          <w:rFonts w:asciiTheme="minorHAnsi" w:hAnsiTheme="minorHAnsi" w:cs="Arial"/>
          <w:sz w:val="24"/>
          <w:szCs w:val="24"/>
        </w:rPr>
        <w:t>180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8F4172">
        <w:rPr>
          <w:rFonts w:asciiTheme="minorHAnsi" w:hAnsiTheme="minorHAnsi" w:cs="Arial"/>
          <w:sz w:val="24"/>
          <w:szCs w:val="24"/>
        </w:rPr>
        <w:t>11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2C6B2F" w:rsidRPr="002C6B2F">
        <w:rPr>
          <w:rFonts w:asciiTheme="minorHAnsi" w:hAnsiTheme="minorHAnsi" w:cs="Arial"/>
          <w:sz w:val="24"/>
          <w:szCs w:val="24"/>
        </w:rPr>
        <w:t>5</w:t>
      </w:r>
      <w:r w:rsidR="008F4172">
        <w:rPr>
          <w:rFonts w:asciiTheme="minorHAnsi" w:hAnsiTheme="minorHAnsi" w:cs="Arial"/>
          <w:sz w:val="24"/>
          <w:szCs w:val="24"/>
        </w:rPr>
        <w:t>5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C05090">
        <w:rPr>
          <w:rFonts w:asciiTheme="minorHAnsi" w:hAnsiTheme="minorHAnsi" w:cs="Arial"/>
          <w:sz w:val="24"/>
          <w:szCs w:val="24"/>
        </w:rPr>
        <w:t xml:space="preserve">a contratação de </w:t>
      </w:r>
      <w:r w:rsidR="008F4172">
        <w:rPr>
          <w:rFonts w:asciiTheme="minorHAnsi" w:hAnsiTheme="minorHAnsi" w:cs="Arial"/>
          <w:sz w:val="24"/>
          <w:szCs w:val="24"/>
        </w:rPr>
        <w:t>uma servente</w:t>
      </w:r>
      <w:r w:rsidR="004A054B">
        <w:rPr>
          <w:rFonts w:asciiTheme="minorHAnsi" w:hAnsiTheme="minorHAnsi" w:cs="Arial"/>
          <w:sz w:val="24"/>
          <w:szCs w:val="24"/>
        </w:rPr>
        <w:t>.</w:t>
      </w:r>
    </w:p>
    <w:p w:rsidR="00F513F4" w:rsidRPr="00927656" w:rsidRDefault="008F4172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contratação emergencial deste servidor se justifica pela aposentadoria da servidora Juvelina Terezinha de Oliveira Pereira.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>e aprove o presente Projeto e que o mesmo seja tramitado em REGI</w:t>
      </w:r>
      <w:r w:rsidR="008F4172">
        <w:rPr>
          <w:rFonts w:asciiTheme="minorHAnsi" w:hAnsiTheme="minorHAnsi" w:cs="Arial"/>
          <w:sz w:val="24"/>
          <w:szCs w:val="24"/>
        </w:rPr>
        <w:t>ME DE URGÊNCIA tendo em vista a aposentadoria da servidora referida e a necessidade de manter o atendimento na EMEF Manoel José dos Santos</w:t>
      </w:r>
      <w:r w:rsidR="00C05090" w:rsidRPr="00F513F4">
        <w:rPr>
          <w:rFonts w:asciiTheme="minorHAnsi" w:hAnsiTheme="minorHAnsi" w:cs="Arial"/>
          <w:sz w:val="24"/>
          <w:szCs w:val="24"/>
        </w:rPr>
        <w:t>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52" w:rsidRDefault="00474452" w:rsidP="006B02EF">
      <w:r>
        <w:separator/>
      </w:r>
    </w:p>
  </w:endnote>
  <w:endnote w:type="continuationSeparator" w:id="0">
    <w:p w:rsidR="00474452" w:rsidRDefault="0047445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744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744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744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744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52" w:rsidRDefault="00474452" w:rsidP="006B02EF">
      <w:r>
        <w:separator/>
      </w:r>
    </w:p>
  </w:footnote>
  <w:footnote w:type="continuationSeparator" w:id="0">
    <w:p w:rsidR="00474452" w:rsidRDefault="0047445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372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E204-271E-4EEB-A9E7-795B13B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6</cp:revision>
  <cp:lastPrinted>2018-06-07T18:26:00Z</cp:lastPrinted>
  <dcterms:created xsi:type="dcterms:W3CDTF">2018-06-11T12:15:00Z</dcterms:created>
  <dcterms:modified xsi:type="dcterms:W3CDTF">2018-06-11T12:27:00Z</dcterms:modified>
</cp:coreProperties>
</file>