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D923EC" w:rsidRDefault="00001D5D" w:rsidP="00001D5D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>
        <w:rPr>
          <w:rFonts w:asciiTheme="minorHAnsi" w:hAnsiTheme="minorHAnsi" w:cs="Arial"/>
          <w:sz w:val="24"/>
          <w:szCs w:val="24"/>
        </w:rPr>
        <w:t>367</w:t>
      </w:r>
      <w:r w:rsidRPr="00D923EC">
        <w:rPr>
          <w:rFonts w:asciiTheme="minorHAnsi" w:hAnsiTheme="minorHAnsi" w:cs="Arial"/>
          <w:sz w:val="24"/>
          <w:szCs w:val="24"/>
        </w:rPr>
        <w:t>/2018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>
        <w:rPr>
          <w:rFonts w:asciiTheme="minorHAnsi" w:hAnsiTheme="minorHAnsi" w:cs="Arial"/>
          <w:sz w:val="24"/>
          <w:szCs w:val="24"/>
        </w:rPr>
        <w:t>10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>
        <w:rPr>
          <w:rFonts w:asciiTheme="minorHAnsi" w:hAnsiTheme="minorHAnsi" w:cs="Arial"/>
          <w:sz w:val="24"/>
          <w:szCs w:val="24"/>
        </w:rPr>
        <w:t>dezembro</w:t>
      </w:r>
      <w:r w:rsidRPr="00D923EC">
        <w:rPr>
          <w:rFonts w:asciiTheme="minorHAnsi" w:hAnsiTheme="minorHAnsi" w:cs="Arial"/>
          <w:sz w:val="24"/>
          <w:szCs w:val="24"/>
        </w:rPr>
        <w:t xml:space="preserve"> de 2018.</w:t>
      </w:r>
    </w:p>
    <w:p w:rsidR="00001D5D" w:rsidRPr="00D923EC" w:rsidRDefault="00001D5D" w:rsidP="00001D5D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Pr="00D923EC" w:rsidRDefault="00001D5D" w:rsidP="00001D5D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001D5D" w:rsidRPr="00000270" w:rsidRDefault="00001D5D" w:rsidP="00001D5D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001D5D" w:rsidRPr="00D923EC" w:rsidRDefault="00001D5D" w:rsidP="00001D5D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001D5D" w:rsidRPr="00D923EC" w:rsidRDefault="00001D5D" w:rsidP="00001D5D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D923EC" w:rsidRDefault="00001D5D" w:rsidP="00001D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01D5D" w:rsidRDefault="00001D5D" w:rsidP="00001D5D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001D5D" w:rsidRPr="00D923EC" w:rsidRDefault="00001D5D" w:rsidP="00001D5D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001D5D" w:rsidRDefault="00001D5D" w:rsidP="00001D5D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</w:t>
      </w:r>
      <w:r>
        <w:rPr>
          <w:rFonts w:asciiTheme="minorHAnsi" w:hAnsiTheme="minorHAnsi" w:cs="Arial"/>
          <w:sz w:val="24"/>
          <w:szCs w:val="24"/>
        </w:rPr>
        <w:t xml:space="preserve">em que lhes encaminhamos </w:t>
      </w:r>
      <w:r w:rsidRPr="002C6B2F">
        <w:rPr>
          <w:rFonts w:asciiTheme="minorHAnsi" w:hAnsiTheme="minorHAnsi" w:cs="Arial"/>
          <w:sz w:val="24"/>
          <w:szCs w:val="24"/>
        </w:rPr>
        <w:t xml:space="preserve">o Projeto de Lei n° </w:t>
      </w:r>
      <w:r>
        <w:rPr>
          <w:rFonts w:asciiTheme="minorHAnsi" w:hAnsiTheme="minorHAnsi" w:cs="Arial"/>
          <w:sz w:val="24"/>
          <w:szCs w:val="24"/>
        </w:rPr>
        <w:t>108</w:t>
      </w:r>
      <w:r>
        <w:rPr>
          <w:rFonts w:asciiTheme="minorHAnsi" w:hAnsiTheme="minorHAnsi" w:cs="Arial"/>
          <w:sz w:val="24"/>
          <w:szCs w:val="24"/>
        </w:rPr>
        <w:t>/</w:t>
      </w:r>
      <w:r w:rsidRPr="002C6B2F">
        <w:rPr>
          <w:rFonts w:asciiTheme="minorHAnsi" w:hAnsiTheme="minorHAnsi" w:cs="Arial"/>
          <w:sz w:val="24"/>
          <w:szCs w:val="24"/>
        </w:rPr>
        <w:t xml:space="preserve">2018, em anexo, o qual autoriza </w:t>
      </w:r>
      <w:r>
        <w:rPr>
          <w:rFonts w:asciiTheme="minorHAnsi" w:hAnsiTheme="minorHAnsi" w:cs="Arial"/>
          <w:sz w:val="24"/>
          <w:szCs w:val="24"/>
        </w:rPr>
        <w:t xml:space="preserve">a abertura de crédito suplementar no valor de R$ </w:t>
      </w:r>
      <w:r>
        <w:rPr>
          <w:rFonts w:asciiTheme="minorHAnsi" w:hAnsiTheme="minorHAnsi" w:cs="Arial"/>
          <w:sz w:val="24"/>
          <w:szCs w:val="24"/>
        </w:rPr>
        <w:t>2.299</w:t>
      </w:r>
      <w:r>
        <w:rPr>
          <w:rFonts w:asciiTheme="minorHAnsi" w:hAnsiTheme="minorHAnsi" w:cs="Arial"/>
          <w:sz w:val="24"/>
          <w:szCs w:val="24"/>
        </w:rPr>
        <w:t>.000,00 para diversas áreas da administração pública municipal.</w:t>
      </w:r>
    </w:p>
    <w:p w:rsidR="00001D5D" w:rsidRDefault="00001D5D" w:rsidP="00001D5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 xml:space="preserve">A abertura do presente Crédito </w:t>
      </w:r>
      <w:r>
        <w:rPr>
          <w:rFonts w:asciiTheme="minorHAnsi" w:hAnsiTheme="minorHAnsi" w:cs="Arial"/>
          <w:sz w:val="24"/>
          <w:szCs w:val="24"/>
        </w:rPr>
        <w:t>Suplementar</w:t>
      </w:r>
      <w:r w:rsidRPr="00E842D8">
        <w:rPr>
          <w:rFonts w:asciiTheme="minorHAnsi" w:hAnsiTheme="minorHAnsi" w:cs="Arial"/>
          <w:sz w:val="24"/>
          <w:szCs w:val="24"/>
        </w:rPr>
        <w:t xml:space="preserve"> visa adequação </w:t>
      </w:r>
      <w:r>
        <w:rPr>
          <w:rFonts w:asciiTheme="minorHAnsi" w:hAnsiTheme="minorHAnsi" w:cs="Arial"/>
          <w:sz w:val="24"/>
          <w:szCs w:val="24"/>
        </w:rPr>
        <w:t>do orçamento municipal para as seguintes áreas:</w:t>
      </w:r>
    </w:p>
    <w:p w:rsidR="00001D5D" w:rsidRPr="00001D5D" w:rsidRDefault="00001D5D" w:rsidP="00001D5D">
      <w:pPr>
        <w:pStyle w:val="PargrafodaLista"/>
        <w:numPr>
          <w:ilvl w:val="0"/>
          <w:numId w:val="23"/>
        </w:numPr>
        <w:spacing w:before="240" w:after="240" w:line="360" w:lineRule="auto"/>
        <w:ind w:left="1276"/>
        <w:jc w:val="both"/>
        <w:rPr>
          <w:rFonts w:asciiTheme="minorHAnsi" w:hAnsiTheme="minorHAnsi" w:cs="Arial"/>
          <w:sz w:val="24"/>
          <w:szCs w:val="24"/>
        </w:rPr>
      </w:pPr>
      <w:r w:rsidRPr="00001D5D">
        <w:rPr>
          <w:rFonts w:asciiTheme="minorHAnsi" w:hAnsiTheme="minorHAnsi" w:cs="Arial"/>
          <w:sz w:val="24"/>
          <w:szCs w:val="24"/>
        </w:rPr>
        <w:t>SECRETARIA MUNICIPAL DE GOVERNO: cobrir despesas com vencimentos;</w:t>
      </w:r>
    </w:p>
    <w:p w:rsidR="00001D5D" w:rsidRPr="00001D5D" w:rsidRDefault="00001D5D" w:rsidP="00001D5D">
      <w:pPr>
        <w:pStyle w:val="PargrafodaLista"/>
        <w:numPr>
          <w:ilvl w:val="0"/>
          <w:numId w:val="23"/>
        </w:numPr>
        <w:spacing w:before="240" w:after="240" w:line="360" w:lineRule="auto"/>
        <w:ind w:left="1276"/>
        <w:jc w:val="both"/>
        <w:rPr>
          <w:rFonts w:asciiTheme="minorHAnsi" w:hAnsiTheme="minorHAnsi" w:cs="Arial"/>
          <w:sz w:val="24"/>
          <w:szCs w:val="24"/>
        </w:rPr>
      </w:pPr>
      <w:r w:rsidRPr="00001D5D">
        <w:rPr>
          <w:rFonts w:asciiTheme="minorHAnsi" w:hAnsiTheme="minorHAnsi" w:cs="Arial"/>
          <w:sz w:val="24"/>
          <w:szCs w:val="24"/>
        </w:rPr>
        <w:t>SECRETARIA DE INFRA ESTRUTURA E ADMINISTRAÇÃO: cobrir despesas com vencimentos, encargos, vale alimentação, vale transporte, estagiários;</w:t>
      </w:r>
    </w:p>
    <w:p w:rsidR="00001D5D" w:rsidRPr="00001D5D" w:rsidRDefault="00001D5D" w:rsidP="00001D5D">
      <w:pPr>
        <w:pStyle w:val="PargrafodaLista"/>
        <w:numPr>
          <w:ilvl w:val="0"/>
          <w:numId w:val="23"/>
        </w:numPr>
        <w:spacing w:before="240" w:after="240" w:line="360" w:lineRule="auto"/>
        <w:ind w:left="1276"/>
        <w:jc w:val="both"/>
        <w:rPr>
          <w:rFonts w:asciiTheme="minorHAnsi" w:hAnsiTheme="minorHAnsi" w:cs="Arial"/>
          <w:sz w:val="24"/>
          <w:szCs w:val="24"/>
        </w:rPr>
      </w:pPr>
      <w:r w:rsidRPr="00001D5D">
        <w:rPr>
          <w:rFonts w:asciiTheme="minorHAnsi" w:hAnsiTheme="minorHAnsi" w:cs="Arial"/>
          <w:sz w:val="24"/>
          <w:szCs w:val="24"/>
        </w:rPr>
        <w:t>SECRETARIA MUNICIPAL DA FAZENDA: cobrir despesas com vencimentos e encargos;</w:t>
      </w:r>
    </w:p>
    <w:p w:rsidR="00001D5D" w:rsidRPr="00001D5D" w:rsidRDefault="00001D5D" w:rsidP="00001D5D">
      <w:pPr>
        <w:pStyle w:val="PargrafodaLista"/>
        <w:numPr>
          <w:ilvl w:val="0"/>
          <w:numId w:val="23"/>
        </w:numPr>
        <w:spacing w:before="240" w:after="240" w:line="360" w:lineRule="auto"/>
        <w:ind w:left="1276"/>
        <w:jc w:val="both"/>
        <w:rPr>
          <w:rFonts w:asciiTheme="minorHAnsi" w:hAnsiTheme="minorHAnsi" w:cs="Arial"/>
          <w:sz w:val="24"/>
          <w:szCs w:val="24"/>
        </w:rPr>
      </w:pPr>
      <w:r w:rsidRPr="00001D5D">
        <w:rPr>
          <w:rFonts w:asciiTheme="minorHAnsi" w:hAnsiTheme="minorHAnsi" w:cs="Arial"/>
          <w:sz w:val="24"/>
          <w:szCs w:val="24"/>
        </w:rPr>
        <w:t>SECRETARIA DA DEFESA CIVIL: cobrir despesas com vencimentos e encargos;</w:t>
      </w:r>
    </w:p>
    <w:p w:rsidR="00001D5D" w:rsidRPr="00001D5D" w:rsidRDefault="00001D5D" w:rsidP="00001D5D">
      <w:pPr>
        <w:pStyle w:val="PargrafodaLista"/>
        <w:numPr>
          <w:ilvl w:val="0"/>
          <w:numId w:val="23"/>
        </w:numPr>
        <w:spacing w:before="240" w:after="240" w:line="360" w:lineRule="auto"/>
        <w:ind w:left="1276"/>
        <w:jc w:val="both"/>
        <w:rPr>
          <w:rFonts w:asciiTheme="minorHAnsi" w:hAnsiTheme="minorHAnsi" w:cs="Arial"/>
          <w:sz w:val="24"/>
          <w:szCs w:val="24"/>
        </w:rPr>
      </w:pPr>
      <w:r w:rsidRPr="00001D5D">
        <w:rPr>
          <w:rFonts w:asciiTheme="minorHAnsi" w:hAnsiTheme="minorHAnsi" w:cs="Arial"/>
          <w:sz w:val="24"/>
          <w:szCs w:val="24"/>
        </w:rPr>
        <w:t>PROCURADORIA JURÍDICA: cobrir despesas com vencimentos e encargos;</w:t>
      </w:r>
    </w:p>
    <w:p w:rsidR="00001D5D" w:rsidRPr="00001D5D" w:rsidRDefault="00001D5D" w:rsidP="00001D5D">
      <w:pPr>
        <w:pStyle w:val="PargrafodaLista"/>
        <w:numPr>
          <w:ilvl w:val="0"/>
          <w:numId w:val="23"/>
        </w:numPr>
        <w:spacing w:before="240" w:after="240" w:line="360" w:lineRule="auto"/>
        <w:ind w:left="1276"/>
        <w:jc w:val="both"/>
        <w:rPr>
          <w:rFonts w:asciiTheme="minorHAnsi" w:hAnsiTheme="minorHAnsi" w:cs="Arial"/>
          <w:sz w:val="24"/>
          <w:szCs w:val="24"/>
        </w:rPr>
      </w:pPr>
      <w:r w:rsidRPr="00001D5D">
        <w:rPr>
          <w:rFonts w:asciiTheme="minorHAnsi" w:hAnsiTheme="minorHAnsi" w:cs="Arial"/>
          <w:sz w:val="24"/>
          <w:szCs w:val="24"/>
        </w:rPr>
        <w:t>SECRETARIA MUNICIPAL DE EDUCAÇÃO: cobrir despesas com vencimentos e encargos, vale alimentação, vale transporte e estagiários;</w:t>
      </w:r>
    </w:p>
    <w:p w:rsidR="00001D5D" w:rsidRPr="00001D5D" w:rsidRDefault="00001D5D" w:rsidP="00001D5D">
      <w:pPr>
        <w:pStyle w:val="PargrafodaLista"/>
        <w:numPr>
          <w:ilvl w:val="0"/>
          <w:numId w:val="23"/>
        </w:numPr>
        <w:spacing w:before="240" w:after="240" w:line="360" w:lineRule="auto"/>
        <w:ind w:left="1276"/>
        <w:jc w:val="both"/>
        <w:rPr>
          <w:rFonts w:asciiTheme="minorHAnsi" w:hAnsiTheme="minorHAnsi" w:cs="Arial"/>
          <w:sz w:val="24"/>
          <w:szCs w:val="24"/>
        </w:rPr>
      </w:pPr>
      <w:r w:rsidRPr="00001D5D">
        <w:rPr>
          <w:rFonts w:asciiTheme="minorHAnsi" w:hAnsiTheme="minorHAnsi" w:cs="Arial"/>
          <w:sz w:val="24"/>
          <w:szCs w:val="24"/>
        </w:rPr>
        <w:t>SECRETARIA DE OBRAS E SANEAMENTO: cobrir despesas com vencimentos e encargos;</w:t>
      </w:r>
    </w:p>
    <w:p w:rsidR="00001D5D" w:rsidRPr="00001D5D" w:rsidRDefault="00001D5D" w:rsidP="00001D5D">
      <w:pPr>
        <w:pStyle w:val="PargrafodaLista"/>
        <w:numPr>
          <w:ilvl w:val="0"/>
          <w:numId w:val="23"/>
        </w:numPr>
        <w:spacing w:before="240" w:after="240" w:line="360" w:lineRule="auto"/>
        <w:ind w:left="1276"/>
        <w:jc w:val="both"/>
        <w:rPr>
          <w:rFonts w:asciiTheme="minorHAnsi" w:hAnsiTheme="minorHAnsi" w:cs="Arial"/>
          <w:sz w:val="24"/>
          <w:szCs w:val="24"/>
        </w:rPr>
      </w:pPr>
      <w:r w:rsidRPr="00001D5D">
        <w:rPr>
          <w:rFonts w:asciiTheme="minorHAnsi" w:hAnsiTheme="minorHAnsi" w:cs="Arial"/>
          <w:sz w:val="24"/>
          <w:szCs w:val="24"/>
        </w:rPr>
        <w:t>SECRETARIA DE PLANEJAMENTO: cobrir despesas com vencimentos e encargos;</w:t>
      </w:r>
    </w:p>
    <w:p w:rsidR="00001D5D" w:rsidRPr="00001D5D" w:rsidRDefault="00001D5D" w:rsidP="00001D5D">
      <w:pPr>
        <w:pStyle w:val="PargrafodaLista"/>
        <w:numPr>
          <w:ilvl w:val="0"/>
          <w:numId w:val="23"/>
        </w:numPr>
        <w:spacing w:before="240" w:after="240" w:line="360" w:lineRule="auto"/>
        <w:ind w:left="1276"/>
        <w:jc w:val="both"/>
        <w:rPr>
          <w:rFonts w:asciiTheme="minorHAnsi" w:hAnsiTheme="minorHAnsi" w:cs="Arial"/>
          <w:sz w:val="24"/>
          <w:szCs w:val="24"/>
        </w:rPr>
      </w:pPr>
      <w:r w:rsidRPr="00001D5D">
        <w:rPr>
          <w:rFonts w:asciiTheme="minorHAnsi" w:hAnsiTheme="minorHAnsi" w:cs="Arial"/>
          <w:sz w:val="24"/>
          <w:szCs w:val="24"/>
        </w:rPr>
        <w:t>SECRETARIA MUNICIPAL DA SAÚDE: cobrir despesas com vencimentos e encargos, auxílio alimentação, auxílio transporte;</w:t>
      </w:r>
    </w:p>
    <w:p w:rsidR="00001D5D" w:rsidRPr="00001D5D" w:rsidRDefault="00001D5D" w:rsidP="00001D5D">
      <w:pPr>
        <w:pStyle w:val="PargrafodaLista"/>
        <w:numPr>
          <w:ilvl w:val="0"/>
          <w:numId w:val="23"/>
        </w:numPr>
        <w:spacing w:before="240" w:after="240" w:line="360" w:lineRule="auto"/>
        <w:ind w:left="1276"/>
        <w:jc w:val="both"/>
        <w:rPr>
          <w:rFonts w:asciiTheme="minorHAnsi" w:hAnsiTheme="minorHAnsi" w:cs="Arial"/>
          <w:sz w:val="24"/>
          <w:szCs w:val="24"/>
        </w:rPr>
      </w:pPr>
      <w:r w:rsidRPr="00001D5D">
        <w:rPr>
          <w:rFonts w:asciiTheme="minorHAnsi" w:hAnsiTheme="minorHAnsi" w:cs="Arial"/>
          <w:sz w:val="24"/>
          <w:szCs w:val="24"/>
        </w:rPr>
        <w:lastRenderedPageBreak/>
        <w:t>SECRETARIA MUNICIPAL DE ASSISTÊNCIA SOCIAL: cobrir despesas com vencimentos e encargos;</w:t>
      </w:r>
    </w:p>
    <w:p w:rsidR="00001D5D" w:rsidRPr="00001D5D" w:rsidRDefault="00001D5D" w:rsidP="00001D5D">
      <w:pPr>
        <w:pStyle w:val="PargrafodaLista"/>
        <w:numPr>
          <w:ilvl w:val="0"/>
          <w:numId w:val="23"/>
        </w:numPr>
        <w:spacing w:before="240" w:after="240" w:line="360" w:lineRule="auto"/>
        <w:ind w:left="1276"/>
        <w:jc w:val="both"/>
        <w:rPr>
          <w:rFonts w:asciiTheme="minorHAnsi" w:hAnsiTheme="minorHAnsi" w:cs="Arial"/>
          <w:sz w:val="24"/>
          <w:szCs w:val="24"/>
        </w:rPr>
      </w:pPr>
      <w:r w:rsidRPr="00001D5D">
        <w:rPr>
          <w:rFonts w:asciiTheme="minorHAnsi" w:hAnsiTheme="minorHAnsi" w:cs="Arial"/>
          <w:sz w:val="24"/>
          <w:szCs w:val="24"/>
        </w:rPr>
        <w:t>SECRETARIA MUNICIPAL DO INTERIOR: cobrir despesas com vencimentos e encargos;</w:t>
      </w:r>
    </w:p>
    <w:p w:rsidR="00001D5D" w:rsidRPr="00001D5D" w:rsidRDefault="00001D5D" w:rsidP="00001D5D">
      <w:pPr>
        <w:pStyle w:val="PargrafodaLista"/>
        <w:numPr>
          <w:ilvl w:val="0"/>
          <w:numId w:val="23"/>
        </w:numPr>
        <w:spacing w:before="240" w:after="240" w:line="360" w:lineRule="auto"/>
        <w:ind w:left="1276"/>
        <w:jc w:val="both"/>
        <w:rPr>
          <w:rFonts w:asciiTheme="minorHAnsi" w:hAnsiTheme="minorHAnsi" w:cs="Arial"/>
          <w:sz w:val="24"/>
          <w:szCs w:val="24"/>
        </w:rPr>
      </w:pPr>
      <w:r w:rsidRPr="00001D5D">
        <w:rPr>
          <w:rFonts w:asciiTheme="minorHAnsi" w:hAnsiTheme="minorHAnsi" w:cs="Arial"/>
          <w:sz w:val="24"/>
          <w:szCs w:val="24"/>
        </w:rPr>
        <w:t>SECRETARIA MUNICIPAL DE AGRICULTURA, PECUÁRIA E MEIO AMBIENTE: cobrir despesas com vencimentos e encargos e contrato caminhão lixo;</w:t>
      </w:r>
    </w:p>
    <w:p w:rsidR="00001D5D" w:rsidRPr="00001D5D" w:rsidRDefault="00001D5D" w:rsidP="00001D5D">
      <w:pPr>
        <w:pStyle w:val="PargrafodaLista"/>
        <w:numPr>
          <w:ilvl w:val="0"/>
          <w:numId w:val="23"/>
        </w:numPr>
        <w:spacing w:before="240" w:after="240" w:line="360" w:lineRule="auto"/>
        <w:ind w:left="1276"/>
        <w:jc w:val="both"/>
        <w:rPr>
          <w:rFonts w:asciiTheme="minorHAnsi" w:hAnsiTheme="minorHAnsi" w:cs="Arial"/>
          <w:sz w:val="24"/>
          <w:szCs w:val="24"/>
        </w:rPr>
      </w:pPr>
      <w:r w:rsidRPr="00001D5D">
        <w:rPr>
          <w:rFonts w:asciiTheme="minorHAnsi" w:hAnsiTheme="minorHAnsi" w:cs="Arial"/>
          <w:sz w:val="24"/>
          <w:szCs w:val="24"/>
        </w:rPr>
        <w:t xml:space="preserve">SECRETARIA MUNICIPAL DE ESPORTE, </w:t>
      </w:r>
      <w:proofErr w:type="gramStart"/>
      <w:r w:rsidRPr="00001D5D">
        <w:rPr>
          <w:rFonts w:asciiTheme="minorHAnsi" w:hAnsiTheme="minorHAnsi" w:cs="Arial"/>
          <w:sz w:val="24"/>
          <w:szCs w:val="24"/>
        </w:rPr>
        <w:t>LAZER ,</w:t>
      </w:r>
      <w:proofErr w:type="gramEnd"/>
      <w:r w:rsidRPr="00001D5D">
        <w:rPr>
          <w:rFonts w:asciiTheme="minorHAnsi" w:hAnsiTheme="minorHAnsi" w:cs="Arial"/>
          <w:sz w:val="24"/>
          <w:szCs w:val="24"/>
        </w:rPr>
        <w:t xml:space="preserve"> CULTURA E TURISMO: cobrir despesas com vencimentos e encargos.</w:t>
      </w:r>
    </w:p>
    <w:p w:rsidR="00001D5D" w:rsidRPr="00E842D8" w:rsidRDefault="00001D5D" w:rsidP="00001D5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>
        <w:rPr>
          <w:rFonts w:asciiTheme="minorHAnsi" w:hAnsiTheme="minorHAnsi" w:cs="Arial"/>
          <w:sz w:val="24"/>
          <w:szCs w:val="24"/>
        </w:rPr>
        <w:t xml:space="preserve">cie e aprove o presente Projeto e que o mesmo tenha sua tramitação em REGIME DE URGÊNCIA, tendo em vista a necessidade de ajustes no orçamento municipal para o pagamento de despesas de pessoal e demais demandas já para a competência </w:t>
      </w:r>
      <w:r>
        <w:rPr>
          <w:rFonts w:asciiTheme="minorHAnsi" w:hAnsiTheme="minorHAnsi" w:cs="Arial"/>
          <w:sz w:val="24"/>
          <w:szCs w:val="24"/>
        </w:rPr>
        <w:t>dezembro</w:t>
      </w:r>
      <w:r>
        <w:rPr>
          <w:rFonts w:asciiTheme="minorHAnsi" w:hAnsiTheme="minorHAnsi" w:cs="Arial"/>
          <w:sz w:val="24"/>
          <w:szCs w:val="24"/>
        </w:rPr>
        <w:t>/18.</w:t>
      </w:r>
    </w:p>
    <w:p w:rsidR="00001D5D" w:rsidRPr="00DA380A" w:rsidRDefault="00001D5D" w:rsidP="00001D5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Sendo o que tínhamos para o momento.</w:t>
      </w:r>
    </w:p>
    <w:p w:rsidR="00001D5D" w:rsidRDefault="00001D5D" w:rsidP="00001D5D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D923EC" w:rsidRDefault="00001D5D" w:rsidP="00001D5D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001D5D" w:rsidRDefault="00001D5D" w:rsidP="00001D5D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001D5D" w:rsidRDefault="00001D5D" w:rsidP="00001D5D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001D5D" w:rsidRPr="00927656" w:rsidRDefault="00001D5D" w:rsidP="00001D5D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01D5D" w:rsidRPr="004A054B" w:rsidRDefault="00001D5D" w:rsidP="00001D5D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001D5D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  <w:r>
        <w:rPr>
          <w:rFonts w:asciiTheme="minorHAnsi" w:hAnsiTheme="minorHAnsi" w:cs="Arial"/>
          <w:sz w:val="24"/>
          <w:szCs w:val="24"/>
        </w:rPr>
        <w:t>, em exercício</w:t>
      </w:r>
    </w:p>
    <w:p w:rsidR="00001D5D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01D5D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01D5D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01D5D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01D5D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01D5D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01D5D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D2648D" w:rsidRDefault="00D2648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D2648D" w:rsidRDefault="00D2648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D2648D" w:rsidRDefault="00D2648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D2648D" w:rsidRDefault="00D2648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D2648D" w:rsidRDefault="00D2648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D2648D" w:rsidRDefault="00D2648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D2648D" w:rsidRDefault="00D2648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D2648D" w:rsidRDefault="00D2648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01D5D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001D5D" w:rsidRPr="00927656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26645C">
        <w:rPr>
          <w:rFonts w:asciiTheme="minorHAnsi" w:hAnsiTheme="minorHAnsi" w:cs="Arial"/>
          <w:b/>
          <w:sz w:val="24"/>
          <w:szCs w:val="24"/>
        </w:rPr>
        <w:t>108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26645C">
        <w:rPr>
          <w:rFonts w:asciiTheme="minorHAnsi" w:hAnsiTheme="minorHAnsi" w:cs="Arial"/>
          <w:b/>
          <w:sz w:val="24"/>
          <w:szCs w:val="24"/>
        </w:rPr>
        <w:t>10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6645C">
        <w:rPr>
          <w:rFonts w:asciiTheme="minorHAnsi" w:hAnsiTheme="minorHAnsi" w:cs="Arial"/>
          <w:b/>
          <w:sz w:val="24"/>
          <w:szCs w:val="24"/>
        </w:rPr>
        <w:t>DEZEMBRO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604F56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FICA O PODER EXECUTIVO AUTORIZADO A ABRIR UM CRÉDITO SUPLEMENTAR NO VALOR DE R$ </w:t>
      </w:r>
      <w:r w:rsidR="0026645C" w:rsidRPr="0026645C">
        <w:rPr>
          <w:rFonts w:asciiTheme="minorHAnsi" w:hAnsiTheme="minorHAnsi" w:cs="Arial"/>
          <w:sz w:val="24"/>
          <w:szCs w:val="24"/>
        </w:rPr>
        <w:t>2.299.000,00</w:t>
      </w:r>
      <w:r w:rsidR="0026645C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Fica o Poder Executivo autorizado a abrir um Crédito Suplementar no valor de R$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6645C">
        <w:rPr>
          <w:rFonts w:asciiTheme="minorHAnsi" w:hAnsiTheme="minorHAnsi" w:cs="Arial"/>
          <w:sz w:val="24"/>
          <w:szCs w:val="24"/>
        </w:rPr>
        <w:t>2.299.000,00 (Dois milhões, duzentos e noventa e nove mil reais), que será utilizado nas seguintes dotações orçamentárias: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0200-SECRETARIA MUNICIPAL DE GOVERNO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0201-SECRETARIA DE GOVERNO E ÓRGÃOS AUXILIARES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2004-ADMINISTRAÇÃO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26645C">
        <w:rPr>
          <w:rFonts w:asciiTheme="minorHAnsi" w:hAnsiTheme="minorHAnsi" w:cs="Arial"/>
          <w:sz w:val="24"/>
          <w:szCs w:val="24"/>
        </w:rPr>
        <w:t>15.000,00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2091-CONSELHO TUTELAR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26645C">
        <w:rPr>
          <w:rFonts w:asciiTheme="minorHAnsi" w:hAnsiTheme="minorHAnsi" w:cs="Arial"/>
          <w:sz w:val="24"/>
          <w:szCs w:val="24"/>
        </w:rPr>
        <w:t>17.000,00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339047.00.00-Obrigações Tributárias e Contributivas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26645C">
        <w:rPr>
          <w:rFonts w:asciiTheme="minorHAnsi" w:hAnsiTheme="minorHAnsi" w:cs="Arial"/>
          <w:sz w:val="24"/>
          <w:szCs w:val="24"/>
        </w:rPr>
        <w:t>6.000,00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0300-SECRETARIA MUNICIPAL DE INFRA ESTRUTURA E ADMINISTRAÇÃO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2008-ADMINISTRAÇÃO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319008.00.00-Outros benefícios Assistenciais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26645C">
        <w:rPr>
          <w:rFonts w:asciiTheme="minorHAnsi" w:hAnsiTheme="minorHAnsi" w:cs="Arial"/>
          <w:sz w:val="24"/>
          <w:szCs w:val="24"/>
        </w:rPr>
        <w:t>15.000,00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26645C">
        <w:rPr>
          <w:rFonts w:asciiTheme="minorHAnsi" w:hAnsiTheme="minorHAnsi" w:cs="Arial"/>
          <w:sz w:val="24"/>
          <w:szCs w:val="24"/>
        </w:rPr>
        <w:t>100.000,00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35.000,00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  50.000,00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339046.00.00-Auxílio Alimentação                                                                                                60.000,00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2229-ADMINISTRAÇÃO GOVERNAMENTAL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30.000,00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0400-SECRETARIA MUNICIPAL DA FAZENDA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0401-ADMINISTRAÇÃO FINANCEIRA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2013-ADMINISTRAÇÃO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lastRenderedPageBreak/>
        <w:t>319011.00.00-Vencimentos e Vantagens Fixas – Pessoal Civil                                          75.000,00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7.000,00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319113.00.00-Obrigações Patronais                                                                                              20.000,00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0500-SECRETARIA MUNICIPAL DA DEFESA CIVIL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0501-MANUTENÇÃO DA SEC DA DEFESA CIVIL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2272-ADMINISTRAÇÃO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    12.000,00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3.000,00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0700-PROCURADORIA JURÍDICA DO MUNICÍPIO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0701-PROCURADORIA JURÍDICA DO MUNICÍPIO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2016-ADMINISTRAÇÃO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    40.000,00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12.000,00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2019-ADMINISTRAÇÃO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      2.000,00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              130.000,00  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28.000,00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319113.00.00-Obrigações Patronais                                                                                              20.000,00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      35.000,00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    3.000,00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2223-MANUTENÇÃO DOS SERVIÇOS ADMINISTRATIVOS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60.000,00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0802-MANUTENÇÃO DO ENSINO INFANTIL     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2023-EDUCAÇÃO INFANTIL 60%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     1.000,00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               100.000,00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22.000,00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  3.000,00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2046-MANUTENÇÃO DO ENSINO INFANTIL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   80.000,00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12.000,00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  3.000,00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 0803-MANUTENÇÃO DO ENSINO FUNDAMENTAL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2026-EDUCAÇÃO FUNDAMENTAL 60%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320.000,00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35.000,00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    40.000,00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lastRenderedPageBreak/>
        <w:t>339046.00.00-Auxílio Transporte                                                                                               18.000,00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2027-EDUCAÇÃO FUN DAMENTAL 40%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0900-SECRETARIA MUNICIPAL DE OBRAS E SANEAMENTO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2069-ADMINISTRAÇÃO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130.000,00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12.000,00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20.000,00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0902-COORDENADORIA DE LOGÍSTICA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2107-ADMINISTRAÇÃO DE PESSOAL E ENCARGOS DA COORDENADORIA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5.000,00</w:t>
      </w:r>
    </w:p>
    <w:p w:rsidR="0005259F" w:rsidRDefault="0005259F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1000-SEC MUNICIPAL DE PLANEJAMENTO E DESENV ECON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2077-ADMINISTRAÇÃO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    40.000,00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8.000,00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1101-MANUTENÇÃO DA SECRETARIA DA SAÚDE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2055-ADMINISTRAÇÃO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170.000,00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319013.00.00-Obrigações Patronais                                                                                       20.000,00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 20.000,00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45.000,00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339014.00.00-Diárias – Pessoal Civil                                    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30.000,00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15.000,00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1201-MANUTENÇÃO SECRETARIA DE ASSISTÊNCIA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2082-MANUTENÇÃO DO FUNDO DE ASSISTÊNCIA SOCIAL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   80.000,00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7.000,00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1300-SECRETARIA MUNICIPAL DO INTERIOR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1301-SECRETARIA DO INTERIOR E ÓRGÃOS AUXILIARES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2092-ADMINISTRAÇÃO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                 80.000,00 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6.000,00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1401-SECRETARIA DA AGRICULTURA E ÓRGÃOS AUXILIARES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2096-ADMINISATRAÇÃO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    20.000,00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6.000,00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1402-COORDENADORIA DE MEIO AMBIENTE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2100-ADMINISTRAÇÃO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    12.000,00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1600-SEC MUN ESPORTE, LAZER, CULTURA E TURISMO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1601-MANUTENÇÃO DA SEC ESPORTE, LAZER, CULTURA E TURISMO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2215-ADMINISTRAÇÃO DE ENCARGOS E PESSOAL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4.000,00</w:t>
      </w:r>
    </w:p>
    <w:p w:rsidR="0005259F" w:rsidRDefault="0005259F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9000-ENCARGOS GERAIS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9001-ENCARGOS GERAIS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0016-AMORTIZAÇÃO DO PASSIVO ATUARIAL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100.000,00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Art.</w:t>
      </w:r>
      <w:r w:rsidR="0005259F">
        <w:rPr>
          <w:rFonts w:asciiTheme="minorHAnsi" w:hAnsiTheme="minorHAnsi" w:cs="Arial"/>
          <w:sz w:val="24"/>
          <w:szCs w:val="24"/>
        </w:rPr>
        <w:t xml:space="preserve"> </w:t>
      </w:r>
      <w:r w:rsidRPr="0026645C">
        <w:rPr>
          <w:rFonts w:asciiTheme="minorHAnsi" w:hAnsiTheme="minorHAnsi" w:cs="Arial"/>
          <w:sz w:val="24"/>
          <w:szCs w:val="24"/>
        </w:rPr>
        <w:t>2º Servirá como cobertura do presente Crédito Suplementar a redução a ser feita nas seguintes dotações orçamentárias: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0200-SECRETARIA MUNICIPAL DE GOVERNO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0201-SECRETARIA DE GOVERNO E ÓRGÃOS AUXILIARES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2004-ADMINISTRAÇÃO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319094.00.00-Indenizações Trabalhistas            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2007-EVENTOS E HOMENAGENS 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2226-MANUTENÇÃO ADMINISTRATIVA DA SEC GOVERNO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      3.000,00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339033.00.00-Passagem e Despesas com Locomoção          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0202-GABINETE DO PREFEITO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2270-ADMINISTRAÇÃO DE PESSOAL E ENCARGOS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0300-SECRETARIA MUNICIPAL DE INFRA ESTRUTURA E ADMINISTRAÇÃO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2009-TREINAMENTO E CAPACITAÇÃO DE RECURSOS HUMANOS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2011-MANUTENÇÃO E CONSERVAÇÃO DE BENS IMÓVEIS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8.000,00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0400-SECRETARIA MUNICIPAL DA FAZENDA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0401-ADMINISTRAÇÃO FINANCEIRA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2013-ADMINISTRAÇÃO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0700-PROCURADORIA JURÍDICA DO MUNICÍPIO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0701-PROCURADORIA JURÍDICA DO MUNICÍPIO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2016-ADMINISTRAÇÃO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     2.000,00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1004-CONSTRUÇÃO AMPLIAÇÃO DE BENS IMÓVEIS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2021-MANUTENÇÃO, CONSERVAÇÃO E AMPLIAÇÃO PRÉDIOS SECRETARIA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   7.000,00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2041-CONVÊNIOS COM ENTIDADES DE ENSINO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335043.00.00-Subvenções Sociais                                                                                                4.000,00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2050-ADMINISTRAÇÃO DE PESSOAL E ENCARGOS DA BIBLIOTECA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    3.000,00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    3.000,00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2207-MANUTENÇÃO E AQUISIÇÃO DE VEÍCULOS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0802-MANUTENÇÃO DO ENSINO INFANTIL     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2024-MANUTENÇÃO ADMINISTRATIVA DO ENSINO INFANTIL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    3.000,00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2025-MANUTENÇÃO, AMPLIAÇÃO E CONSTRUÇÃO DA ESOLAS ENS INF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40.000,00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 15.000,00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lastRenderedPageBreak/>
        <w:t>449061.00.00-Aquisição de Imóveis                                                                                           30.000,00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2258-PROGRAMA DE ALIMENTAÇÃO ESCOLAR – ENS INF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25.000,00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2026-EDUCAÇÃO FUNDAMENTAL 60%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 2028-MANUTENÇÃO, AMPLIAÇÃO E CONSTRUÇÃO DAS ESC ENSINO FUND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40.000,00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                  20.000,00 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  20.000,00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2029-AQUISIÇÃO DE EQUIPAMENTOS DE INFORMÁTICA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4.000,00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2030-MANUTENÇÃO E AQUISIÇÃO TRANSPORTE ESCOLOAR EDUC FUND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20.000,00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20.000,00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339033.00.00-Passagens e Despesas com Locomoção                                                         15.000,00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70.000,00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2047-MANUTENÇÃO ADMINISTRATIVA DO ENSINO FUNDAMENTAL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30.000,00</w:t>
      </w:r>
    </w:p>
    <w:p w:rsidR="0005259F" w:rsidRDefault="0005259F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2242-ENSINO DE HISTÓRIA E CULTURA AFRO-BRASILEIRA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0900-SECRETARIA MUNICIPAL DE OBRAS E SANEAMENTO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1013-PAVIMENTAÇÃO DE VIAS URBANAS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70.000,00</w:t>
      </w:r>
    </w:p>
    <w:p w:rsidR="00001D5D" w:rsidRDefault="00001D5D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2070-CONSERVAÇÃO E MANUTENÇÃO DO PARQUE DE MÁQUINAS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50.000,00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339036.00.00-Outros Serviços Terceiros – Pessoa Física                                                      30.000,00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                  50.000,00  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  65.000,00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2071-MELHORIA DAS VIAS URBANAS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40.000,00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50.000,00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2072-ILUMINAÇÃO PÚBLICA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2073-PRAÇAS, JARDINS PÚBLICOS E CALÇADÃO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30.000,00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13.000,00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2074-SERVIÇOS DE LIMPEZA URBANA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15.000,00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65.000,00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    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2075-MANUTENÇÃO DOS CEMITÉRIOS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8.000,00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339039.00.00Outros Serviços Terceiros – pessoa Jurídica  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 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2076-SANEAMENTO BÁSICO URBANO                        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50.000,00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Jurídico                                                 20.000,00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170.000,00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0902-COORDENADORIA DE LOGÍSTICA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2106-MANUTENÇÃO E AQUISIÇÃO DA FROTA DE VEÍCULOS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25.000,00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40.000,00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  19.000,00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449152.00.00-Equipamento e Material permanente                                                              29.000,00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2107-ADMINISTRAÇÃO DE PESSOAL E ENCARGOS DA COORD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3.000,00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    20.000,00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25.000,00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339014.00.00-Diárias – pessoal Civil       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2235-MANUTENÇÃO ADMINISTRATIVA DA COORDENADORIA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15.000,00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1000-SEC MUNICIPAL DE PLANEJAMENTO E DESENV ECON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2078-DESENVOLVIMENTO DA INDÚSTRIA E COMÉRCIO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Consumo              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3329039.00.00-Outros Serviços Terceiros – pessoa Jurídica                                                4.000,00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449051.00.00-Obras e Instalações                                                                                          12.000,00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lastRenderedPageBreak/>
        <w:t>449061.00.00-Aquisição de Imóveis                                                                                      17.000,00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1101-MANUTENÇÃO DA SECRETARIA DA SAÚDE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2055-ADMINISTRAÇÃO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2056-TREINAMENTO E CAPACITAÇÃO DE RECURSOS HUMANOS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   2.000,00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2059-MANUTENÇÃO ADMINISTRATIVA DA SECRETARIA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337170.00.00- Rateio pela participação de consórcio                                                            11.000,00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2066-MANUTENÇÃO E AQUISIÇÃO DOS VEÍCULOS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30.000,00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20.000,00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1102-BLOCO DE SAÚDE – ATENÇÃO BÁSICA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2296-DESPESAS DE EXERCÍCIOS ANTERIORES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339092.39.00-Outros Serviços Terceiros – Pessoa Jurídica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1103-BLOCO DE SAÚDE – ATENÇÃO MÉDIA E ALTA COMPLEXIDADE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2282-BLOCO ATENÇÃO ESPECIALIZADA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128.000,00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 1200-SECRETARIA MUNICIPAL DE ASSISTÊNCIA SOCIAL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1201-MANUTENÇÃO SECRETARIA DE ASSISTÊNCIA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2090-MANUTENÇÃO DA CASA DE PASSAGEM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15.000,00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1401-SECRETARIA DA AGRICULTURA E ÓRGÃOS AUXILIARES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1009-AQUISIÇÃO DE MÁQUINAS PESADAS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 25.000,00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2096-ADMINISATRAÇÃO DE PESSOAL E ENCARGOS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10.000,00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339014.00.00-Diárias – Pessoal Civil         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2098-GESTÃO POLÍTICA AGROPECUÁRIA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2.500,00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339036.00.00-Outros Serviços Terceiros – Pessoa Física                                                        2.500,00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   2.500,00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2233-MANUTENÇÃO ADMINISTRATIVA DA SECRETARIA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335041.000.00-Contribuições                    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1402-COORDENADORIA DE MEIO AMBIENTE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2101-GESTÃO POLÍTICA DE MEIO AMBIENTE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3.500,00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   3.500,00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2105-RECUPERAÇÃO DE ÁREAS DEGRADADAS 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3.000,00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  3.000,00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1600-SEC MUN ESPORTE, LAZER, CULTURA E TURISMO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1601-MANUTENÇÃO DA SEC ESPORTE, LAZER, CULTURA E TURISMO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1112-INFRAESTRUTURA COMPLEXO GINÁSIO DE ESPORTES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20.000,00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2053-MANUTENÇÃO DOS EVENTOS DO DESPORTO E LAZER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8.000,00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339031.00.00-Premiações Culturais          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    4.000,00</w:t>
      </w:r>
    </w:p>
    <w:p w:rsidR="00001D5D" w:rsidRDefault="00001D5D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2054-MANUTENÇÃO DE CENTROS DE LAZER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8.000,00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    4.000,00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2274-MANUTENÇÃO ADMINISTRATIVA DA SEC ESPORTE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3.000,00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  3.000,00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1602-DEPARTAMENTO DE CULTURA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2051-MANUTENÇÃO DO DEPARTAMENTO DE CULTURA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335043.00.00-Subvenções Sociais                                                                                           9.000,00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   6.000,00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2052-PROJMOÇÃO DE EVENTOS CULTURAIS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7.000,00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  20.000,00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1603-DEPARTAMENTO DE TURISMO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2080-MANUTENÇÃO DOS EVENTOS DO TURISMO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335043.00.00-Subvenções Sociais                                                                                         5.000,00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339031.00.00-Premiações Culturais                                                                                       9.000,00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9000-ENCARGOS GERAIS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9001-ENCARGOS ESPECIAIS 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0010-SENTENÇAS JUDICIAIS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26645C">
        <w:rPr>
          <w:rFonts w:asciiTheme="minorHAnsi" w:hAnsiTheme="minorHAnsi" w:cs="Arial"/>
          <w:sz w:val="24"/>
          <w:szCs w:val="24"/>
        </w:rPr>
        <w:lastRenderedPageBreak/>
        <w:t>339091.00.00-Sentenças Judiciais                                                                                      300.000,00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469091.00.00-Sentenças Judiciais                                                                                        49.500,00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26645C" w:rsidRPr="0026645C" w:rsidRDefault="0026645C" w:rsidP="0026645C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001D5D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  <w:r w:rsidR="00001D5D">
        <w:rPr>
          <w:rFonts w:asciiTheme="minorHAnsi" w:hAnsiTheme="minorHAnsi" w:cs="Arial"/>
          <w:sz w:val="24"/>
          <w:szCs w:val="24"/>
        </w:rPr>
        <w:t>, em exercício</w:t>
      </w:r>
    </w:p>
    <w:p w:rsidR="00070F3B" w:rsidRPr="00D923EC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01D5D" w:rsidRDefault="00001D5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00F" w:rsidRDefault="004A000F" w:rsidP="006B02EF">
      <w:r>
        <w:separator/>
      </w:r>
    </w:p>
  </w:endnote>
  <w:endnote w:type="continuationSeparator" w:id="0">
    <w:p w:rsidR="004A000F" w:rsidRDefault="004A000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264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264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2648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2648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00F" w:rsidRDefault="004A000F" w:rsidP="006B02EF">
      <w:r>
        <w:separator/>
      </w:r>
    </w:p>
  </w:footnote>
  <w:footnote w:type="continuationSeparator" w:id="0">
    <w:p w:rsidR="004A000F" w:rsidRDefault="004A000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C1685-29D1-48BD-903D-081F2055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4879</Words>
  <Characters>26349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11</cp:revision>
  <cp:lastPrinted>2018-12-10T16:52:00Z</cp:lastPrinted>
  <dcterms:created xsi:type="dcterms:W3CDTF">2018-10-19T18:32:00Z</dcterms:created>
  <dcterms:modified xsi:type="dcterms:W3CDTF">2018-12-10T16:52:00Z</dcterms:modified>
</cp:coreProperties>
</file>