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540CE0">
        <w:rPr>
          <w:rFonts w:asciiTheme="minorHAnsi" w:hAnsiTheme="minorHAnsi" w:cs="Arial"/>
          <w:sz w:val="24"/>
          <w:szCs w:val="24"/>
        </w:rPr>
        <w:t>38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540CE0">
        <w:rPr>
          <w:rFonts w:asciiTheme="minorHAnsi" w:hAnsiTheme="minorHAnsi" w:cs="Arial"/>
          <w:sz w:val="24"/>
          <w:szCs w:val="24"/>
        </w:rPr>
        <w:t>07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540CE0">
        <w:rPr>
          <w:rFonts w:asciiTheme="minorHAnsi" w:hAnsiTheme="minorHAnsi" w:cs="Arial"/>
          <w:sz w:val="24"/>
          <w:szCs w:val="24"/>
        </w:rPr>
        <w:t>fevereiro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540CE0" w:rsidRDefault="00CD61AF" w:rsidP="00540CE0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540CE0">
        <w:rPr>
          <w:rFonts w:asciiTheme="minorHAnsi" w:hAnsiTheme="minorHAnsi" w:cs="Arial"/>
          <w:sz w:val="24"/>
          <w:szCs w:val="24"/>
        </w:rPr>
        <w:t>0</w:t>
      </w:r>
      <w:r w:rsidR="00540CE0" w:rsidRPr="00540CE0">
        <w:rPr>
          <w:rFonts w:asciiTheme="minorHAnsi" w:hAnsiTheme="minorHAnsi" w:cs="Arial"/>
          <w:sz w:val="24"/>
          <w:szCs w:val="24"/>
        </w:rPr>
        <w:t>11</w:t>
      </w:r>
      <w:r w:rsidR="008A6A64" w:rsidRPr="00540CE0">
        <w:rPr>
          <w:rFonts w:asciiTheme="minorHAnsi" w:hAnsiTheme="minorHAnsi" w:cs="Arial"/>
          <w:sz w:val="24"/>
          <w:szCs w:val="24"/>
        </w:rPr>
        <w:t>/2019</w:t>
      </w:r>
      <w:r w:rsidRPr="00540CE0">
        <w:rPr>
          <w:rFonts w:asciiTheme="minorHAnsi" w:hAnsiTheme="minorHAnsi" w:cs="Arial"/>
          <w:sz w:val="24"/>
          <w:szCs w:val="24"/>
        </w:rPr>
        <w:t xml:space="preserve">, em anexo, o qual </w:t>
      </w:r>
      <w:r w:rsidR="000669E1" w:rsidRPr="00540CE0">
        <w:rPr>
          <w:rFonts w:asciiTheme="minorHAnsi" w:hAnsiTheme="minorHAnsi" w:cs="Arial"/>
          <w:sz w:val="24"/>
          <w:szCs w:val="24"/>
        </w:rPr>
        <w:t xml:space="preserve">autoriza </w:t>
      </w:r>
      <w:r w:rsidR="00640FF2" w:rsidRPr="00540CE0">
        <w:rPr>
          <w:rFonts w:asciiTheme="minorHAnsi" w:hAnsiTheme="minorHAnsi" w:cs="Arial"/>
          <w:sz w:val="24"/>
          <w:szCs w:val="24"/>
        </w:rPr>
        <w:t xml:space="preserve">a abertura de credito </w:t>
      </w:r>
      <w:r w:rsidR="002D6293" w:rsidRPr="00540CE0">
        <w:rPr>
          <w:rFonts w:asciiTheme="minorHAnsi" w:hAnsiTheme="minorHAnsi" w:cs="Arial"/>
          <w:sz w:val="24"/>
          <w:szCs w:val="24"/>
        </w:rPr>
        <w:t>especial</w:t>
      </w:r>
      <w:r w:rsidR="00640FF2" w:rsidRPr="00540CE0">
        <w:rPr>
          <w:rFonts w:asciiTheme="minorHAnsi" w:hAnsiTheme="minorHAnsi" w:cs="Arial"/>
          <w:sz w:val="24"/>
          <w:szCs w:val="24"/>
        </w:rPr>
        <w:t xml:space="preserve"> na LOA 2019.</w:t>
      </w:r>
    </w:p>
    <w:p w:rsidR="00540CE0" w:rsidRPr="00540CE0" w:rsidRDefault="00CD61AF" w:rsidP="00540CE0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540CE0" w:rsidRPr="00540CE0">
        <w:rPr>
          <w:rFonts w:asciiTheme="minorHAnsi" w:hAnsiTheme="minorHAnsi" w:cs="Arial"/>
          <w:sz w:val="24"/>
          <w:szCs w:val="24"/>
        </w:rPr>
        <w:t>adequação dos novos elementos de despesas criados pelo Tribunal de Contas do Estado.</w:t>
      </w:r>
    </w:p>
    <w:p w:rsidR="004620C3" w:rsidRPr="00540CE0" w:rsidRDefault="008A6A64" w:rsidP="00FF4027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SESSÃO EXTRAORDINÁRIA, tendo em </w:t>
      </w:r>
      <w:r w:rsidR="00AB6F92" w:rsidRPr="00540CE0">
        <w:rPr>
          <w:rFonts w:asciiTheme="minorHAnsi" w:hAnsiTheme="minorHAnsi" w:cs="Arial"/>
          <w:sz w:val="24"/>
          <w:szCs w:val="24"/>
        </w:rPr>
        <w:t xml:space="preserve">vista </w:t>
      </w:r>
      <w:r w:rsidR="00640FF2" w:rsidRPr="00540CE0">
        <w:rPr>
          <w:rFonts w:asciiTheme="minorHAnsi" w:hAnsiTheme="minorHAnsi" w:cs="Arial"/>
          <w:sz w:val="24"/>
          <w:szCs w:val="24"/>
        </w:rPr>
        <w:t xml:space="preserve">a necessidade </w:t>
      </w:r>
      <w:r w:rsidR="00540CE0">
        <w:rPr>
          <w:rFonts w:asciiTheme="minorHAnsi" w:hAnsiTheme="minorHAnsi" w:cs="Arial"/>
          <w:sz w:val="24"/>
          <w:szCs w:val="24"/>
        </w:rPr>
        <w:t>de adequação orçamentária.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540CE0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540CE0">
        <w:rPr>
          <w:rFonts w:asciiTheme="minorHAnsi" w:hAnsiTheme="minorHAnsi" w:cs="Arial"/>
          <w:sz w:val="24"/>
          <w:szCs w:val="24"/>
        </w:rPr>
        <w:t>, em exercício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Pr="00927656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540CE0">
        <w:rPr>
          <w:rFonts w:asciiTheme="minorHAnsi" w:hAnsiTheme="minorHAnsi" w:cs="Arial"/>
          <w:b/>
          <w:sz w:val="24"/>
          <w:szCs w:val="24"/>
        </w:rPr>
        <w:t>11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40CE0">
        <w:rPr>
          <w:rFonts w:asciiTheme="minorHAnsi" w:hAnsiTheme="minorHAnsi" w:cs="Arial"/>
          <w:b/>
          <w:sz w:val="24"/>
          <w:szCs w:val="24"/>
        </w:rPr>
        <w:t>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40CE0">
        <w:rPr>
          <w:rFonts w:asciiTheme="minorHAnsi" w:hAnsiTheme="minorHAnsi" w:cs="Arial"/>
          <w:b/>
          <w:sz w:val="24"/>
          <w:szCs w:val="24"/>
        </w:rPr>
        <w:t>FEVEREIRO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540CE0">
        <w:rPr>
          <w:rFonts w:asciiTheme="minorHAnsi" w:hAnsiTheme="minorHAnsi" w:cs="Arial"/>
          <w:sz w:val="24"/>
          <w:szCs w:val="24"/>
        </w:rPr>
        <w:t>991.</w:t>
      </w:r>
      <w:r w:rsidRPr="00967848">
        <w:rPr>
          <w:rFonts w:asciiTheme="minorHAnsi" w:hAnsiTheme="minorHAnsi" w:cs="Arial"/>
          <w:sz w:val="24"/>
          <w:szCs w:val="24"/>
        </w:rPr>
        <w:t>000,00.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AB6F92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40CE0" w:rsidRPr="00540CE0" w:rsidRDefault="00E1274E" w:rsidP="00540C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>Fica o Poder Executivo autorizado a abrir um Crédito Especial no valor de R$ 991.000,00 (</w:t>
      </w:r>
      <w:r w:rsidR="00540CE0">
        <w:rPr>
          <w:rFonts w:asciiTheme="minorHAnsi" w:hAnsiTheme="minorHAnsi" w:cs="Arial"/>
          <w:sz w:val="24"/>
          <w:szCs w:val="24"/>
        </w:rPr>
        <w:t>n</w:t>
      </w:r>
      <w:r w:rsidR="00540CE0" w:rsidRPr="00540CE0">
        <w:rPr>
          <w:rFonts w:asciiTheme="minorHAnsi" w:hAnsiTheme="minorHAnsi" w:cs="Arial"/>
          <w:sz w:val="24"/>
          <w:szCs w:val="24"/>
        </w:rPr>
        <w:t>ovecentos e noventa e um mil reais) que será utilizado nas seguinte</w:t>
      </w:r>
      <w:r w:rsidR="00540CE0">
        <w:rPr>
          <w:rFonts w:asciiTheme="minorHAnsi" w:hAnsiTheme="minorHAnsi" w:cs="Arial"/>
          <w:sz w:val="24"/>
          <w:szCs w:val="24"/>
        </w:rPr>
        <w:t>s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dotação orçamentária:</w:t>
      </w:r>
    </w:p>
    <w:p w:rsidR="00540CE0" w:rsidRPr="00540CE0" w:rsidRDefault="00540CE0" w:rsidP="00540C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0300-SECRETARIA MUNICIPAL DE INFRA ESTRUTURA E ADMINISTRAÇÃO 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2012-AÇÕES EM INFORMÁTICA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540CE0">
        <w:rPr>
          <w:rFonts w:asciiTheme="minorHAnsi" w:hAnsiTheme="minorHAnsi" w:cs="Arial"/>
          <w:sz w:val="24"/>
          <w:szCs w:val="24"/>
        </w:rPr>
        <w:t>300.000,00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0400-SECRETARIA MUNICIPÁL DA FAZENDA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0401-ADMINISTRAÇÃO FINANCEIRA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2014-AÇÕES DE INFORMÁTICA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540CE0">
        <w:rPr>
          <w:rFonts w:asciiTheme="minorHAnsi" w:hAnsiTheme="minorHAnsi" w:cs="Arial"/>
          <w:sz w:val="24"/>
          <w:szCs w:val="24"/>
        </w:rPr>
        <w:t>3.000,00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2022-AÇÕES EM INFORMÁTICA DA SECRETARIA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Pr="00540CE0">
        <w:rPr>
          <w:rFonts w:asciiTheme="minorHAnsi" w:hAnsiTheme="minorHAnsi" w:cs="Arial"/>
          <w:sz w:val="24"/>
          <w:szCs w:val="24"/>
        </w:rPr>
        <w:t>3.000,00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2023-EDUCAÇÃO INFANTIL 60% PESSOAL E ENCARGOS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100.000,00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2024-MANUTENÇÃO ADMINISTRATIVA DO ENSINO INFANTIL 40%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540CE0">
        <w:rPr>
          <w:rFonts w:asciiTheme="minorHAnsi" w:hAnsiTheme="minorHAnsi" w:cs="Arial"/>
          <w:sz w:val="24"/>
          <w:szCs w:val="24"/>
        </w:rPr>
        <w:t>10.000,00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540CE0">
        <w:rPr>
          <w:rFonts w:asciiTheme="minorHAnsi" w:hAnsiTheme="minorHAnsi" w:cs="Arial"/>
          <w:sz w:val="24"/>
          <w:szCs w:val="24"/>
        </w:rPr>
        <w:t>2.000,00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2046-MANUTENÇÃO DO ENSINO INFANTIL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339046.00.00-Auxilio Alimentação                                                                                         150.000,00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2290-TRANSF FNDE-MANUTENÇÃO ENS INFANTIL-NOVAS TURMAS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18.000,00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540CE0">
        <w:rPr>
          <w:rFonts w:asciiTheme="minorHAnsi" w:hAnsiTheme="minorHAnsi" w:cs="Arial"/>
          <w:sz w:val="24"/>
          <w:szCs w:val="24"/>
        </w:rPr>
        <w:t>170.000,00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 20.000,00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319016.00.00-Outras Despesas Variáveis                                                                                      5.000,00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5.000,00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50.000,00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2027-EDUCAÇÃO FUNDAMENTAL 40% PESSOAL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35.000,00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2030-MANUTENÇÃO E AQUISIÇÃO TRANSPORTE ESCOLAR EDUC FUNDAMENTAL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540CE0">
        <w:rPr>
          <w:rFonts w:asciiTheme="minorHAnsi" w:hAnsiTheme="minorHAnsi" w:cs="Arial"/>
          <w:sz w:val="24"/>
          <w:szCs w:val="24"/>
        </w:rPr>
        <w:t>10.000,00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2047-MANUTENÇÃO ADMINISTRATIVA DO ENSINO FUNDAMENTAL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Pr="00540CE0">
        <w:rPr>
          <w:rFonts w:asciiTheme="minorHAnsi" w:hAnsiTheme="minorHAnsi" w:cs="Arial"/>
          <w:sz w:val="24"/>
          <w:szCs w:val="24"/>
        </w:rPr>
        <w:t>10.000,00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Pr="00540CE0">
        <w:rPr>
          <w:rFonts w:asciiTheme="minorHAnsi" w:hAnsiTheme="minorHAnsi" w:cs="Arial"/>
          <w:sz w:val="24"/>
          <w:szCs w:val="24"/>
        </w:rPr>
        <w:t>10.000,00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540CE0">
        <w:rPr>
          <w:rFonts w:asciiTheme="minorHAnsi" w:hAnsiTheme="minorHAnsi" w:cs="Arial"/>
          <w:sz w:val="24"/>
          <w:szCs w:val="24"/>
        </w:rPr>
        <w:t>50.000,00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2060-AÇÕES EM INFORMÁTICA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Pr="00540CE0">
        <w:rPr>
          <w:rFonts w:asciiTheme="minorHAnsi" w:hAnsiTheme="minorHAnsi" w:cs="Arial"/>
          <w:sz w:val="24"/>
          <w:szCs w:val="24"/>
        </w:rPr>
        <w:t>20.000,00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1200-SECRETARIA MUNICIPAL DA ASSISTÊNCIA SOCIAL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1201-MANUTENÇÃO DA SECRETARIA DE ASSISTÊNCIA SOCIAL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2085-MANUTENÇÃO ADMINISTRATIVA DA SECRETARIA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540CE0">
        <w:rPr>
          <w:rFonts w:asciiTheme="minorHAnsi" w:hAnsiTheme="minorHAnsi" w:cs="Arial"/>
          <w:sz w:val="24"/>
          <w:szCs w:val="24"/>
        </w:rPr>
        <w:t>20.000,00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Art.2º Servirá como cobertura do presente Crédito Especial a redução a ser feita nas seguintes dotações orçamentárias:</w:t>
      </w:r>
    </w:p>
    <w:p w:rsidR="00540CE0" w:rsidRPr="00540CE0" w:rsidRDefault="00540CE0" w:rsidP="00540C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0300-SECRETARIA MUNICIPAL DE INFRA ESTRUTURA E ADMINISTRAÇÃO 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2012-AÇÕES EM INFORMÁTICA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540CE0">
        <w:rPr>
          <w:rFonts w:asciiTheme="minorHAnsi" w:hAnsiTheme="minorHAnsi" w:cs="Arial"/>
          <w:sz w:val="24"/>
          <w:szCs w:val="24"/>
        </w:rPr>
        <w:t>300.000,00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0400-SECRETARIA MUNICIPÁL DA FAZENDA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0401-ADMINISTRAÇÃO FINANCEIRA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2014-AÇÕES DE INFORMÁTICA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540CE0">
        <w:rPr>
          <w:rFonts w:asciiTheme="minorHAnsi" w:hAnsiTheme="minorHAnsi" w:cs="Arial"/>
          <w:sz w:val="24"/>
          <w:szCs w:val="24"/>
        </w:rPr>
        <w:t>3.000,00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2019-ADMINISTRAÇÃO DE PESSOAL E ENCARGOS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540CE0">
        <w:rPr>
          <w:rFonts w:asciiTheme="minorHAnsi" w:hAnsiTheme="minorHAnsi" w:cs="Arial"/>
          <w:sz w:val="24"/>
          <w:szCs w:val="24"/>
        </w:rPr>
        <w:t>150.000,00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2022-AÇÕES EM INFORMÁTICA DA SECRETARIA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540CE0">
        <w:rPr>
          <w:rFonts w:asciiTheme="minorHAnsi" w:hAnsiTheme="minorHAnsi" w:cs="Arial"/>
          <w:sz w:val="24"/>
          <w:szCs w:val="24"/>
        </w:rPr>
        <w:t>3.000,00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2023-EDUCAÇÃO INFANTIL 60% PESSOAL E ENCARGOS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540CE0">
        <w:rPr>
          <w:rFonts w:asciiTheme="minorHAnsi" w:hAnsiTheme="minorHAnsi" w:cs="Arial"/>
          <w:sz w:val="24"/>
          <w:szCs w:val="24"/>
        </w:rPr>
        <w:t>100.000,00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2024-MANUTENÇÃO ADMINISTRATIVA DO ENSINO INFANTIL 40%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540CE0">
        <w:rPr>
          <w:rFonts w:asciiTheme="minorHAnsi" w:hAnsiTheme="minorHAnsi" w:cs="Arial"/>
          <w:sz w:val="24"/>
          <w:szCs w:val="24"/>
        </w:rPr>
        <w:t>10.000,00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540CE0">
        <w:rPr>
          <w:rFonts w:asciiTheme="minorHAnsi" w:hAnsiTheme="minorHAnsi" w:cs="Arial"/>
          <w:sz w:val="24"/>
          <w:szCs w:val="24"/>
        </w:rPr>
        <w:t>2.000,00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2290-TRANSF FNDE-MANUTENÇÃO ENS INFANTIL-NOVAS TURMAS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150.000,00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540CE0">
        <w:rPr>
          <w:rFonts w:asciiTheme="minorHAnsi" w:hAnsiTheme="minorHAnsi" w:cs="Arial"/>
          <w:sz w:val="24"/>
          <w:szCs w:val="24"/>
        </w:rPr>
        <w:t>118.000,00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2027-EDUCAÇÃO FUNDAMENTAL 40% PESSOAL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540CE0">
        <w:rPr>
          <w:rFonts w:asciiTheme="minorHAnsi" w:hAnsiTheme="minorHAnsi" w:cs="Arial"/>
          <w:sz w:val="24"/>
          <w:szCs w:val="24"/>
        </w:rPr>
        <w:t>35.000,00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 2030-MANUTENÇÃO E AQUISIÇÃO TRANSPORTE ESCOLAR EDUC FUNDAMENTAL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540CE0">
        <w:rPr>
          <w:rFonts w:asciiTheme="minorHAnsi" w:hAnsiTheme="minorHAnsi" w:cs="Arial"/>
          <w:sz w:val="24"/>
          <w:szCs w:val="24"/>
        </w:rPr>
        <w:t>10.000,00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 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2047-MANUTENÇÃO ADMINISTRATIVA DO ENSINO FUNDAMENTAL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540CE0">
        <w:rPr>
          <w:rFonts w:asciiTheme="minorHAnsi" w:hAnsiTheme="minorHAnsi" w:cs="Arial"/>
          <w:sz w:val="24"/>
          <w:szCs w:val="24"/>
        </w:rPr>
        <w:t>10.000,00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540CE0">
        <w:rPr>
          <w:rFonts w:asciiTheme="minorHAnsi" w:hAnsiTheme="minorHAnsi" w:cs="Arial"/>
          <w:sz w:val="24"/>
          <w:szCs w:val="24"/>
        </w:rPr>
        <w:t>10.000,00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540CE0">
        <w:rPr>
          <w:rFonts w:asciiTheme="minorHAnsi" w:hAnsiTheme="minorHAnsi" w:cs="Arial"/>
          <w:sz w:val="24"/>
          <w:szCs w:val="24"/>
        </w:rPr>
        <w:t>50.000,00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2060-AÇÕES EM INFORMÁTICA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540CE0">
        <w:rPr>
          <w:rFonts w:asciiTheme="minorHAnsi" w:hAnsiTheme="minorHAnsi" w:cs="Arial"/>
          <w:sz w:val="24"/>
          <w:szCs w:val="24"/>
        </w:rPr>
        <w:t>20.000,00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1200-SECRETARIA MUNICIPAL DA ASSISTÊNCIA SOCIAL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1201-MANUTENÇÃO DA SECRETARIA DE ASSISTÊNCIA SOCIAL</w:t>
      </w:r>
    </w:p>
    <w:p w:rsidR="00540CE0" w:rsidRPr="00540CE0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2085-MANUTENÇÃO ADMINISTRATIVA DA SECRETARIA</w:t>
      </w:r>
    </w:p>
    <w:p w:rsidR="002D6293" w:rsidRPr="002D6293" w:rsidRDefault="00540CE0" w:rsidP="00540CE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 w:rsidR="006938BF"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540CE0">
        <w:rPr>
          <w:rFonts w:asciiTheme="minorHAnsi" w:hAnsiTheme="minorHAnsi" w:cs="Arial"/>
          <w:sz w:val="24"/>
          <w:szCs w:val="24"/>
        </w:rPr>
        <w:t>20.000,00</w:t>
      </w:r>
      <w:r w:rsidR="002D6293" w:rsidRPr="002D6293">
        <w:rPr>
          <w:rFonts w:asciiTheme="minorHAnsi" w:hAnsiTheme="minorHAnsi" w:cs="Arial"/>
          <w:sz w:val="24"/>
          <w:szCs w:val="24"/>
        </w:rPr>
        <w:t xml:space="preserve">                      </w:t>
      </w:r>
    </w:p>
    <w:p w:rsidR="006938BF" w:rsidRDefault="006938BF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938BF" w:rsidRDefault="006938BF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1274E" w:rsidRPr="0026645C" w:rsidRDefault="00E1274E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3954F1" w:rsidRDefault="003954F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6938B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605867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7.7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KlFrA/eAAAABw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  <w:r w:rsidR="006938BF">
        <w:rPr>
          <w:rFonts w:asciiTheme="minorHAnsi" w:hAnsiTheme="minorHAnsi" w:cs="Arial"/>
          <w:sz w:val="24"/>
          <w:szCs w:val="24"/>
        </w:rPr>
        <w:t xml:space="preserve">, em </w:t>
      </w:r>
      <w:bookmarkStart w:id="0" w:name="_GoBack"/>
      <w:bookmarkEnd w:id="0"/>
      <w:r w:rsidR="006938BF">
        <w:rPr>
          <w:rFonts w:asciiTheme="minorHAnsi" w:hAnsiTheme="minorHAnsi" w:cs="Arial"/>
          <w:sz w:val="24"/>
          <w:szCs w:val="24"/>
        </w:rPr>
        <w:t>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ECD" w:rsidRDefault="00EE0ECD" w:rsidP="006B02EF">
      <w:r>
        <w:separator/>
      </w:r>
    </w:p>
  </w:endnote>
  <w:endnote w:type="continuationSeparator" w:id="0">
    <w:p w:rsidR="00EE0ECD" w:rsidRDefault="00EE0EC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938B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938B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938B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938B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ECD" w:rsidRDefault="00EE0ECD" w:rsidP="006B02EF">
      <w:r>
        <w:separator/>
      </w:r>
    </w:p>
  </w:footnote>
  <w:footnote w:type="continuationSeparator" w:id="0">
    <w:p w:rsidR="00EE0ECD" w:rsidRDefault="00EE0EC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561E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D19B-5AE4-4B96-A509-115ACE4B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1268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38</cp:revision>
  <cp:lastPrinted>2018-11-13T12:15:00Z</cp:lastPrinted>
  <dcterms:created xsi:type="dcterms:W3CDTF">2018-12-04T12:26:00Z</dcterms:created>
  <dcterms:modified xsi:type="dcterms:W3CDTF">2019-02-07T11:31:00Z</dcterms:modified>
</cp:coreProperties>
</file>