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D923EC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18177F">
        <w:rPr>
          <w:rFonts w:asciiTheme="minorHAnsi" w:hAnsiTheme="minorHAnsi" w:cs="Arial"/>
          <w:sz w:val="24"/>
          <w:szCs w:val="24"/>
        </w:rPr>
        <w:t>1</w:t>
      </w:r>
      <w:r w:rsidR="00FC49D5">
        <w:rPr>
          <w:rFonts w:asciiTheme="minorHAnsi" w:hAnsiTheme="minorHAnsi" w:cs="Arial"/>
          <w:sz w:val="24"/>
          <w:szCs w:val="24"/>
        </w:rPr>
        <w:t>49</w:t>
      </w:r>
      <w:r w:rsidR="008A6A64">
        <w:rPr>
          <w:rFonts w:asciiTheme="minorHAnsi" w:hAnsiTheme="minorHAnsi" w:cs="Arial"/>
          <w:sz w:val="24"/>
          <w:szCs w:val="24"/>
        </w:rPr>
        <w:t>/2019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 w:rsidR="00FC49D5">
        <w:rPr>
          <w:rFonts w:asciiTheme="minorHAnsi" w:hAnsiTheme="minorHAnsi" w:cs="Arial"/>
          <w:sz w:val="24"/>
          <w:szCs w:val="24"/>
        </w:rPr>
        <w:t xml:space="preserve"> 10</w:t>
      </w:r>
      <w:r w:rsidR="000669E1"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FC49D5">
        <w:rPr>
          <w:rFonts w:asciiTheme="minorHAnsi" w:hAnsiTheme="minorHAnsi" w:cs="Arial"/>
          <w:sz w:val="24"/>
          <w:szCs w:val="24"/>
        </w:rPr>
        <w:t>junho</w:t>
      </w:r>
      <w:r w:rsidR="008A6A64">
        <w:rPr>
          <w:rFonts w:asciiTheme="minorHAnsi" w:hAnsiTheme="minorHAnsi" w:cs="Arial"/>
          <w:sz w:val="24"/>
          <w:szCs w:val="24"/>
        </w:rPr>
        <w:t xml:space="preserve"> de 2019.</w:t>
      </w:r>
    </w:p>
    <w:p w:rsidR="00CD61AF" w:rsidRDefault="00CD61AF" w:rsidP="00CD61AF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8A6A64" w:rsidRPr="00535FC5" w:rsidRDefault="008A6A64" w:rsidP="008A6A64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8A6A64" w:rsidRPr="00535FC5" w:rsidRDefault="008A6A64" w:rsidP="008A6A64">
      <w:pPr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CD61AF" w:rsidRDefault="00CD61AF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AB6F92" w:rsidRPr="00D923EC" w:rsidRDefault="00AB6F92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CD61AF" w:rsidRPr="00D923EC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FC49D5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FC49D5">
        <w:rPr>
          <w:rFonts w:asciiTheme="minorHAnsi" w:hAnsiTheme="minorHAnsi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8A6A64" w:rsidRPr="00FC49D5">
        <w:rPr>
          <w:rFonts w:asciiTheme="minorHAnsi" w:hAnsiTheme="minorHAnsi"/>
          <w:sz w:val="24"/>
          <w:szCs w:val="24"/>
        </w:rPr>
        <w:t>0</w:t>
      </w:r>
      <w:r w:rsidR="00FC49D5" w:rsidRPr="00FC49D5">
        <w:rPr>
          <w:rFonts w:asciiTheme="minorHAnsi" w:hAnsiTheme="minorHAnsi"/>
          <w:sz w:val="24"/>
          <w:szCs w:val="24"/>
        </w:rPr>
        <w:t>42</w:t>
      </w:r>
      <w:r w:rsidR="008A6A64" w:rsidRPr="00FC49D5">
        <w:rPr>
          <w:rFonts w:asciiTheme="minorHAnsi" w:hAnsiTheme="minorHAnsi"/>
          <w:sz w:val="24"/>
          <w:szCs w:val="24"/>
        </w:rPr>
        <w:t>/2019</w:t>
      </w:r>
      <w:r w:rsidRPr="00FC49D5">
        <w:rPr>
          <w:rFonts w:asciiTheme="minorHAnsi" w:hAnsiTheme="minorHAnsi"/>
          <w:sz w:val="24"/>
          <w:szCs w:val="24"/>
        </w:rPr>
        <w:t xml:space="preserve">, em anexo, o qual </w:t>
      </w:r>
      <w:r w:rsidR="000669E1" w:rsidRPr="00FC49D5">
        <w:rPr>
          <w:rFonts w:asciiTheme="minorHAnsi" w:hAnsiTheme="minorHAnsi"/>
          <w:sz w:val="24"/>
          <w:szCs w:val="24"/>
        </w:rPr>
        <w:t xml:space="preserve">autoriza </w:t>
      </w:r>
      <w:r w:rsidR="00640FF2" w:rsidRPr="00FC49D5">
        <w:rPr>
          <w:rFonts w:asciiTheme="minorHAnsi" w:hAnsiTheme="minorHAnsi"/>
          <w:sz w:val="24"/>
          <w:szCs w:val="24"/>
        </w:rPr>
        <w:t xml:space="preserve">a abertura de credito </w:t>
      </w:r>
      <w:r w:rsidR="002D6293" w:rsidRPr="00FC49D5">
        <w:rPr>
          <w:rFonts w:asciiTheme="minorHAnsi" w:hAnsiTheme="minorHAnsi"/>
          <w:sz w:val="24"/>
          <w:szCs w:val="24"/>
        </w:rPr>
        <w:t>especial</w:t>
      </w:r>
      <w:r w:rsidR="00640FF2" w:rsidRPr="00FC49D5">
        <w:rPr>
          <w:rFonts w:asciiTheme="minorHAnsi" w:hAnsiTheme="minorHAnsi"/>
          <w:sz w:val="24"/>
          <w:szCs w:val="24"/>
        </w:rPr>
        <w:t xml:space="preserve"> na LOA 2019.</w:t>
      </w:r>
    </w:p>
    <w:p w:rsidR="00FC49D5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FC49D5">
        <w:rPr>
          <w:rFonts w:asciiTheme="minorHAnsi" w:hAnsiTheme="minorHAnsi"/>
          <w:sz w:val="24"/>
          <w:szCs w:val="24"/>
        </w:rPr>
        <w:t>O projeto em epígrafe trata</w:t>
      </w:r>
      <w:r w:rsidR="00A90038" w:rsidRPr="00FC49D5">
        <w:rPr>
          <w:rFonts w:asciiTheme="minorHAnsi" w:hAnsiTheme="minorHAnsi"/>
          <w:sz w:val="24"/>
          <w:szCs w:val="24"/>
        </w:rPr>
        <w:t xml:space="preserve"> da necessidade de</w:t>
      </w:r>
      <w:r w:rsidRPr="00FC49D5">
        <w:rPr>
          <w:rFonts w:asciiTheme="minorHAnsi" w:hAnsiTheme="minorHAnsi"/>
          <w:sz w:val="24"/>
          <w:szCs w:val="24"/>
        </w:rPr>
        <w:t xml:space="preserve"> </w:t>
      </w:r>
      <w:r w:rsidR="00540CE0" w:rsidRPr="00FC49D5">
        <w:rPr>
          <w:rFonts w:asciiTheme="minorHAnsi" w:hAnsiTheme="minorHAnsi"/>
          <w:sz w:val="24"/>
          <w:szCs w:val="24"/>
        </w:rPr>
        <w:t xml:space="preserve">adequação </w:t>
      </w:r>
      <w:r w:rsidR="0018177F" w:rsidRPr="00FC49D5">
        <w:rPr>
          <w:rFonts w:asciiTheme="minorHAnsi" w:hAnsiTheme="minorHAnsi"/>
          <w:sz w:val="24"/>
          <w:szCs w:val="24"/>
        </w:rPr>
        <w:t xml:space="preserve">orçamentária </w:t>
      </w:r>
      <w:r w:rsidR="00B85EB2" w:rsidRPr="00FC49D5">
        <w:rPr>
          <w:rFonts w:asciiTheme="minorHAnsi" w:hAnsiTheme="minorHAnsi"/>
          <w:sz w:val="24"/>
          <w:szCs w:val="24"/>
        </w:rPr>
        <w:t xml:space="preserve">para </w:t>
      </w:r>
      <w:r w:rsidR="0018177F" w:rsidRPr="00FC49D5">
        <w:rPr>
          <w:rFonts w:asciiTheme="minorHAnsi" w:hAnsiTheme="minorHAnsi"/>
          <w:sz w:val="24"/>
          <w:szCs w:val="24"/>
        </w:rPr>
        <w:t xml:space="preserve">fazer frente </w:t>
      </w:r>
      <w:r w:rsidR="00FC49D5">
        <w:rPr>
          <w:rFonts w:asciiTheme="minorHAnsi" w:hAnsiTheme="minorHAnsi"/>
          <w:sz w:val="24"/>
          <w:szCs w:val="24"/>
        </w:rPr>
        <w:t>a</w:t>
      </w:r>
      <w:r w:rsidR="00FC49D5" w:rsidRPr="00FC49D5">
        <w:rPr>
          <w:rFonts w:asciiTheme="minorHAnsi" w:hAnsiTheme="minorHAnsi"/>
          <w:sz w:val="24"/>
          <w:szCs w:val="24"/>
        </w:rPr>
        <w:t xml:space="preserve"> adequação dos novos elementos de despesas criados pelo Tribunal de Contas do Estado.</w:t>
      </w:r>
    </w:p>
    <w:p w:rsidR="00FC49D5" w:rsidRDefault="00B85EB2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FC49D5">
        <w:rPr>
          <w:rFonts w:asciiTheme="minorHAnsi" w:hAnsiTheme="minorHAnsi" w:cs="Arial"/>
          <w:sz w:val="24"/>
          <w:szCs w:val="24"/>
        </w:rPr>
        <w:t>Diante do exposto, solicitamos a esta Egrégia Câmara que apre</w:t>
      </w:r>
      <w:r w:rsidR="0018177F" w:rsidRPr="00FC49D5">
        <w:rPr>
          <w:rFonts w:asciiTheme="minorHAnsi" w:hAnsiTheme="minorHAnsi" w:cs="Arial"/>
          <w:sz w:val="24"/>
          <w:szCs w:val="24"/>
        </w:rPr>
        <w:t xml:space="preserve">cie e aprove o presente Projeto em REGIME DE URGÊNCIA, tendo em vista </w:t>
      </w:r>
      <w:r w:rsidR="00FC49D5">
        <w:rPr>
          <w:rFonts w:asciiTheme="minorHAnsi" w:hAnsiTheme="minorHAnsi" w:cs="Arial"/>
          <w:sz w:val="24"/>
          <w:szCs w:val="24"/>
        </w:rPr>
        <w:t>a necessidade de atendimento dos compromissos assumidos pelo Governo Federal e a adequação imposta pelo Tribunal de Contas do Estado do Rio Grande do Sul.</w:t>
      </w:r>
    </w:p>
    <w:p w:rsidR="00FC49D5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  <w:r w:rsidRPr="00FC49D5">
        <w:rPr>
          <w:rFonts w:asciiTheme="minorHAnsi" w:hAnsiTheme="minorHAnsi" w:cs="Arial"/>
          <w:sz w:val="24"/>
          <w:szCs w:val="24"/>
        </w:rPr>
        <w:t>Sendo o que tínhamos para o momento.</w:t>
      </w:r>
      <w:r w:rsidRPr="00FC49D5">
        <w:rPr>
          <w:rFonts w:asciiTheme="minorHAnsi" w:hAnsiTheme="minorHAnsi" w:cs="Arial"/>
          <w:sz w:val="24"/>
          <w:szCs w:val="24"/>
        </w:rPr>
        <w:tab/>
      </w:r>
    </w:p>
    <w:p w:rsidR="00FC49D5" w:rsidRDefault="00FC49D5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4"/>
          <w:szCs w:val="24"/>
        </w:rPr>
      </w:pPr>
    </w:p>
    <w:p w:rsidR="00CD61AF" w:rsidRPr="00FC49D5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CD61AF" w:rsidRDefault="00CD61A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669E1" w:rsidRDefault="000669E1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6F7243" w:rsidRPr="00927656" w:rsidRDefault="006F7243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Default="001840F4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D61AF" w:rsidRDefault="00CD61AF" w:rsidP="00CD61AF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FC49D5" w:rsidRDefault="00FC49D5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FC49D5" w:rsidRDefault="00FC49D5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FC49D5" w:rsidRDefault="00FC49D5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FC49D5" w:rsidRDefault="00FC49D5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FC49D5" w:rsidRDefault="00FC49D5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540CE0" w:rsidRDefault="00540CE0" w:rsidP="00CD61AF">
      <w:pPr>
        <w:jc w:val="center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18177F">
        <w:rPr>
          <w:rFonts w:asciiTheme="minorHAnsi" w:hAnsiTheme="minorHAnsi" w:cs="Arial"/>
          <w:b/>
          <w:sz w:val="24"/>
          <w:szCs w:val="24"/>
        </w:rPr>
        <w:t>0</w:t>
      </w:r>
      <w:r w:rsidR="00FC49D5">
        <w:rPr>
          <w:rFonts w:asciiTheme="minorHAnsi" w:hAnsiTheme="minorHAnsi" w:cs="Arial"/>
          <w:b/>
          <w:sz w:val="24"/>
          <w:szCs w:val="24"/>
        </w:rPr>
        <w:t>42</w:t>
      </w:r>
      <w:r w:rsidR="0001793B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FC49D5">
        <w:rPr>
          <w:rFonts w:asciiTheme="minorHAnsi" w:hAnsiTheme="minorHAnsi" w:cs="Arial"/>
          <w:b/>
          <w:sz w:val="24"/>
          <w:szCs w:val="24"/>
        </w:rPr>
        <w:t>10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FC49D5">
        <w:rPr>
          <w:rFonts w:asciiTheme="minorHAnsi" w:hAnsiTheme="minorHAnsi" w:cs="Arial"/>
          <w:b/>
          <w:sz w:val="24"/>
          <w:szCs w:val="24"/>
        </w:rPr>
        <w:t>JUNHO</w:t>
      </w:r>
      <w:r w:rsidR="008A6A64">
        <w:rPr>
          <w:rFonts w:asciiTheme="minorHAnsi" w:hAnsiTheme="minorHAnsi" w:cs="Arial"/>
          <w:b/>
          <w:sz w:val="24"/>
          <w:szCs w:val="24"/>
        </w:rPr>
        <w:t xml:space="preserve"> DE 2019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E1274E" w:rsidRPr="00E1274E" w:rsidRDefault="00E1274E" w:rsidP="00E1274E">
      <w:pPr>
        <w:ind w:left="3969"/>
        <w:jc w:val="both"/>
        <w:rPr>
          <w:rFonts w:asciiTheme="minorHAnsi" w:hAnsiTheme="minorHAnsi" w:cs="Arial"/>
          <w:sz w:val="24"/>
          <w:szCs w:val="24"/>
        </w:rPr>
      </w:pPr>
      <w:r w:rsidRPr="00E1274E">
        <w:rPr>
          <w:rFonts w:asciiTheme="minorHAnsi" w:hAnsiTheme="minorHAnsi" w:cs="Arial"/>
          <w:sz w:val="24"/>
          <w:szCs w:val="24"/>
        </w:rPr>
        <w:t xml:space="preserve">FICA O PODER EXECUTIVO AUTORIZADO A ABRIR UM CRÉDITO </w:t>
      </w:r>
      <w:r w:rsidR="002D6293">
        <w:rPr>
          <w:rFonts w:asciiTheme="minorHAnsi" w:hAnsiTheme="minorHAnsi" w:cs="Arial"/>
          <w:sz w:val="24"/>
          <w:szCs w:val="24"/>
        </w:rPr>
        <w:t>ESPECIAL</w:t>
      </w:r>
      <w:r w:rsidRPr="00E1274E">
        <w:rPr>
          <w:rFonts w:asciiTheme="minorHAnsi" w:hAnsiTheme="minorHAnsi" w:cs="Arial"/>
          <w:sz w:val="24"/>
          <w:szCs w:val="24"/>
        </w:rPr>
        <w:t xml:space="preserve"> NO VALOR DE R$ </w:t>
      </w:r>
      <w:r w:rsidR="00D4575D">
        <w:rPr>
          <w:rFonts w:asciiTheme="minorHAnsi" w:hAnsiTheme="minorHAnsi" w:cs="Arial"/>
          <w:sz w:val="24"/>
          <w:szCs w:val="24"/>
        </w:rPr>
        <w:t>1</w:t>
      </w:r>
      <w:r w:rsidR="00FC49D5">
        <w:rPr>
          <w:rFonts w:asciiTheme="minorHAnsi" w:hAnsiTheme="minorHAnsi" w:cs="Arial"/>
          <w:sz w:val="24"/>
          <w:szCs w:val="24"/>
        </w:rPr>
        <w:t>0</w:t>
      </w:r>
      <w:r w:rsidR="00D4575D">
        <w:rPr>
          <w:rFonts w:asciiTheme="minorHAnsi" w:hAnsiTheme="minorHAnsi" w:cs="Arial"/>
          <w:sz w:val="24"/>
          <w:szCs w:val="24"/>
        </w:rPr>
        <w:t>.000</w:t>
      </w:r>
      <w:r w:rsidR="0018177F">
        <w:rPr>
          <w:rFonts w:asciiTheme="minorHAnsi" w:hAnsiTheme="minorHAnsi" w:cs="Arial"/>
          <w:sz w:val="24"/>
          <w:szCs w:val="24"/>
        </w:rPr>
        <w:t>,00</w:t>
      </w:r>
      <w:r w:rsidRPr="00967848">
        <w:rPr>
          <w:rFonts w:asciiTheme="minorHAnsi" w:hAnsiTheme="minorHAnsi" w:cs="Arial"/>
          <w:sz w:val="24"/>
          <w:szCs w:val="24"/>
        </w:rPr>
        <w:t>.</w:t>
      </w:r>
    </w:p>
    <w:p w:rsidR="000669E1" w:rsidRPr="006F1740" w:rsidRDefault="000669E1" w:rsidP="009C5C4E">
      <w:pPr>
        <w:ind w:left="4111"/>
        <w:jc w:val="both"/>
        <w:rPr>
          <w:rFonts w:asciiTheme="minorHAnsi" w:hAnsiTheme="minorHAnsi" w:cs="Arial"/>
          <w:szCs w:val="24"/>
        </w:rPr>
      </w:pP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FC49D5" w:rsidRPr="00FC49D5" w:rsidRDefault="00FC49D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8"/>
          <w:szCs w:val="24"/>
        </w:rPr>
      </w:pPr>
    </w:p>
    <w:p w:rsidR="00FC49D5" w:rsidRPr="00FC49D5" w:rsidRDefault="00E1274E" w:rsidP="00FC49D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1º</w:t>
      </w:r>
      <w:r w:rsidRPr="0026645C">
        <w:rPr>
          <w:rFonts w:asciiTheme="minorHAnsi" w:hAnsiTheme="minorHAnsi" w:cs="Arial"/>
          <w:sz w:val="24"/>
          <w:szCs w:val="24"/>
        </w:rPr>
        <w:t xml:space="preserve"> </w:t>
      </w:r>
      <w:r w:rsidR="00540CE0" w:rsidRPr="00540CE0">
        <w:rPr>
          <w:rFonts w:asciiTheme="minorHAnsi" w:hAnsiTheme="minorHAnsi" w:cs="Arial"/>
          <w:sz w:val="24"/>
          <w:szCs w:val="24"/>
        </w:rPr>
        <w:t xml:space="preserve">Fica o Poder Executivo autorizado a abrir um Crédito Especial no valor de R$ </w:t>
      </w:r>
      <w:r w:rsidR="00FC49D5" w:rsidRPr="00FC49D5">
        <w:rPr>
          <w:rFonts w:asciiTheme="minorHAnsi" w:hAnsiTheme="minorHAnsi" w:cs="Arial"/>
          <w:sz w:val="24"/>
          <w:szCs w:val="24"/>
        </w:rPr>
        <w:t>10.000,00 (</w:t>
      </w:r>
      <w:r w:rsidR="00FC49D5">
        <w:rPr>
          <w:rFonts w:asciiTheme="minorHAnsi" w:hAnsiTheme="minorHAnsi" w:cs="Arial"/>
          <w:sz w:val="24"/>
          <w:szCs w:val="24"/>
        </w:rPr>
        <w:t>d</w:t>
      </w:r>
      <w:r w:rsidR="00FC49D5" w:rsidRPr="00FC49D5">
        <w:rPr>
          <w:rFonts w:asciiTheme="minorHAnsi" w:hAnsiTheme="minorHAnsi" w:cs="Arial"/>
          <w:sz w:val="24"/>
          <w:szCs w:val="24"/>
        </w:rPr>
        <w:t>ez mil reais) que será utilizado na seguinte dotação orçamentária:</w:t>
      </w:r>
    </w:p>
    <w:p w:rsidR="00FC49D5" w:rsidRPr="00FC49D5" w:rsidRDefault="00FC49D5" w:rsidP="00FC49D5">
      <w:pPr>
        <w:spacing w:line="360" w:lineRule="auto"/>
        <w:jc w:val="both"/>
        <w:rPr>
          <w:rFonts w:asciiTheme="minorHAnsi" w:hAnsiTheme="minorHAnsi" w:cs="Arial"/>
          <w:sz w:val="18"/>
          <w:szCs w:val="24"/>
        </w:rPr>
      </w:pPr>
    </w:p>
    <w:p w:rsidR="00FC49D5" w:rsidRPr="00FC49D5" w:rsidRDefault="00FC49D5" w:rsidP="00FC49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C49D5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FC49D5" w:rsidRPr="00FC49D5" w:rsidRDefault="00FC49D5" w:rsidP="00FC49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C49D5">
        <w:rPr>
          <w:rFonts w:asciiTheme="minorHAnsi" w:hAnsiTheme="minorHAnsi" w:cs="Arial"/>
          <w:sz w:val="24"/>
          <w:szCs w:val="24"/>
        </w:rPr>
        <w:t>1107-MANUTENÇÃO DA SEC DE SAÚDE COM REC VINC FEDERAL</w:t>
      </w:r>
    </w:p>
    <w:p w:rsidR="00FC49D5" w:rsidRPr="00FC49D5" w:rsidRDefault="00FC49D5" w:rsidP="00FC49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C49D5">
        <w:rPr>
          <w:rFonts w:asciiTheme="minorHAnsi" w:hAnsiTheme="minorHAnsi" w:cs="Arial"/>
          <w:sz w:val="24"/>
          <w:szCs w:val="24"/>
        </w:rPr>
        <w:t>2322-VIGILÂNCIA EM SAÚDE</w:t>
      </w:r>
    </w:p>
    <w:p w:rsidR="00FC49D5" w:rsidRPr="00FC49D5" w:rsidRDefault="00FC49D5" w:rsidP="00FC49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C49D5">
        <w:rPr>
          <w:rFonts w:asciiTheme="minorHAnsi" w:hAnsiTheme="minorHAnsi" w:cs="Arial"/>
          <w:sz w:val="24"/>
          <w:szCs w:val="24"/>
        </w:rPr>
        <w:t xml:space="preserve">339040.00.00-Serviço de </w:t>
      </w:r>
      <w:proofErr w:type="spellStart"/>
      <w:r w:rsidRPr="00FC49D5">
        <w:rPr>
          <w:rFonts w:asciiTheme="minorHAnsi" w:hAnsiTheme="minorHAnsi" w:cs="Arial"/>
          <w:sz w:val="24"/>
          <w:szCs w:val="24"/>
        </w:rPr>
        <w:t>Tec</w:t>
      </w:r>
      <w:proofErr w:type="spellEnd"/>
      <w:r w:rsidRPr="00FC49D5">
        <w:rPr>
          <w:rFonts w:asciiTheme="minorHAnsi" w:hAnsiTheme="minorHAnsi" w:cs="Arial"/>
          <w:sz w:val="24"/>
          <w:szCs w:val="24"/>
        </w:rPr>
        <w:t xml:space="preserve"> da Informação e Comunicação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</w:t>
      </w:r>
      <w:r w:rsidRPr="00FC49D5">
        <w:rPr>
          <w:rFonts w:asciiTheme="minorHAnsi" w:hAnsiTheme="minorHAnsi" w:cs="Arial"/>
          <w:sz w:val="24"/>
          <w:szCs w:val="24"/>
        </w:rPr>
        <w:t>10.000,00</w:t>
      </w:r>
    </w:p>
    <w:p w:rsidR="00FC49D5" w:rsidRPr="00FC49D5" w:rsidRDefault="00FC49D5" w:rsidP="00FC49D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C49D5">
        <w:rPr>
          <w:rFonts w:asciiTheme="minorHAnsi" w:hAnsiTheme="minorHAnsi" w:cs="Arial"/>
          <w:sz w:val="24"/>
          <w:szCs w:val="24"/>
        </w:rPr>
        <w:t xml:space="preserve">                                                         </w:t>
      </w:r>
    </w:p>
    <w:p w:rsidR="00FC49D5" w:rsidRPr="00FC49D5" w:rsidRDefault="00FC49D5" w:rsidP="00FC49D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C49D5">
        <w:rPr>
          <w:rFonts w:asciiTheme="minorHAnsi" w:hAnsiTheme="minorHAnsi" w:cs="Arial"/>
          <w:sz w:val="24"/>
          <w:szCs w:val="24"/>
        </w:rPr>
        <w:t>Art.2º - Servirá como cobertura do presente Crédito Especial a redução a ser feita na seguinte dotação orçamentária:</w:t>
      </w:r>
    </w:p>
    <w:p w:rsidR="00FC49D5" w:rsidRPr="00FC49D5" w:rsidRDefault="00FC49D5" w:rsidP="00FC49D5">
      <w:pPr>
        <w:spacing w:line="360" w:lineRule="auto"/>
        <w:ind w:firstLine="708"/>
        <w:jc w:val="both"/>
        <w:rPr>
          <w:rFonts w:asciiTheme="minorHAnsi" w:hAnsiTheme="minorHAnsi" w:cs="Arial"/>
          <w:sz w:val="14"/>
          <w:szCs w:val="24"/>
        </w:rPr>
      </w:pPr>
    </w:p>
    <w:p w:rsidR="00FC49D5" w:rsidRPr="00FC49D5" w:rsidRDefault="00FC49D5" w:rsidP="00FC49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C49D5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FC49D5" w:rsidRPr="00FC49D5" w:rsidRDefault="00FC49D5" w:rsidP="00FC49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C49D5">
        <w:rPr>
          <w:rFonts w:asciiTheme="minorHAnsi" w:hAnsiTheme="minorHAnsi" w:cs="Arial"/>
          <w:sz w:val="24"/>
          <w:szCs w:val="24"/>
        </w:rPr>
        <w:t>1107-MANUTENÇÃO DA SEC DE SAÚDE COM REC VINC FEDERAL</w:t>
      </w:r>
    </w:p>
    <w:p w:rsidR="00FC49D5" w:rsidRPr="00FC49D5" w:rsidRDefault="00FC49D5" w:rsidP="00FC49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C49D5">
        <w:rPr>
          <w:rFonts w:asciiTheme="minorHAnsi" w:hAnsiTheme="minorHAnsi" w:cs="Arial"/>
          <w:sz w:val="24"/>
          <w:szCs w:val="24"/>
        </w:rPr>
        <w:t>2322-VIGILÂNCIA EM SAÚDE</w:t>
      </w:r>
    </w:p>
    <w:p w:rsidR="00FC49D5" w:rsidRPr="00FC49D5" w:rsidRDefault="00FC49D5" w:rsidP="00FC49D5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C49D5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</w:t>
      </w:r>
      <w:r w:rsidRPr="00FC49D5">
        <w:rPr>
          <w:rFonts w:asciiTheme="minorHAnsi" w:hAnsiTheme="minorHAnsi" w:cs="Arial"/>
          <w:sz w:val="24"/>
          <w:szCs w:val="24"/>
        </w:rPr>
        <w:t>10.000,00</w:t>
      </w:r>
    </w:p>
    <w:p w:rsidR="00FC49D5" w:rsidRPr="00FC49D5" w:rsidRDefault="00FC49D5" w:rsidP="00FC49D5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8177F" w:rsidRPr="0018177F" w:rsidRDefault="0018177F" w:rsidP="0018177F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18177F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3º Esta Lei entra em vigor na data da sua publicação.</w:t>
      </w:r>
    </w:p>
    <w:p w:rsidR="006F1740" w:rsidRDefault="006F1740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6F1740" w:rsidRDefault="006F1740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</w:p>
    <w:p w:rsidR="00591CB2" w:rsidRDefault="00591CB2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BE555C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591CB2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3642995</wp:posOffset>
                </wp:positionH>
                <wp:positionV relativeFrom="paragraph">
                  <wp:posOffset>19685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6.85pt;margin-top:1.5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E555C">
        <w:rPr>
          <w:rFonts w:asciiTheme="minorHAnsi" w:hAnsiTheme="minorHAnsi" w:cs="Arial"/>
          <w:sz w:val="24"/>
          <w:szCs w:val="24"/>
        </w:rPr>
        <w:t>Prefeito Municipal</w:t>
      </w: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CB3" w:rsidRDefault="00A92CB3" w:rsidP="006B02EF">
      <w:r>
        <w:separator/>
      </w:r>
    </w:p>
  </w:endnote>
  <w:endnote w:type="continuationSeparator" w:id="0">
    <w:p w:rsidR="00A92CB3" w:rsidRDefault="00A92CB3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846889" w:rsidP="001631F4">
    <w:pPr>
      <w:pStyle w:val="Rodap"/>
      <w:rPr>
        <w:rFonts w:asciiTheme="minorHAnsi" w:hAnsiTheme="minorHAnsi"/>
        <w:sz w:val="18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5408" behindDoc="1" locked="0" layoutInCell="1" allowOverlap="1" wp14:anchorId="7150ECF5" wp14:editId="489F7754">
          <wp:simplePos x="0" y="0"/>
          <wp:positionH relativeFrom="margin">
            <wp:align>right</wp:align>
          </wp:positionH>
          <wp:positionV relativeFrom="paragraph">
            <wp:posOffset>4648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31F4"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C49D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C49D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C49D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C49D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1631F4"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="001631F4" w:rsidRPr="006F7243">
      <w:rPr>
        <w:rFonts w:asciiTheme="minorHAnsi" w:hAnsiTheme="minorHAnsi"/>
        <w:sz w:val="18"/>
      </w:rPr>
      <w:tab/>
    </w:r>
  </w:p>
  <w:p w:rsidR="006B02EF" w:rsidRPr="00D15A4D" w:rsidRDefault="00846889" w:rsidP="00846889">
    <w:pPr>
      <w:pStyle w:val="Rodap"/>
      <w:tabs>
        <w:tab w:val="left" w:pos="7557"/>
      </w:tabs>
      <w:rPr>
        <w:rFonts w:asciiTheme="minorHAnsi" w:hAnsiTheme="minorHAnsi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2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  <w:r w:rsidR="006B02EF"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CB3" w:rsidRDefault="00A92CB3" w:rsidP="006B02EF">
      <w:r>
        <w:separator/>
      </w:r>
    </w:p>
  </w:footnote>
  <w:footnote w:type="continuationSeparator" w:id="0">
    <w:p w:rsidR="00A92CB3" w:rsidRDefault="00A92CB3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793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007F"/>
    <w:rsid w:val="0013307C"/>
    <w:rsid w:val="0013436D"/>
    <w:rsid w:val="0014043E"/>
    <w:rsid w:val="00144181"/>
    <w:rsid w:val="001455AA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3F7593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E8B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17BCB"/>
    <w:rsid w:val="00822385"/>
    <w:rsid w:val="0082561E"/>
    <w:rsid w:val="00827BEE"/>
    <w:rsid w:val="00834D0D"/>
    <w:rsid w:val="00834E7C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E288B"/>
    <w:rsid w:val="009E5867"/>
    <w:rsid w:val="009F58D1"/>
    <w:rsid w:val="009F6900"/>
    <w:rsid w:val="00A0539E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AE6"/>
    <w:rsid w:val="00B750A5"/>
    <w:rsid w:val="00B849E2"/>
    <w:rsid w:val="00B85EB2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C5F5B"/>
    <w:rsid w:val="00CC6380"/>
    <w:rsid w:val="00CD284B"/>
    <w:rsid w:val="00CD48DB"/>
    <w:rsid w:val="00CD61AF"/>
    <w:rsid w:val="00CE12F9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0ECD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4420D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9D5"/>
    <w:rsid w:val="00FC4C19"/>
    <w:rsid w:val="00FD0F46"/>
    <w:rsid w:val="00FD20A3"/>
    <w:rsid w:val="00FE4C2B"/>
    <w:rsid w:val="00FE5187"/>
    <w:rsid w:val="00FE56E6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61862-6CE5-4F9D-AA00-21778ECB6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3</cp:revision>
  <cp:lastPrinted>2019-04-08T18:26:00Z</cp:lastPrinted>
  <dcterms:created xsi:type="dcterms:W3CDTF">2019-05-03T16:20:00Z</dcterms:created>
  <dcterms:modified xsi:type="dcterms:W3CDTF">2019-06-10T14:43:00Z</dcterms:modified>
</cp:coreProperties>
</file>