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61AF" w:rsidRPr="00BC3F72" w:rsidRDefault="00CD61AF" w:rsidP="00CD61AF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  <w:r w:rsidRPr="00BC3F72">
        <w:rPr>
          <w:rFonts w:asciiTheme="minorHAnsi" w:hAnsiTheme="minorHAnsi" w:cs="Arial"/>
          <w:sz w:val="24"/>
          <w:szCs w:val="24"/>
        </w:rPr>
        <w:t xml:space="preserve">OF. GP. Nº </w:t>
      </w:r>
      <w:r w:rsidR="00F82D8C">
        <w:rPr>
          <w:rFonts w:asciiTheme="minorHAnsi" w:hAnsiTheme="minorHAnsi" w:cs="Arial"/>
          <w:sz w:val="24"/>
          <w:szCs w:val="24"/>
        </w:rPr>
        <w:t>16</w:t>
      </w:r>
      <w:r w:rsidR="00A67DA0">
        <w:rPr>
          <w:rFonts w:asciiTheme="minorHAnsi" w:hAnsiTheme="minorHAnsi" w:cs="Arial"/>
          <w:sz w:val="24"/>
          <w:szCs w:val="24"/>
        </w:rPr>
        <w:t>6</w:t>
      </w:r>
      <w:r w:rsidR="00F82D8C">
        <w:rPr>
          <w:rFonts w:asciiTheme="minorHAnsi" w:hAnsiTheme="minorHAnsi" w:cs="Arial"/>
          <w:sz w:val="24"/>
          <w:szCs w:val="24"/>
        </w:rPr>
        <w:t>/</w:t>
      </w:r>
      <w:r w:rsidR="008A6A64" w:rsidRPr="00BC3F72">
        <w:rPr>
          <w:rFonts w:asciiTheme="minorHAnsi" w:hAnsiTheme="minorHAnsi" w:cs="Arial"/>
          <w:sz w:val="24"/>
          <w:szCs w:val="24"/>
        </w:rPr>
        <w:t>2019</w:t>
      </w:r>
      <w:r w:rsidRPr="00BC3F72">
        <w:rPr>
          <w:rFonts w:asciiTheme="minorHAnsi" w:hAnsiTheme="minorHAnsi" w:cs="Arial"/>
          <w:sz w:val="24"/>
          <w:szCs w:val="24"/>
        </w:rPr>
        <w:tab/>
        <w:t>São Jerônimo,</w:t>
      </w:r>
      <w:r w:rsidR="00C412A6" w:rsidRPr="00BC3F72">
        <w:rPr>
          <w:rFonts w:asciiTheme="minorHAnsi" w:hAnsiTheme="minorHAnsi" w:cs="Arial"/>
          <w:sz w:val="24"/>
          <w:szCs w:val="24"/>
        </w:rPr>
        <w:t xml:space="preserve"> </w:t>
      </w:r>
      <w:r w:rsidR="00F82D8C">
        <w:rPr>
          <w:rFonts w:asciiTheme="minorHAnsi" w:hAnsiTheme="minorHAnsi" w:cs="Arial"/>
          <w:sz w:val="24"/>
          <w:szCs w:val="24"/>
        </w:rPr>
        <w:t>2</w:t>
      </w:r>
      <w:r w:rsidR="00A67DA0">
        <w:rPr>
          <w:rFonts w:asciiTheme="minorHAnsi" w:hAnsiTheme="minorHAnsi" w:cs="Arial"/>
          <w:sz w:val="24"/>
          <w:szCs w:val="24"/>
        </w:rPr>
        <w:t>7</w:t>
      </w:r>
      <w:r w:rsidR="000669E1" w:rsidRPr="00BC3F72">
        <w:rPr>
          <w:rFonts w:asciiTheme="minorHAnsi" w:hAnsiTheme="minorHAnsi" w:cs="Arial"/>
          <w:sz w:val="24"/>
          <w:szCs w:val="24"/>
        </w:rPr>
        <w:t xml:space="preserve"> </w:t>
      </w:r>
      <w:r w:rsidRPr="00BC3F72">
        <w:rPr>
          <w:rFonts w:asciiTheme="minorHAnsi" w:hAnsiTheme="minorHAnsi" w:cs="Arial"/>
          <w:sz w:val="24"/>
          <w:szCs w:val="24"/>
        </w:rPr>
        <w:t xml:space="preserve">de </w:t>
      </w:r>
      <w:r w:rsidR="00F82D8C">
        <w:rPr>
          <w:rFonts w:asciiTheme="minorHAnsi" w:hAnsiTheme="minorHAnsi" w:cs="Arial"/>
          <w:sz w:val="24"/>
          <w:szCs w:val="24"/>
        </w:rPr>
        <w:t>junho</w:t>
      </w:r>
      <w:r w:rsidR="008A6A64" w:rsidRPr="00BC3F72">
        <w:rPr>
          <w:rFonts w:asciiTheme="minorHAnsi" w:hAnsiTheme="minorHAnsi" w:cs="Arial"/>
          <w:sz w:val="24"/>
          <w:szCs w:val="24"/>
        </w:rPr>
        <w:t xml:space="preserve"> de 2019.</w:t>
      </w:r>
    </w:p>
    <w:p w:rsidR="008A6A64" w:rsidRPr="00BC3F72" w:rsidRDefault="008A6A64" w:rsidP="008A6A64">
      <w:pPr>
        <w:pStyle w:val="Cabealho"/>
        <w:rPr>
          <w:rFonts w:asciiTheme="minorHAnsi" w:hAnsiTheme="minorHAnsi" w:cs="Arial"/>
          <w:sz w:val="24"/>
          <w:szCs w:val="24"/>
        </w:rPr>
      </w:pPr>
      <w:r w:rsidRPr="00BC3F72">
        <w:rPr>
          <w:rFonts w:asciiTheme="minorHAnsi" w:hAnsiTheme="minorHAnsi" w:cs="Arial"/>
          <w:sz w:val="24"/>
          <w:szCs w:val="24"/>
        </w:rPr>
        <w:t xml:space="preserve">Exmo. Sr. </w:t>
      </w:r>
    </w:p>
    <w:p w:rsidR="008A6A64" w:rsidRPr="00BC3F72" w:rsidRDefault="008A6A64" w:rsidP="008A6A64">
      <w:pPr>
        <w:pStyle w:val="Cabealho"/>
        <w:rPr>
          <w:rFonts w:asciiTheme="minorHAnsi" w:hAnsiTheme="minorHAnsi" w:cs="Arial"/>
          <w:b/>
          <w:sz w:val="24"/>
          <w:szCs w:val="24"/>
        </w:rPr>
      </w:pPr>
      <w:r w:rsidRPr="00BC3F72">
        <w:rPr>
          <w:rFonts w:asciiTheme="minorHAnsi" w:hAnsiTheme="minorHAnsi" w:cs="Arial"/>
          <w:b/>
          <w:sz w:val="24"/>
          <w:szCs w:val="24"/>
        </w:rPr>
        <w:t>Rodrigo Dornelles Marcolin</w:t>
      </w:r>
    </w:p>
    <w:p w:rsidR="008A6A64" w:rsidRPr="00BC3F72" w:rsidRDefault="008A6A64" w:rsidP="008A6A64">
      <w:pPr>
        <w:pStyle w:val="Cabealho"/>
        <w:rPr>
          <w:rFonts w:asciiTheme="minorHAnsi" w:hAnsiTheme="minorHAnsi" w:cs="Arial"/>
          <w:sz w:val="24"/>
          <w:szCs w:val="24"/>
        </w:rPr>
      </w:pPr>
      <w:r w:rsidRPr="00BC3F72">
        <w:rPr>
          <w:rFonts w:asciiTheme="minorHAnsi" w:hAnsiTheme="minorHAnsi" w:cs="Arial"/>
          <w:sz w:val="24"/>
          <w:szCs w:val="24"/>
        </w:rPr>
        <w:t>M.D. Presidente da Câmara de Vereadores</w:t>
      </w:r>
    </w:p>
    <w:p w:rsidR="008A6A64" w:rsidRPr="00BC3F72" w:rsidRDefault="008A6A64" w:rsidP="008A6A64">
      <w:pPr>
        <w:rPr>
          <w:rFonts w:asciiTheme="minorHAnsi" w:hAnsiTheme="minorHAnsi" w:cs="Arial"/>
          <w:sz w:val="24"/>
          <w:szCs w:val="24"/>
        </w:rPr>
      </w:pPr>
      <w:r w:rsidRPr="00BC3F72">
        <w:rPr>
          <w:rFonts w:asciiTheme="minorHAnsi" w:hAnsiTheme="minorHAnsi" w:cs="Arial"/>
          <w:sz w:val="24"/>
          <w:szCs w:val="24"/>
        </w:rPr>
        <w:t>São Jerônimo – RS</w:t>
      </w:r>
    </w:p>
    <w:p w:rsidR="00CD61AF" w:rsidRPr="000651C5" w:rsidRDefault="00CD61AF" w:rsidP="002C18C0">
      <w:pPr>
        <w:spacing w:line="360" w:lineRule="auto"/>
        <w:rPr>
          <w:rFonts w:asciiTheme="minorHAnsi" w:hAnsiTheme="minorHAnsi" w:cs="Arial"/>
          <w:sz w:val="16"/>
          <w:szCs w:val="24"/>
        </w:rPr>
      </w:pPr>
    </w:p>
    <w:p w:rsidR="00CD61AF" w:rsidRPr="00BC3F72" w:rsidRDefault="00CD61AF" w:rsidP="00DF0F1F">
      <w:pPr>
        <w:spacing w:line="276" w:lineRule="auto"/>
        <w:ind w:left="567" w:hanging="567"/>
        <w:rPr>
          <w:rFonts w:asciiTheme="minorHAnsi" w:hAnsiTheme="minorHAnsi" w:cs="Arial"/>
          <w:sz w:val="24"/>
          <w:szCs w:val="24"/>
        </w:rPr>
      </w:pPr>
      <w:r w:rsidRPr="00BC3F72">
        <w:rPr>
          <w:rFonts w:asciiTheme="minorHAnsi" w:hAnsiTheme="minorHAnsi" w:cs="Arial"/>
          <w:sz w:val="24"/>
          <w:szCs w:val="24"/>
        </w:rPr>
        <w:t>Prezado Senhor:</w:t>
      </w:r>
    </w:p>
    <w:p w:rsidR="00DF0F1F" w:rsidRDefault="00DF0F1F" w:rsidP="00DF0F1F">
      <w:pPr>
        <w:pStyle w:val="SemEspaamento"/>
        <w:spacing w:line="276" w:lineRule="auto"/>
        <w:jc w:val="both"/>
        <w:rPr>
          <w:rFonts w:asciiTheme="minorHAnsi" w:hAnsiTheme="minorHAnsi"/>
          <w:sz w:val="24"/>
          <w:szCs w:val="24"/>
        </w:rPr>
      </w:pPr>
    </w:p>
    <w:p w:rsidR="000669E1" w:rsidRPr="00DF0F1F" w:rsidRDefault="00CD61AF" w:rsidP="00DF0F1F">
      <w:pPr>
        <w:pStyle w:val="SemEspaamento"/>
        <w:spacing w:line="360" w:lineRule="auto"/>
        <w:ind w:firstLine="567"/>
        <w:jc w:val="both"/>
        <w:rPr>
          <w:rFonts w:asciiTheme="minorHAnsi" w:hAnsiTheme="minorHAnsi"/>
          <w:sz w:val="24"/>
          <w:szCs w:val="24"/>
        </w:rPr>
      </w:pPr>
      <w:r w:rsidRPr="00DF0F1F">
        <w:rPr>
          <w:rFonts w:asciiTheme="minorHAnsi" w:hAnsiTheme="minorHAnsi"/>
          <w:sz w:val="24"/>
          <w:szCs w:val="24"/>
        </w:rPr>
        <w:t xml:space="preserve">Apraz-nos cumprimentar Vossa Excelência, bem como aos membros desta Colenda Câmara de Vereadores, ao mesmo tempo em que lhes encaminhamos o Projeto de Lei n° </w:t>
      </w:r>
      <w:r w:rsidR="00F82D8C">
        <w:rPr>
          <w:rFonts w:asciiTheme="minorHAnsi" w:hAnsiTheme="minorHAnsi"/>
          <w:sz w:val="24"/>
          <w:szCs w:val="24"/>
        </w:rPr>
        <w:t>04</w:t>
      </w:r>
      <w:r w:rsidR="00A67DA0">
        <w:rPr>
          <w:rFonts w:asciiTheme="minorHAnsi" w:hAnsiTheme="minorHAnsi"/>
          <w:sz w:val="24"/>
          <w:szCs w:val="24"/>
        </w:rPr>
        <w:t>8</w:t>
      </w:r>
      <w:r w:rsidR="008A6A64" w:rsidRPr="00DF0F1F">
        <w:rPr>
          <w:rFonts w:asciiTheme="minorHAnsi" w:hAnsiTheme="minorHAnsi"/>
          <w:sz w:val="24"/>
          <w:szCs w:val="24"/>
        </w:rPr>
        <w:t>/2019</w:t>
      </w:r>
      <w:r w:rsidRPr="00DF0F1F">
        <w:rPr>
          <w:rFonts w:asciiTheme="minorHAnsi" w:hAnsiTheme="minorHAnsi"/>
          <w:sz w:val="24"/>
          <w:szCs w:val="24"/>
        </w:rPr>
        <w:t>, em anexo, o qual</w:t>
      </w:r>
      <w:r w:rsidR="00C043B9" w:rsidRPr="00DF0F1F">
        <w:rPr>
          <w:rFonts w:asciiTheme="minorHAnsi" w:hAnsiTheme="minorHAnsi"/>
          <w:sz w:val="24"/>
          <w:szCs w:val="24"/>
        </w:rPr>
        <w:t xml:space="preserve"> pretende </w:t>
      </w:r>
      <w:r w:rsidR="00C37849" w:rsidRPr="00DF0F1F">
        <w:rPr>
          <w:rFonts w:asciiTheme="minorHAnsi" w:hAnsiTheme="minorHAnsi"/>
          <w:sz w:val="24"/>
          <w:szCs w:val="24"/>
        </w:rPr>
        <w:t xml:space="preserve">alterar a Lei Municipal </w:t>
      </w:r>
      <w:r w:rsidR="00E04637" w:rsidRPr="00DF0F1F">
        <w:rPr>
          <w:rFonts w:asciiTheme="minorHAnsi" w:hAnsiTheme="minorHAnsi"/>
          <w:sz w:val="24"/>
          <w:szCs w:val="24"/>
        </w:rPr>
        <w:t>2.823/2009 – Plano de Carreira do Magistério.</w:t>
      </w:r>
    </w:p>
    <w:p w:rsidR="007667F9" w:rsidRPr="00DF0F1F" w:rsidRDefault="00141373" w:rsidP="00DF0F1F">
      <w:pPr>
        <w:pStyle w:val="SemEspaamento"/>
        <w:spacing w:line="360" w:lineRule="auto"/>
        <w:ind w:firstLine="567"/>
        <w:jc w:val="both"/>
        <w:rPr>
          <w:rFonts w:asciiTheme="minorHAnsi" w:hAnsiTheme="minorHAnsi"/>
          <w:sz w:val="24"/>
          <w:szCs w:val="24"/>
        </w:rPr>
      </w:pPr>
      <w:r w:rsidRPr="00DF0F1F">
        <w:rPr>
          <w:rFonts w:asciiTheme="minorHAnsi" w:hAnsiTheme="minorHAnsi"/>
          <w:sz w:val="24"/>
          <w:szCs w:val="24"/>
        </w:rPr>
        <w:t xml:space="preserve">Tendo em vista </w:t>
      </w:r>
      <w:r w:rsidR="00DF0F1F" w:rsidRPr="00DF0F1F">
        <w:rPr>
          <w:rFonts w:asciiTheme="minorHAnsi" w:hAnsiTheme="minorHAnsi"/>
          <w:sz w:val="24"/>
          <w:szCs w:val="24"/>
        </w:rPr>
        <w:t xml:space="preserve">já haver se passado quase 10 anos da promulgação do referido Plano, é prudente que se proceda sua atualização para colaborar com o andamento das atividades reais do magistério municipal. </w:t>
      </w:r>
    </w:p>
    <w:p w:rsidR="00DF0F1F" w:rsidRPr="00DF0F1F" w:rsidRDefault="00DF0F1F" w:rsidP="00DF0F1F">
      <w:pPr>
        <w:pStyle w:val="SemEspaamento"/>
        <w:spacing w:line="360" w:lineRule="auto"/>
        <w:ind w:firstLine="567"/>
        <w:jc w:val="both"/>
        <w:rPr>
          <w:rFonts w:asciiTheme="minorHAnsi" w:hAnsiTheme="minorHAnsi"/>
          <w:sz w:val="24"/>
          <w:szCs w:val="24"/>
        </w:rPr>
      </w:pPr>
      <w:r w:rsidRPr="00DF0F1F">
        <w:rPr>
          <w:rFonts w:asciiTheme="minorHAnsi" w:hAnsiTheme="minorHAnsi"/>
          <w:sz w:val="24"/>
          <w:szCs w:val="24"/>
        </w:rPr>
        <w:t>Desta forma, estamos enviando à esta Casa Legislativa alterações pontuais em alguns dispositivos conforme segue:</w:t>
      </w:r>
    </w:p>
    <w:p w:rsidR="00DF0F1F" w:rsidRPr="00421747" w:rsidRDefault="00DF0F1F" w:rsidP="00421747">
      <w:pPr>
        <w:pStyle w:val="SemEspaamento"/>
        <w:numPr>
          <w:ilvl w:val="0"/>
          <w:numId w:val="26"/>
        </w:numPr>
        <w:spacing w:line="276" w:lineRule="auto"/>
        <w:jc w:val="both"/>
        <w:rPr>
          <w:rFonts w:asciiTheme="minorHAnsi" w:hAnsiTheme="minorHAnsi"/>
          <w:i/>
          <w:sz w:val="24"/>
          <w:szCs w:val="24"/>
        </w:rPr>
      </w:pPr>
      <w:r w:rsidRPr="00421747">
        <w:rPr>
          <w:rFonts w:asciiTheme="minorHAnsi" w:hAnsiTheme="minorHAnsi"/>
          <w:i/>
          <w:sz w:val="24"/>
          <w:szCs w:val="24"/>
        </w:rPr>
        <w:t>Estabelecimento dos três cargos que compõem o Magistério Municipal: Professor, Pedagogo e Orientador Educacional. Tais cargos já existiam com outra nomenclatura e conforme orientação do TCE/RS deverão ser como se apresente neste projeto.</w:t>
      </w:r>
    </w:p>
    <w:p w:rsidR="00DF0F1F" w:rsidRPr="00421747" w:rsidRDefault="00DF0F1F" w:rsidP="00421747">
      <w:pPr>
        <w:pStyle w:val="SemEspaamento"/>
        <w:numPr>
          <w:ilvl w:val="0"/>
          <w:numId w:val="26"/>
        </w:numPr>
        <w:spacing w:line="276" w:lineRule="auto"/>
        <w:jc w:val="both"/>
        <w:rPr>
          <w:rFonts w:asciiTheme="minorHAnsi" w:hAnsiTheme="minorHAnsi"/>
          <w:i/>
          <w:sz w:val="24"/>
          <w:szCs w:val="24"/>
        </w:rPr>
      </w:pPr>
      <w:r w:rsidRPr="00421747">
        <w:rPr>
          <w:rFonts w:asciiTheme="minorHAnsi" w:hAnsiTheme="minorHAnsi"/>
          <w:i/>
          <w:sz w:val="24"/>
          <w:szCs w:val="24"/>
        </w:rPr>
        <w:t>Estamos retirando do art. 12 a “avaliação periódica” que, além de difícil implementação e defasada, se confunde com o estágio probatório já regulamentado pelo Regime Jurídico Único.</w:t>
      </w:r>
    </w:p>
    <w:p w:rsidR="00DF0F1F" w:rsidRDefault="00754478" w:rsidP="00421747">
      <w:pPr>
        <w:pStyle w:val="SemEspaamento"/>
        <w:numPr>
          <w:ilvl w:val="0"/>
          <w:numId w:val="26"/>
        </w:numPr>
        <w:spacing w:line="276" w:lineRule="auto"/>
        <w:jc w:val="both"/>
        <w:rPr>
          <w:rFonts w:asciiTheme="minorHAnsi" w:hAnsiTheme="minorHAnsi"/>
          <w:i/>
          <w:sz w:val="24"/>
          <w:szCs w:val="24"/>
        </w:rPr>
      </w:pPr>
      <w:r w:rsidRPr="00421747">
        <w:rPr>
          <w:rFonts w:asciiTheme="minorHAnsi" w:hAnsiTheme="minorHAnsi"/>
          <w:i/>
          <w:sz w:val="24"/>
          <w:szCs w:val="24"/>
        </w:rPr>
        <w:t>Ainda no art. 12, estamos ampliando o período da verificação da implementação das promoções, passando de apenas um mês para dois meses, junho e dezembro de cada ano.</w:t>
      </w:r>
    </w:p>
    <w:p w:rsidR="00421747" w:rsidRDefault="00421747" w:rsidP="00421747">
      <w:pPr>
        <w:pStyle w:val="SemEspaamento"/>
        <w:numPr>
          <w:ilvl w:val="0"/>
          <w:numId w:val="26"/>
        </w:numPr>
        <w:spacing w:line="276" w:lineRule="auto"/>
        <w:jc w:val="both"/>
        <w:rPr>
          <w:rFonts w:asciiTheme="minorHAnsi" w:hAnsiTheme="minorHAnsi"/>
          <w:i/>
          <w:sz w:val="24"/>
          <w:szCs w:val="24"/>
        </w:rPr>
      </w:pPr>
      <w:r>
        <w:rPr>
          <w:rFonts w:asciiTheme="minorHAnsi" w:hAnsiTheme="minorHAnsi"/>
          <w:i/>
          <w:sz w:val="24"/>
          <w:szCs w:val="24"/>
        </w:rPr>
        <w:t>No art. 17, estamos qualificando a composição da comissão de avaliação da promoção, colocando profissionais de nível superior.</w:t>
      </w:r>
    </w:p>
    <w:p w:rsidR="00421747" w:rsidRDefault="00421747" w:rsidP="00830229">
      <w:pPr>
        <w:pStyle w:val="SemEspaamento"/>
        <w:numPr>
          <w:ilvl w:val="0"/>
          <w:numId w:val="26"/>
        </w:numPr>
        <w:spacing w:line="276" w:lineRule="auto"/>
        <w:jc w:val="both"/>
        <w:rPr>
          <w:rFonts w:asciiTheme="minorHAnsi" w:hAnsiTheme="minorHAnsi"/>
          <w:i/>
          <w:sz w:val="24"/>
          <w:szCs w:val="24"/>
        </w:rPr>
      </w:pPr>
      <w:r>
        <w:rPr>
          <w:rFonts w:asciiTheme="minorHAnsi" w:hAnsiTheme="minorHAnsi"/>
          <w:i/>
          <w:sz w:val="24"/>
          <w:szCs w:val="24"/>
        </w:rPr>
        <w:t>No art. 21, estamos ampliando o leque de cursos aceitáveis para a promoção, estabelecendo que qualquer curso da área de educação servirá para mudança de nível.</w:t>
      </w:r>
    </w:p>
    <w:p w:rsidR="00421747" w:rsidRDefault="00421747" w:rsidP="00830229">
      <w:pPr>
        <w:pStyle w:val="SemEspaamento"/>
        <w:numPr>
          <w:ilvl w:val="0"/>
          <w:numId w:val="26"/>
        </w:numPr>
        <w:spacing w:line="276" w:lineRule="auto"/>
        <w:jc w:val="both"/>
        <w:rPr>
          <w:rFonts w:asciiTheme="minorHAnsi" w:hAnsiTheme="minorHAnsi"/>
          <w:i/>
          <w:sz w:val="24"/>
          <w:szCs w:val="24"/>
        </w:rPr>
      </w:pPr>
      <w:r>
        <w:rPr>
          <w:rFonts w:asciiTheme="minorHAnsi" w:hAnsiTheme="minorHAnsi"/>
          <w:i/>
          <w:sz w:val="24"/>
          <w:szCs w:val="24"/>
        </w:rPr>
        <w:t>Já no art. 22</w:t>
      </w:r>
      <w:r w:rsidR="008E0B38">
        <w:rPr>
          <w:rFonts w:asciiTheme="minorHAnsi" w:hAnsiTheme="minorHAnsi"/>
          <w:i/>
          <w:sz w:val="24"/>
          <w:szCs w:val="24"/>
        </w:rPr>
        <w:t xml:space="preserve"> e 29</w:t>
      </w:r>
      <w:r>
        <w:rPr>
          <w:rFonts w:asciiTheme="minorHAnsi" w:hAnsiTheme="minorHAnsi"/>
          <w:i/>
          <w:sz w:val="24"/>
          <w:szCs w:val="24"/>
        </w:rPr>
        <w:t xml:space="preserve">, estamos estabelecendo os critérios para os profissionais </w:t>
      </w:r>
      <w:r w:rsidRPr="00830229">
        <w:rPr>
          <w:rFonts w:asciiTheme="minorHAnsi" w:hAnsiTheme="minorHAnsi"/>
          <w:i/>
          <w:sz w:val="24"/>
          <w:szCs w:val="24"/>
        </w:rPr>
        <w:t xml:space="preserve">Pedagogos e </w:t>
      </w:r>
      <w:r w:rsidR="009F6F8E" w:rsidRPr="00830229">
        <w:rPr>
          <w:rFonts w:asciiTheme="minorHAnsi" w:hAnsiTheme="minorHAnsi"/>
          <w:i/>
          <w:sz w:val="24"/>
          <w:szCs w:val="24"/>
        </w:rPr>
        <w:t>Orientador Educaciona</w:t>
      </w:r>
      <w:r w:rsidR="003E47D4">
        <w:rPr>
          <w:rFonts w:asciiTheme="minorHAnsi" w:hAnsiTheme="minorHAnsi"/>
          <w:i/>
          <w:sz w:val="24"/>
          <w:szCs w:val="24"/>
        </w:rPr>
        <w:t>l</w:t>
      </w:r>
      <w:r w:rsidR="008E0B38" w:rsidRPr="00830229">
        <w:rPr>
          <w:rFonts w:asciiTheme="minorHAnsi" w:hAnsiTheme="minorHAnsi"/>
          <w:i/>
          <w:sz w:val="24"/>
          <w:szCs w:val="24"/>
        </w:rPr>
        <w:t>.</w:t>
      </w:r>
    </w:p>
    <w:p w:rsidR="003E47D4" w:rsidRPr="00830229" w:rsidRDefault="003E47D4" w:rsidP="00830229">
      <w:pPr>
        <w:pStyle w:val="SemEspaamento"/>
        <w:numPr>
          <w:ilvl w:val="0"/>
          <w:numId w:val="26"/>
        </w:numPr>
        <w:spacing w:line="276" w:lineRule="auto"/>
        <w:jc w:val="both"/>
        <w:rPr>
          <w:rFonts w:asciiTheme="minorHAnsi" w:hAnsiTheme="minorHAnsi"/>
          <w:i/>
          <w:sz w:val="24"/>
          <w:szCs w:val="24"/>
        </w:rPr>
      </w:pPr>
      <w:r>
        <w:rPr>
          <w:rFonts w:asciiTheme="minorHAnsi" w:hAnsiTheme="minorHAnsi"/>
          <w:i/>
          <w:sz w:val="24"/>
          <w:szCs w:val="24"/>
        </w:rPr>
        <w:t>No artigo 37, estamos criando 05 (cinco) cargos de Orientador Educacional e suas respectivas atribuições no Anexo III, os quais deverão ser providos através de concurso público ou autorizados pelo Legislativo sua contratação emergencial, se assim for necessário.</w:t>
      </w:r>
    </w:p>
    <w:p w:rsidR="00DF0F1F" w:rsidRPr="00830229" w:rsidRDefault="008E0B38" w:rsidP="00830229">
      <w:pPr>
        <w:pStyle w:val="SemEspaamento"/>
        <w:numPr>
          <w:ilvl w:val="0"/>
          <w:numId w:val="26"/>
        </w:numPr>
        <w:spacing w:line="276" w:lineRule="auto"/>
        <w:jc w:val="both"/>
        <w:rPr>
          <w:rFonts w:asciiTheme="minorHAnsi" w:hAnsiTheme="minorHAnsi"/>
          <w:i/>
          <w:sz w:val="24"/>
          <w:szCs w:val="24"/>
        </w:rPr>
      </w:pPr>
      <w:r w:rsidRPr="00830229">
        <w:rPr>
          <w:rFonts w:asciiTheme="minorHAnsi" w:hAnsiTheme="minorHAnsi"/>
          <w:i/>
          <w:sz w:val="24"/>
          <w:szCs w:val="24"/>
        </w:rPr>
        <w:lastRenderedPageBreak/>
        <w:t>No art. 38, estamos ajustando o quadro que estabelecida o quantitativo de alunos para as funções gratificadas de Diretor e Vice-Diretor.</w:t>
      </w:r>
    </w:p>
    <w:p w:rsidR="008E0B38" w:rsidRDefault="008E0B38" w:rsidP="00830229">
      <w:pPr>
        <w:pStyle w:val="SemEspaamento"/>
        <w:numPr>
          <w:ilvl w:val="0"/>
          <w:numId w:val="26"/>
        </w:numPr>
        <w:spacing w:line="276" w:lineRule="auto"/>
        <w:jc w:val="both"/>
        <w:rPr>
          <w:rFonts w:asciiTheme="minorHAnsi" w:hAnsiTheme="minorHAnsi"/>
          <w:i/>
          <w:sz w:val="24"/>
          <w:szCs w:val="24"/>
        </w:rPr>
      </w:pPr>
      <w:r w:rsidRPr="00830229">
        <w:rPr>
          <w:rFonts w:asciiTheme="minorHAnsi" w:hAnsiTheme="minorHAnsi"/>
          <w:i/>
          <w:sz w:val="24"/>
          <w:szCs w:val="24"/>
        </w:rPr>
        <w:t>No art. 39, estamos renomeando os cargos e incluindo o nível 1 no inciso II, tudo sem alteração de valores.</w:t>
      </w:r>
    </w:p>
    <w:p w:rsidR="00830229" w:rsidRDefault="00830229" w:rsidP="00830229">
      <w:pPr>
        <w:pStyle w:val="SemEspaamento"/>
        <w:numPr>
          <w:ilvl w:val="0"/>
          <w:numId w:val="26"/>
        </w:numPr>
        <w:spacing w:line="276" w:lineRule="auto"/>
        <w:jc w:val="both"/>
        <w:rPr>
          <w:rFonts w:asciiTheme="minorHAnsi" w:hAnsiTheme="minorHAnsi"/>
          <w:i/>
          <w:sz w:val="24"/>
          <w:szCs w:val="24"/>
        </w:rPr>
      </w:pPr>
      <w:r>
        <w:rPr>
          <w:rFonts w:asciiTheme="minorHAnsi" w:hAnsiTheme="minorHAnsi"/>
          <w:i/>
          <w:sz w:val="24"/>
          <w:szCs w:val="24"/>
        </w:rPr>
        <w:t>No art. 43, estamos ampliando as condições da necessidade temporária de contratação emergencial.</w:t>
      </w:r>
    </w:p>
    <w:p w:rsidR="00830229" w:rsidRDefault="00830229" w:rsidP="00830229">
      <w:pPr>
        <w:pStyle w:val="SemEspaamento"/>
        <w:numPr>
          <w:ilvl w:val="0"/>
          <w:numId w:val="26"/>
        </w:numPr>
        <w:spacing w:line="276" w:lineRule="auto"/>
        <w:jc w:val="both"/>
        <w:rPr>
          <w:rFonts w:asciiTheme="minorHAnsi" w:hAnsiTheme="minorHAnsi"/>
          <w:i/>
          <w:sz w:val="24"/>
          <w:szCs w:val="24"/>
        </w:rPr>
      </w:pPr>
      <w:r>
        <w:rPr>
          <w:rFonts w:asciiTheme="minorHAnsi" w:hAnsiTheme="minorHAnsi"/>
          <w:i/>
          <w:sz w:val="24"/>
          <w:szCs w:val="24"/>
        </w:rPr>
        <w:t xml:space="preserve">Estamos adequando o art. 47 às competências </w:t>
      </w:r>
      <w:r w:rsidR="00E81C66">
        <w:rPr>
          <w:rFonts w:asciiTheme="minorHAnsi" w:hAnsiTheme="minorHAnsi"/>
          <w:i/>
          <w:sz w:val="24"/>
          <w:szCs w:val="24"/>
        </w:rPr>
        <w:t xml:space="preserve">e qualificações </w:t>
      </w:r>
      <w:r>
        <w:rPr>
          <w:rFonts w:asciiTheme="minorHAnsi" w:hAnsiTheme="minorHAnsi"/>
          <w:i/>
          <w:sz w:val="24"/>
          <w:szCs w:val="24"/>
        </w:rPr>
        <w:t xml:space="preserve">dos atuais profissionais que estão incluídos no Quadro em Extinção, permitindo que os mesmos tenho progressão na carreira, pois atualmente </w:t>
      </w:r>
      <w:r w:rsidR="00E81C66">
        <w:rPr>
          <w:rFonts w:asciiTheme="minorHAnsi" w:hAnsiTheme="minorHAnsi"/>
          <w:i/>
          <w:sz w:val="24"/>
          <w:szCs w:val="24"/>
        </w:rPr>
        <w:t>a</w:t>
      </w:r>
      <w:r>
        <w:rPr>
          <w:rFonts w:asciiTheme="minorHAnsi" w:hAnsiTheme="minorHAnsi"/>
          <w:i/>
          <w:sz w:val="24"/>
          <w:szCs w:val="24"/>
        </w:rPr>
        <w:t xml:space="preserve"> eles não era permitido mudança de nível. Tal mudança afeta poucos professores, porém será de grande importância, pois confirma a valorização dos profissionais que atuam com nossas crianças diariamente.</w:t>
      </w:r>
    </w:p>
    <w:p w:rsidR="00830229" w:rsidRDefault="00830229" w:rsidP="00830229">
      <w:pPr>
        <w:pStyle w:val="SemEspaamento"/>
        <w:numPr>
          <w:ilvl w:val="0"/>
          <w:numId w:val="26"/>
        </w:numPr>
        <w:spacing w:line="276" w:lineRule="auto"/>
        <w:jc w:val="both"/>
        <w:rPr>
          <w:rFonts w:asciiTheme="minorHAnsi" w:hAnsiTheme="minorHAnsi"/>
          <w:i/>
          <w:sz w:val="24"/>
          <w:szCs w:val="24"/>
        </w:rPr>
      </w:pPr>
      <w:r>
        <w:rPr>
          <w:rFonts w:asciiTheme="minorHAnsi" w:hAnsiTheme="minorHAnsi"/>
          <w:i/>
          <w:sz w:val="24"/>
          <w:szCs w:val="24"/>
        </w:rPr>
        <w:t>Por fim, estamos revogando os artigos 48 e 50 que já foram regulamentados por leis municipais específicas.</w:t>
      </w:r>
    </w:p>
    <w:p w:rsidR="00830229" w:rsidRPr="00830229" w:rsidRDefault="00830229" w:rsidP="00830229">
      <w:pPr>
        <w:pStyle w:val="SemEspaamento"/>
        <w:spacing w:line="276" w:lineRule="auto"/>
        <w:ind w:left="1065"/>
        <w:jc w:val="both"/>
        <w:rPr>
          <w:rFonts w:asciiTheme="minorHAnsi" w:hAnsiTheme="minorHAnsi"/>
          <w:i/>
          <w:sz w:val="24"/>
          <w:szCs w:val="24"/>
        </w:rPr>
      </w:pPr>
    </w:p>
    <w:p w:rsidR="003E47D4" w:rsidRDefault="003E47D4" w:rsidP="00DF0F1F">
      <w:pPr>
        <w:pStyle w:val="SemEspaamento"/>
        <w:spacing w:line="360" w:lineRule="auto"/>
        <w:ind w:firstLine="567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Em anexo, apresentamos o impacto financeiro destas alterações, a saber: criação de 05 (cinco) cargos de Orientador Educacional e das diferenças de mudança de classes dos servidores impa</w:t>
      </w:r>
      <w:r w:rsidR="00C92601">
        <w:rPr>
          <w:rFonts w:asciiTheme="minorHAnsi" w:hAnsiTheme="minorHAnsi"/>
          <w:sz w:val="24"/>
          <w:szCs w:val="24"/>
        </w:rPr>
        <w:t>ctados (11 pedagogos e 06 professores do nível de extinção).</w:t>
      </w:r>
    </w:p>
    <w:p w:rsidR="004620C3" w:rsidRPr="00DF0F1F" w:rsidRDefault="000267FE" w:rsidP="00DF0F1F">
      <w:pPr>
        <w:pStyle w:val="SemEspaamento"/>
        <w:spacing w:line="360" w:lineRule="auto"/>
        <w:ind w:firstLine="567"/>
        <w:jc w:val="both"/>
        <w:rPr>
          <w:rFonts w:asciiTheme="minorHAnsi" w:hAnsiTheme="minorHAnsi"/>
          <w:sz w:val="24"/>
          <w:szCs w:val="24"/>
        </w:rPr>
      </w:pPr>
      <w:r w:rsidRPr="00DF0F1F">
        <w:rPr>
          <w:rFonts w:asciiTheme="minorHAnsi" w:hAnsiTheme="minorHAnsi"/>
          <w:sz w:val="24"/>
          <w:szCs w:val="24"/>
        </w:rPr>
        <w:t>Diante do exposto, solicitamos a esta Egrégia Câmara que apre</w:t>
      </w:r>
      <w:r w:rsidR="00830229">
        <w:rPr>
          <w:rFonts w:asciiTheme="minorHAnsi" w:hAnsiTheme="minorHAnsi"/>
          <w:sz w:val="24"/>
          <w:szCs w:val="24"/>
        </w:rPr>
        <w:t>cie e aprove o presente Projeto.</w:t>
      </w:r>
    </w:p>
    <w:p w:rsidR="00CD61AF" w:rsidRPr="00DF0F1F" w:rsidRDefault="00CD61AF" w:rsidP="00830229">
      <w:pPr>
        <w:spacing w:before="240" w:after="240" w:line="360" w:lineRule="auto"/>
        <w:ind w:firstLine="567"/>
        <w:jc w:val="both"/>
        <w:rPr>
          <w:rFonts w:asciiTheme="minorHAnsi" w:hAnsiTheme="minorHAnsi" w:cs="Arial"/>
          <w:sz w:val="24"/>
          <w:szCs w:val="24"/>
        </w:rPr>
      </w:pPr>
      <w:r w:rsidRPr="00DF0F1F">
        <w:rPr>
          <w:rFonts w:asciiTheme="minorHAnsi" w:hAnsiTheme="minorHAnsi" w:cs="Arial"/>
          <w:sz w:val="24"/>
          <w:szCs w:val="24"/>
        </w:rPr>
        <w:t>Sendo o que tínhamos para o momento.</w:t>
      </w:r>
    </w:p>
    <w:p w:rsidR="00A80990" w:rsidRPr="00BC3F72" w:rsidRDefault="00A80990" w:rsidP="00A80990">
      <w:pPr>
        <w:pStyle w:val="PargrafodaLista"/>
        <w:spacing w:before="240" w:after="240" w:line="360" w:lineRule="auto"/>
        <w:ind w:left="0"/>
        <w:jc w:val="both"/>
        <w:rPr>
          <w:rFonts w:asciiTheme="minorHAnsi" w:hAnsiTheme="minorHAnsi" w:cs="Arial"/>
          <w:sz w:val="24"/>
          <w:szCs w:val="24"/>
        </w:rPr>
      </w:pPr>
    </w:p>
    <w:p w:rsidR="00CD61AF" w:rsidRPr="00BC3F72" w:rsidRDefault="007E22BA" w:rsidP="00CD61AF">
      <w:pPr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Julio Cesar Prates Cunha</w:t>
      </w:r>
    </w:p>
    <w:p w:rsidR="00CD61AF" w:rsidRPr="00BC3F72" w:rsidRDefault="00CD61AF" w:rsidP="002C18C0">
      <w:pPr>
        <w:jc w:val="center"/>
        <w:rPr>
          <w:rFonts w:asciiTheme="minorHAnsi" w:hAnsiTheme="minorHAnsi" w:cs="Arial"/>
          <w:sz w:val="24"/>
          <w:szCs w:val="24"/>
        </w:rPr>
      </w:pPr>
      <w:r w:rsidRPr="00BC3F72">
        <w:rPr>
          <w:rFonts w:asciiTheme="minorHAnsi" w:hAnsiTheme="minorHAnsi" w:cs="Arial"/>
          <w:sz w:val="24"/>
          <w:szCs w:val="24"/>
        </w:rPr>
        <w:t>Prefeito Municipal</w:t>
      </w:r>
      <w:r w:rsidR="007E22BA">
        <w:rPr>
          <w:rFonts w:asciiTheme="minorHAnsi" w:hAnsiTheme="minorHAnsi" w:cs="Arial"/>
          <w:sz w:val="24"/>
          <w:szCs w:val="24"/>
        </w:rPr>
        <w:t>, em exercício</w:t>
      </w:r>
    </w:p>
    <w:p w:rsidR="00B44D5A" w:rsidRDefault="00B44D5A" w:rsidP="002C18C0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E04637" w:rsidRDefault="00E04637" w:rsidP="002C18C0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E04637" w:rsidRDefault="00E04637" w:rsidP="002C18C0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E04637" w:rsidRDefault="00E04637" w:rsidP="002C18C0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E04637" w:rsidRDefault="00E04637" w:rsidP="002C18C0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E04637" w:rsidRDefault="00E04637" w:rsidP="002C18C0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E04637" w:rsidRDefault="00E04637" w:rsidP="002C18C0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E04637" w:rsidRDefault="00E04637" w:rsidP="002C18C0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E04637" w:rsidRDefault="00E04637" w:rsidP="002C18C0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E04637" w:rsidRDefault="00E04637" w:rsidP="002C18C0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E04637" w:rsidRDefault="00E04637" w:rsidP="002C18C0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E04637" w:rsidRDefault="00E04637" w:rsidP="002C18C0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E04637" w:rsidRDefault="00E04637" w:rsidP="002C18C0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E04637" w:rsidRDefault="00E04637" w:rsidP="002C18C0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E04637" w:rsidRDefault="00E04637" w:rsidP="002C18C0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9B2409" w:rsidRPr="009B2409" w:rsidRDefault="009B2409" w:rsidP="009B2409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  <w:r w:rsidRPr="009B2409">
        <w:rPr>
          <w:rFonts w:asciiTheme="minorHAnsi" w:hAnsiTheme="minorHAnsi" w:cs="Arial"/>
          <w:b/>
          <w:sz w:val="24"/>
          <w:szCs w:val="24"/>
        </w:rPr>
        <w:lastRenderedPageBreak/>
        <w:t xml:space="preserve">PROJETO DE LEI N° </w:t>
      </w:r>
      <w:r w:rsidR="00F82D8C">
        <w:rPr>
          <w:rFonts w:asciiTheme="minorHAnsi" w:hAnsiTheme="minorHAnsi" w:cs="Arial"/>
          <w:b/>
          <w:sz w:val="24"/>
          <w:szCs w:val="24"/>
        </w:rPr>
        <w:t>04</w:t>
      </w:r>
      <w:r w:rsidR="00A67DA0">
        <w:rPr>
          <w:rFonts w:asciiTheme="minorHAnsi" w:hAnsiTheme="minorHAnsi" w:cs="Arial"/>
          <w:b/>
          <w:sz w:val="24"/>
          <w:szCs w:val="24"/>
        </w:rPr>
        <w:t>8</w:t>
      </w:r>
      <w:r w:rsidR="006E0E8B">
        <w:rPr>
          <w:rFonts w:asciiTheme="minorHAnsi" w:hAnsiTheme="minorHAnsi" w:cs="Arial"/>
          <w:b/>
          <w:sz w:val="24"/>
          <w:szCs w:val="24"/>
        </w:rPr>
        <w:t>,</w:t>
      </w:r>
      <w:r w:rsidRPr="009B2409">
        <w:rPr>
          <w:rFonts w:asciiTheme="minorHAnsi" w:hAnsiTheme="minorHAnsi" w:cs="Arial"/>
          <w:b/>
          <w:sz w:val="24"/>
          <w:szCs w:val="24"/>
        </w:rPr>
        <w:t xml:space="preserve"> DE </w:t>
      </w:r>
      <w:r w:rsidR="00A67DA0">
        <w:rPr>
          <w:rFonts w:asciiTheme="minorHAnsi" w:hAnsiTheme="minorHAnsi" w:cs="Arial"/>
          <w:b/>
          <w:sz w:val="24"/>
          <w:szCs w:val="24"/>
        </w:rPr>
        <w:t>27</w:t>
      </w:r>
      <w:r w:rsidRPr="009B2409">
        <w:rPr>
          <w:rFonts w:asciiTheme="minorHAnsi" w:hAnsiTheme="minorHAnsi" w:cs="Arial"/>
          <w:b/>
          <w:sz w:val="24"/>
          <w:szCs w:val="24"/>
        </w:rPr>
        <w:t xml:space="preserve"> DE </w:t>
      </w:r>
      <w:r w:rsidR="00F82D8C">
        <w:rPr>
          <w:rFonts w:asciiTheme="minorHAnsi" w:hAnsiTheme="minorHAnsi" w:cs="Arial"/>
          <w:b/>
          <w:sz w:val="24"/>
          <w:szCs w:val="24"/>
        </w:rPr>
        <w:t>JUNHO</w:t>
      </w:r>
      <w:r w:rsidR="008A6A64">
        <w:rPr>
          <w:rFonts w:asciiTheme="minorHAnsi" w:hAnsiTheme="minorHAnsi" w:cs="Arial"/>
          <w:b/>
          <w:sz w:val="24"/>
          <w:szCs w:val="24"/>
        </w:rPr>
        <w:t xml:space="preserve"> DE 2019</w:t>
      </w:r>
    </w:p>
    <w:p w:rsidR="00367983" w:rsidRDefault="00367983" w:rsidP="00367983">
      <w:pPr>
        <w:spacing w:line="360" w:lineRule="auto"/>
        <w:ind w:left="4536"/>
        <w:jc w:val="both"/>
        <w:rPr>
          <w:rFonts w:asciiTheme="minorHAnsi" w:hAnsiTheme="minorHAnsi" w:cs="Arial"/>
          <w:sz w:val="16"/>
          <w:szCs w:val="24"/>
        </w:rPr>
      </w:pPr>
    </w:p>
    <w:p w:rsidR="001455AA" w:rsidRPr="00367983" w:rsidRDefault="001455AA" w:rsidP="00367983">
      <w:pPr>
        <w:spacing w:line="360" w:lineRule="auto"/>
        <w:ind w:left="4536"/>
        <w:jc w:val="both"/>
        <w:rPr>
          <w:rFonts w:asciiTheme="minorHAnsi" w:hAnsiTheme="minorHAnsi" w:cs="Arial"/>
          <w:sz w:val="16"/>
          <w:szCs w:val="24"/>
        </w:rPr>
      </w:pPr>
    </w:p>
    <w:p w:rsidR="000669E1" w:rsidRDefault="00D510EB" w:rsidP="00D510EB">
      <w:pPr>
        <w:ind w:left="4962"/>
        <w:jc w:val="both"/>
        <w:rPr>
          <w:rFonts w:asciiTheme="minorHAnsi" w:hAnsiTheme="minorHAnsi" w:cs="Arial"/>
          <w:sz w:val="24"/>
          <w:szCs w:val="24"/>
        </w:rPr>
      </w:pPr>
      <w:r w:rsidRPr="00D510EB">
        <w:rPr>
          <w:rFonts w:asciiTheme="minorHAnsi" w:hAnsiTheme="minorHAnsi" w:cs="Arial"/>
          <w:sz w:val="24"/>
          <w:szCs w:val="24"/>
        </w:rPr>
        <w:t xml:space="preserve">ALTERA LEI </w:t>
      </w:r>
      <w:r w:rsidR="00E04637">
        <w:rPr>
          <w:rFonts w:asciiTheme="minorHAnsi" w:hAnsiTheme="minorHAnsi" w:cs="Arial"/>
          <w:sz w:val="24"/>
          <w:szCs w:val="24"/>
        </w:rPr>
        <w:t>2.823/2009</w:t>
      </w:r>
      <w:r w:rsidRPr="00D510EB">
        <w:rPr>
          <w:rFonts w:asciiTheme="minorHAnsi" w:hAnsiTheme="minorHAnsi" w:cs="Arial"/>
          <w:sz w:val="24"/>
          <w:szCs w:val="24"/>
        </w:rPr>
        <w:t xml:space="preserve"> QUE </w:t>
      </w:r>
      <w:r w:rsidR="00E04637">
        <w:rPr>
          <w:rFonts w:asciiTheme="minorHAnsi" w:hAnsiTheme="minorHAnsi" w:cs="Arial"/>
          <w:sz w:val="24"/>
          <w:szCs w:val="24"/>
        </w:rPr>
        <w:t>INSTITUIU O PLANO DE CARREIRA DO MAGISTÉRIO</w:t>
      </w:r>
    </w:p>
    <w:p w:rsidR="000669E1" w:rsidRDefault="000669E1" w:rsidP="009C5C4E">
      <w:pPr>
        <w:ind w:left="4111"/>
        <w:jc w:val="both"/>
        <w:rPr>
          <w:rFonts w:asciiTheme="minorHAnsi" w:hAnsiTheme="minorHAnsi" w:cs="Arial"/>
          <w:b/>
          <w:sz w:val="16"/>
          <w:szCs w:val="24"/>
        </w:rPr>
      </w:pPr>
    </w:p>
    <w:p w:rsidR="00BD6AE2" w:rsidRDefault="00BD6AE2" w:rsidP="009C5C4E">
      <w:pPr>
        <w:ind w:left="4111"/>
        <w:jc w:val="both"/>
        <w:rPr>
          <w:rFonts w:asciiTheme="minorHAnsi" w:hAnsiTheme="minorHAnsi" w:cs="Arial"/>
          <w:b/>
          <w:sz w:val="16"/>
          <w:szCs w:val="24"/>
        </w:rPr>
      </w:pPr>
    </w:p>
    <w:p w:rsidR="001455AA" w:rsidRPr="00367983" w:rsidRDefault="001455AA" w:rsidP="009C5C4E">
      <w:pPr>
        <w:ind w:left="4111"/>
        <w:jc w:val="both"/>
        <w:rPr>
          <w:rFonts w:asciiTheme="minorHAnsi" w:hAnsiTheme="minorHAnsi" w:cs="Arial"/>
          <w:b/>
          <w:sz w:val="16"/>
          <w:szCs w:val="24"/>
        </w:rPr>
      </w:pPr>
    </w:p>
    <w:p w:rsidR="00F86D55" w:rsidRDefault="00F86D55" w:rsidP="00CC7BA6">
      <w:pPr>
        <w:pStyle w:val="Recuodecorpodetexto2"/>
        <w:ind w:left="0" w:firstLine="708"/>
        <w:rPr>
          <w:rFonts w:asciiTheme="minorHAnsi" w:hAnsiTheme="minorHAnsi" w:cs="Arial"/>
          <w:i w:val="0"/>
          <w:sz w:val="24"/>
          <w:szCs w:val="24"/>
        </w:rPr>
      </w:pPr>
      <w:r w:rsidRPr="00563787">
        <w:rPr>
          <w:rFonts w:asciiTheme="minorHAnsi" w:hAnsiTheme="minorHAnsi" w:cs="Arial"/>
          <w:i w:val="0"/>
          <w:sz w:val="24"/>
          <w:szCs w:val="24"/>
        </w:rPr>
        <w:t xml:space="preserve">O Prefeito Municipal de São Jerônimo, no uso de suas atribuições legais conferidas pelo </w:t>
      </w:r>
      <w:r>
        <w:rPr>
          <w:rFonts w:asciiTheme="minorHAnsi" w:hAnsiTheme="minorHAnsi" w:cs="Arial"/>
          <w:i w:val="0"/>
          <w:sz w:val="24"/>
          <w:szCs w:val="24"/>
        </w:rPr>
        <w:t>a</w:t>
      </w:r>
      <w:r w:rsidRPr="00563787">
        <w:rPr>
          <w:rFonts w:asciiTheme="minorHAnsi" w:hAnsiTheme="minorHAnsi" w:cs="Arial"/>
          <w:i w:val="0"/>
          <w:sz w:val="24"/>
          <w:szCs w:val="24"/>
        </w:rPr>
        <w:t xml:space="preserve">rt. 73, IV da Lei Orgânica, FAZ SABER, que a Câmara Municipal aprovou e eu sanciono e promulgo a seguinte </w:t>
      </w:r>
    </w:p>
    <w:p w:rsidR="001455AA" w:rsidRPr="00664C92" w:rsidRDefault="001455AA" w:rsidP="00F86D55">
      <w:pPr>
        <w:pStyle w:val="Recuodecorpodetexto2"/>
        <w:ind w:left="0" w:firstLine="1134"/>
        <w:rPr>
          <w:rFonts w:asciiTheme="minorHAnsi" w:hAnsiTheme="minorHAnsi" w:cs="Arial"/>
          <w:i w:val="0"/>
          <w:sz w:val="14"/>
          <w:szCs w:val="24"/>
        </w:rPr>
      </w:pPr>
    </w:p>
    <w:p w:rsidR="00F86D55" w:rsidRDefault="00F86D55" w:rsidP="00F86D55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24"/>
          <w:szCs w:val="24"/>
        </w:rPr>
      </w:pPr>
      <w:r w:rsidRPr="00563787">
        <w:rPr>
          <w:rFonts w:asciiTheme="minorHAnsi" w:hAnsiTheme="minorHAnsi" w:cs="Arial"/>
          <w:b/>
          <w:i w:val="0"/>
          <w:sz w:val="24"/>
          <w:szCs w:val="24"/>
        </w:rPr>
        <w:t>L</w:t>
      </w:r>
      <w:r>
        <w:rPr>
          <w:rFonts w:asciiTheme="minorHAnsi" w:hAnsiTheme="minorHAnsi" w:cs="Arial"/>
          <w:b/>
          <w:i w:val="0"/>
          <w:sz w:val="24"/>
          <w:szCs w:val="24"/>
        </w:rPr>
        <w:t xml:space="preserve"> E I</w:t>
      </w:r>
    </w:p>
    <w:p w:rsidR="001455AA" w:rsidRPr="00664C92" w:rsidRDefault="001455AA" w:rsidP="00F86D55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14"/>
          <w:szCs w:val="24"/>
        </w:rPr>
      </w:pPr>
    </w:p>
    <w:p w:rsidR="000669E1" w:rsidRDefault="000669E1" w:rsidP="00D510EB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 xml:space="preserve">Art. 1º </w:t>
      </w:r>
      <w:r w:rsidR="00BC3F72">
        <w:rPr>
          <w:rFonts w:asciiTheme="minorHAnsi" w:hAnsiTheme="minorHAnsi" w:cs="Arial"/>
          <w:sz w:val="24"/>
          <w:szCs w:val="24"/>
        </w:rPr>
        <w:t xml:space="preserve">Fica alterado o </w:t>
      </w:r>
      <w:r w:rsidR="002A6AF0">
        <w:rPr>
          <w:rFonts w:asciiTheme="minorHAnsi" w:hAnsiTheme="minorHAnsi" w:cs="Arial"/>
          <w:sz w:val="24"/>
          <w:szCs w:val="24"/>
        </w:rPr>
        <w:t xml:space="preserve">caput do </w:t>
      </w:r>
      <w:r w:rsidR="00BC3F72">
        <w:rPr>
          <w:rFonts w:asciiTheme="minorHAnsi" w:hAnsiTheme="minorHAnsi" w:cs="Arial"/>
          <w:sz w:val="24"/>
          <w:szCs w:val="24"/>
        </w:rPr>
        <w:t xml:space="preserve">artigo </w:t>
      </w:r>
      <w:r w:rsidR="00E04637">
        <w:rPr>
          <w:rFonts w:asciiTheme="minorHAnsi" w:hAnsiTheme="minorHAnsi" w:cs="Arial"/>
          <w:sz w:val="24"/>
          <w:szCs w:val="24"/>
        </w:rPr>
        <w:t>5</w:t>
      </w:r>
      <w:r w:rsidR="00BC3F72">
        <w:rPr>
          <w:rFonts w:asciiTheme="minorHAnsi" w:hAnsiTheme="minorHAnsi" w:cs="Arial"/>
          <w:sz w:val="24"/>
          <w:szCs w:val="24"/>
        </w:rPr>
        <w:t xml:space="preserve">º da Lei Municipal </w:t>
      </w:r>
      <w:r w:rsidR="00E04637">
        <w:rPr>
          <w:rFonts w:asciiTheme="minorHAnsi" w:hAnsiTheme="minorHAnsi" w:cs="Arial"/>
          <w:sz w:val="24"/>
          <w:szCs w:val="24"/>
        </w:rPr>
        <w:t>2.823</w:t>
      </w:r>
      <w:r w:rsidR="00BC3F72">
        <w:rPr>
          <w:rFonts w:asciiTheme="minorHAnsi" w:hAnsiTheme="minorHAnsi" w:cs="Arial"/>
          <w:sz w:val="24"/>
          <w:szCs w:val="24"/>
        </w:rPr>
        <w:t xml:space="preserve"> de </w:t>
      </w:r>
      <w:r w:rsidR="00E04637">
        <w:rPr>
          <w:rFonts w:asciiTheme="minorHAnsi" w:hAnsiTheme="minorHAnsi" w:cs="Arial"/>
          <w:sz w:val="24"/>
          <w:szCs w:val="24"/>
        </w:rPr>
        <w:t>30</w:t>
      </w:r>
      <w:r w:rsidR="00BC3F72">
        <w:rPr>
          <w:rFonts w:asciiTheme="minorHAnsi" w:hAnsiTheme="minorHAnsi" w:cs="Arial"/>
          <w:sz w:val="24"/>
          <w:szCs w:val="24"/>
        </w:rPr>
        <w:t xml:space="preserve"> de dezembro de 20</w:t>
      </w:r>
      <w:r w:rsidR="00E04637">
        <w:rPr>
          <w:rFonts w:asciiTheme="minorHAnsi" w:hAnsiTheme="minorHAnsi" w:cs="Arial"/>
          <w:sz w:val="24"/>
          <w:szCs w:val="24"/>
        </w:rPr>
        <w:t>09</w:t>
      </w:r>
      <w:r w:rsidR="00BC3F72">
        <w:rPr>
          <w:rFonts w:asciiTheme="minorHAnsi" w:hAnsiTheme="minorHAnsi" w:cs="Arial"/>
          <w:sz w:val="24"/>
          <w:szCs w:val="24"/>
        </w:rPr>
        <w:t xml:space="preserve">, </w:t>
      </w:r>
      <w:r w:rsidR="00D510EB">
        <w:rPr>
          <w:rFonts w:asciiTheme="minorHAnsi" w:hAnsiTheme="minorHAnsi" w:cs="Arial"/>
          <w:sz w:val="24"/>
          <w:szCs w:val="24"/>
        </w:rPr>
        <w:t>ficando com a seguinte redação:</w:t>
      </w:r>
    </w:p>
    <w:p w:rsidR="00664C92" w:rsidRPr="00664C92" w:rsidRDefault="00664C92" w:rsidP="00664C92">
      <w:pPr>
        <w:ind w:left="1985"/>
        <w:jc w:val="both"/>
        <w:rPr>
          <w:rFonts w:asciiTheme="minorHAnsi" w:hAnsiTheme="minorHAnsi" w:cs="Arial"/>
          <w:bCs/>
          <w:i/>
          <w:szCs w:val="24"/>
        </w:rPr>
      </w:pPr>
    </w:p>
    <w:p w:rsidR="006E483E" w:rsidRDefault="002A6AF0" w:rsidP="002A6AF0">
      <w:pPr>
        <w:spacing w:line="360" w:lineRule="auto"/>
        <w:ind w:left="1418"/>
        <w:jc w:val="both"/>
        <w:rPr>
          <w:rFonts w:asciiTheme="minorHAnsi" w:hAnsiTheme="minorHAnsi" w:cs="Arial"/>
          <w:bCs/>
          <w:i/>
          <w:sz w:val="22"/>
          <w:szCs w:val="24"/>
        </w:rPr>
      </w:pPr>
      <w:r w:rsidRPr="002A6AF0">
        <w:rPr>
          <w:rFonts w:asciiTheme="minorHAnsi" w:hAnsiTheme="minorHAnsi" w:cs="Arial"/>
          <w:bCs/>
          <w:i/>
          <w:sz w:val="22"/>
          <w:szCs w:val="24"/>
        </w:rPr>
        <w:t xml:space="preserve">Art. 5º A carreira do magistério público municipal é constituída pelo conjunto de cargos </w:t>
      </w:r>
      <w:r w:rsidR="00815B77">
        <w:rPr>
          <w:rFonts w:asciiTheme="minorHAnsi" w:hAnsiTheme="minorHAnsi" w:cs="Arial"/>
          <w:bCs/>
          <w:i/>
          <w:sz w:val="22"/>
          <w:szCs w:val="24"/>
        </w:rPr>
        <w:t xml:space="preserve">efetivos </w:t>
      </w:r>
      <w:r w:rsidR="00815B77" w:rsidRPr="00B5446F">
        <w:rPr>
          <w:rFonts w:asciiTheme="minorHAnsi" w:hAnsiTheme="minorHAnsi" w:cs="Arial"/>
          <w:bCs/>
          <w:i/>
          <w:sz w:val="22"/>
          <w:szCs w:val="24"/>
        </w:rPr>
        <w:t xml:space="preserve">de Professor, Pedagogo </w:t>
      </w:r>
      <w:r w:rsidRPr="00B5446F">
        <w:rPr>
          <w:rFonts w:asciiTheme="minorHAnsi" w:hAnsiTheme="minorHAnsi" w:cs="Arial"/>
          <w:bCs/>
          <w:i/>
          <w:sz w:val="22"/>
          <w:szCs w:val="24"/>
        </w:rPr>
        <w:t xml:space="preserve">e Orientador Educacional, estruturada em seis (06) classes, dispostas gradualmente, com acesso sucessivo de classe a classe, três níveis de formação e </w:t>
      </w:r>
      <w:r w:rsidR="00BE0B02" w:rsidRPr="00B5446F">
        <w:rPr>
          <w:rFonts w:asciiTheme="minorHAnsi" w:hAnsiTheme="minorHAnsi" w:cs="Arial"/>
          <w:bCs/>
          <w:i/>
          <w:sz w:val="22"/>
          <w:szCs w:val="24"/>
        </w:rPr>
        <w:t xml:space="preserve">um </w:t>
      </w:r>
      <w:r w:rsidR="00BD6AE2" w:rsidRPr="00B5446F">
        <w:rPr>
          <w:rFonts w:asciiTheme="minorHAnsi" w:hAnsiTheme="minorHAnsi" w:cs="Arial"/>
          <w:bCs/>
          <w:i/>
          <w:sz w:val="22"/>
          <w:szCs w:val="24"/>
        </w:rPr>
        <w:t>quadro</w:t>
      </w:r>
      <w:r w:rsidRPr="00B5446F">
        <w:rPr>
          <w:rFonts w:asciiTheme="minorHAnsi" w:hAnsiTheme="minorHAnsi" w:cs="Arial"/>
          <w:bCs/>
          <w:i/>
          <w:sz w:val="22"/>
          <w:szCs w:val="24"/>
        </w:rPr>
        <w:t xml:space="preserve"> especia</w:t>
      </w:r>
      <w:r w:rsidR="00815B77" w:rsidRPr="00B5446F">
        <w:rPr>
          <w:rFonts w:asciiTheme="minorHAnsi" w:hAnsiTheme="minorHAnsi" w:cs="Arial"/>
          <w:bCs/>
          <w:i/>
          <w:sz w:val="22"/>
          <w:szCs w:val="24"/>
        </w:rPr>
        <w:t>l</w:t>
      </w:r>
      <w:r w:rsidRPr="00B5446F">
        <w:rPr>
          <w:rFonts w:asciiTheme="minorHAnsi" w:hAnsiTheme="minorHAnsi" w:cs="Arial"/>
          <w:bCs/>
          <w:i/>
          <w:sz w:val="22"/>
          <w:szCs w:val="24"/>
        </w:rPr>
        <w:t xml:space="preserve"> em extinção, estabelecidos de acordo com a titulação pessoal do profissional</w:t>
      </w:r>
      <w:r w:rsidRPr="002A6AF0">
        <w:rPr>
          <w:rFonts w:asciiTheme="minorHAnsi" w:hAnsiTheme="minorHAnsi" w:cs="Arial"/>
          <w:bCs/>
          <w:i/>
          <w:sz w:val="22"/>
          <w:szCs w:val="24"/>
        </w:rPr>
        <w:t xml:space="preserve"> da educação.</w:t>
      </w:r>
    </w:p>
    <w:p w:rsidR="002A6AF0" w:rsidRDefault="002A6AF0" w:rsidP="002A6AF0">
      <w:pPr>
        <w:spacing w:line="360" w:lineRule="auto"/>
        <w:ind w:left="1418"/>
        <w:jc w:val="both"/>
        <w:rPr>
          <w:rFonts w:asciiTheme="minorHAnsi" w:hAnsiTheme="minorHAnsi" w:cs="Arial"/>
          <w:sz w:val="24"/>
          <w:szCs w:val="24"/>
        </w:rPr>
      </w:pPr>
    </w:p>
    <w:p w:rsidR="00A22861" w:rsidRDefault="00A22861" w:rsidP="00A22861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 xml:space="preserve">Art. </w:t>
      </w:r>
      <w:r>
        <w:rPr>
          <w:rFonts w:asciiTheme="minorHAnsi" w:hAnsiTheme="minorHAnsi" w:cs="Arial"/>
          <w:sz w:val="24"/>
          <w:szCs w:val="24"/>
        </w:rPr>
        <w:t>2</w:t>
      </w:r>
      <w:r w:rsidRPr="009B2409">
        <w:rPr>
          <w:rFonts w:asciiTheme="minorHAnsi" w:hAnsiTheme="minorHAnsi" w:cs="Arial"/>
          <w:sz w:val="24"/>
          <w:szCs w:val="24"/>
        </w:rPr>
        <w:t xml:space="preserve">º </w:t>
      </w:r>
      <w:r>
        <w:rPr>
          <w:rFonts w:asciiTheme="minorHAnsi" w:hAnsiTheme="minorHAnsi" w:cs="Arial"/>
          <w:sz w:val="24"/>
          <w:szCs w:val="24"/>
        </w:rPr>
        <w:t>Ficam alterados os incisos IV e V do artigo 6º da Lei Municipal 2.823 de 30 de dezembro de 2009, ficando com a seguinte redação:</w:t>
      </w:r>
    </w:p>
    <w:p w:rsidR="00A22861" w:rsidRPr="00664C92" w:rsidRDefault="00A22861" w:rsidP="00A22861">
      <w:pPr>
        <w:ind w:left="1985"/>
        <w:jc w:val="both"/>
        <w:rPr>
          <w:rFonts w:asciiTheme="minorHAnsi" w:hAnsiTheme="minorHAnsi" w:cs="Arial"/>
          <w:bCs/>
          <w:i/>
          <w:szCs w:val="24"/>
        </w:rPr>
      </w:pPr>
    </w:p>
    <w:p w:rsidR="002A6AF0" w:rsidRPr="002A6AF0" w:rsidRDefault="002A6AF0" w:rsidP="002A6AF0">
      <w:pPr>
        <w:spacing w:line="360" w:lineRule="auto"/>
        <w:ind w:left="1418"/>
        <w:jc w:val="both"/>
        <w:rPr>
          <w:rFonts w:asciiTheme="minorHAnsi" w:hAnsiTheme="minorHAnsi" w:cs="Arial"/>
          <w:bCs/>
          <w:i/>
          <w:sz w:val="22"/>
          <w:szCs w:val="24"/>
        </w:rPr>
      </w:pPr>
      <w:r w:rsidRPr="002A6AF0">
        <w:rPr>
          <w:rFonts w:asciiTheme="minorHAnsi" w:hAnsiTheme="minorHAnsi" w:cs="Arial"/>
          <w:bCs/>
          <w:i/>
          <w:sz w:val="22"/>
          <w:szCs w:val="24"/>
        </w:rPr>
        <w:t xml:space="preserve">IV – Pedagogo: profissional da educação com formação em curso superior de graduação </w:t>
      </w:r>
      <w:r w:rsidR="00BE0B02">
        <w:rPr>
          <w:rFonts w:asciiTheme="minorHAnsi" w:hAnsiTheme="minorHAnsi" w:cs="Arial"/>
          <w:bCs/>
          <w:i/>
          <w:sz w:val="22"/>
          <w:szCs w:val="24"/>
        </w:rPr>
        <w:t>em pedagogia</w:t>
      </w:r>
      <w:r w:rsidRPr="002A6AF0">
        <w:rPr>
          <w:rFonts w:asciiTheme="minorHAnsi" w:hAnsiTheme="minorHAnsi" w:cs="Arial"/>
          <w:bCs/>
          <w:i/>
          <w:sz w:val="22"/>
          <w:szCs w:val="24"/>
        </w:rPr>
        <w:t>, com atuação em atividades de apoio ou suporte direto à docência;</w:t>
      </w:r>
    </w:p>
    <w:p w:rsidR="002A6AF0" w:rsidRPr="002A6AF0" w:rsidRDefault="002A6AF0" w:rsidP="002A6AF0">
      <w:pPr>
        <w:spacing w:line="360" w:lineRule="auto"/>
        <w:ind w:left="1418"/>
        <w:jc w:val="both"/>
        <w:rPr>
          <w:rFonts w:asciiTheme="minorHAnsi" w:hAnsiTheme="minorHAnsi" w:cs="Arial"/>
          <w:bCs/>
          <w:i/>
          <w:sz w:val="22"/>
          <w:szCs w:val="24"/>
        </w:rPr>
      </w:pPr>
    </w:p>
    <w:p w:rsidR="00A22861" w:rsidRDefault="002A6AF0" w:rsidP="002A6AF0">
      <w:pPr>
        <w:spacing w:line="360" w:lineRule="auto"/>
        <w:ind w:left="1418"/>
        <w:jc w:val="both"/>
        <w:rPr>
          <w:rFonts w:asciiTheme="minorHAnsi" w:hAnsiTheme="minorHAnsi" w:cs="Arial"/>
          <w:bCs/>
          <w:i/>
          <w:sz w:val="22"/>
          <w:szCs w:val="24"/>
        </w:rPr>
      </w:pPr>
      <w:r w:rsidRPr="002A6AF0">
        <w:rPr>
          <w:rFonts w:asciiTheme="minorHAnsi" w:hAnsiTheme="minorHAnsi" w:cs="Arial"/>
          <w:bCs/>
          <w:i/>
          <w:sz w:val="22"/>
          <w:szCs w:val="24"/>
        </w:rPr>
        <w:t xml:space="preserve">V –Orientador Educacional: profissional da educação com formação em curso superior de graduação </w:t>
      </w:r>
      <w:r w:rsidR="00D24F8E">
        <w:rPr>
          <w:rFonts w:asciiTheme="minorHAnsi" w:hAnsiTheme="minorHAnsi" w:cs="Arial"/>
          <w:bCs/>
          <w:i/>
          <w:sz w:val="22"/>
          <w:szCs w:val="24"/>
        </w:rPr>
        <w:t>em pedagogia</w:t>
      </w:r>
      <w:r w:rsidRPr="002A6AF0">
        <w:rPr>
          <w:rFonts w:asciiTheme="minorHAnsi" w:hAnsiTheme="minorHAnsi" w:cs="Arial"/>
          <w:bCs/>
          <w:i/>
          <w:sz w:val="22"/>
          <w:szCs w:val="24"/>
        </w:rPr>
        <w:t xml:space="preserve"> e registro no respectivo órgão de classe, com atuação em atividades de apoio ou suporte direto à docência;</w:t>
      </w:r>
    </w:p>
    <w:p w:rsidR="002A6AF0" w:rsidRDefault="002A6AF0" w:rsidP="002A6AF0">
      <w:pPr>
        <w:spacing w:line="360" w:lineRule="auto"/>
        <w:ind w:left="1418"/>
        <w:jc w:val="both"/>
        <w:rPr>
          <w:rFonts w:asciiTheme="minorHAnsi" w:hAnsiTheme="minorHAnsi" w:cs="Arial"/>
          <w:bCs/>
          <w:i/>
          <w:sz w:val="22"/>
          <w:szCs w:val="24"/>
        </w:rPr>
      </w:pPr>
    </w:p>
    <w:p w:rsidR="00A22861" w:rsidRDefault="00A22861" w:rsidP="00A22861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 xml:space="preserve">Art. </w:t>
      </w:r>
      <w:r>
        <w:rPr>
          <w:rFonts w:asciiTheme="minorHAnsi" w:hAnsiTheme="minorHAnsi" w:cs="Arial"/>
          <w:sz w:val="24"/>
          <w:szCs w:val="24"/>
        </w:rPr>
        <w:t>3</w:t>
      </w:r>
      <w:r w:rsidRPr="009B2409">
        <w:rPr>
          <w:rFonts w:asciiTheme="minorHAnsi" w:hAnsiTheme="minorHAnsi" w:cs="Arial"/>
          <w:sz w:val="24"/>
          <w:szCs w:val="24"/>
        </w:rPr>
        <w:t xml:space="preserve">º </w:t>
      </w:r>
      <w:r>
        <w:rPr>
          <w:rFonts w:asciiTheme="minorHAnsi" w:hAnsiTheme="minorHAnsi" w:cs="Arial"/>
          <w:sz w:val="24"/>
          <w:szCs w:val="24"/>
        </w:rPr>
        <w:t>Inclui o inciso VII ao artigo 6º da Lei Municipal 2.823 de 30 de dezembro de 2009, ficando com a seguinte redação:</w:t>
      </w:r>
    </w:p>
    <w:p w:rsidR="00A22861" w:rsidRDefault="00A22861" w:rsidP="00A22861">
      <w:pPr>
        <w:spacing w:line="360" w:lineRule="auto"/>
        <w:ind w:left="1418"/>
        <w:jc w:val="both"/>
        <w:rPr>
          <w:rFonts w:asciiTheme="minorHAnsi" w:hAnsiTheme="minorHAnsi" w:cs="Arial"/>
          <w:bCs/>
          <w:i/>
          <w:sz w:val="22"/>
          <w:szCs w:val="24"/>
        </w:rPr>
      </w:pPr>
    </w:p>
    <w:p w:rsidR="00A22861" w:rsidRDefault="00A22861" w:rsidP="00A22861">
      <w:pPr>
        <w:spacing w:line="360" w:lineRule="auto"/>
        <w:ind w:left="1418"/>
        <w:jc w:val="both"/>
        <w:rPr>
          <w:rFonts w:asciiTheme="minorHAnsi" w:hAnsiTheme="minorHAnsi" w:cs="Arial"/>
          <w:bCs/>
          <w:i/>
          <w:sz w:val="22"/>
          <w:szCs w:val="24"/>
        </w:rPr>
      </w:pPr>
      <w:r>
        <w:rPr>
          <w:rFonts w:asciiTheme="minorHAnsi" w:hAnsiTheme="minorHAnsi" w:cs="Arial"/>
          <w:bCs/>
          <w:i/>
          <w:sz w:val="22"/>
          <w:szCs w:val="24"/>
        </w:rPr>
        <w:lastRenderedPageBreak/>
        <w:t xml:space="preserve">VII – </w:t>
      </w:r>
      <w:r w:rsidR="002A6AF0" w:rsidRPr="002A6AF0">
        <w:rPr>
          <w:rFonts w:asciiTheme="minorHAnsi" w:hAnsiTheme="minorHAnsi" w:cs="Arial"/>
          <w:bCs/>
          <w:i/>
          <w:sz w:val="22"/>
          <w:szCs w:val="24"/>
        </w:rPr>
        <w:t>Coordenador Pedagógico: profissional com formação e experiência docente, que desempenha atividades envolvendo o planejamento, acompanhamento, organização e coordenação do processo didático-pedagógico da rede municipal de ensino e de apoio direto à docência.</w:t>
      </w:r>
    </w:p>
    <w:p w:rsidR="00A22861" w:rsidRDefault="00A22861" w:rsidP="00A22861">
      <w:pPr>
        <w:spacing w:line="360" w:lineRule="auto"/>
        <w:ind w:left="1418"/>
        <w:jc w:val="both"/>
        <w:rPr>
          <w:rFonts w:asciiTheme="minorHAnsi" w:hAnsiTheme="minorHAnsi" w:cs="Arial"/>
          <w:bCs/>
          <w:i/>
          <w:sz w:val="22"/>
          <w:szCs w:val="24"/>
        </w:rPr>
      </w:pPr>
    </w:p>
    <w:p w:rsidR="00A22861" w:rsidRDefault="00A22861" w:rsidP="00A22861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 xml:space="preserve">Art. </w:t>
      </w:r>
      <w:r>
        <w:rPr>
          <w:rFonts w:asciiTheme="minorHAnsi" w:hAnsiTheme="minorHAnsi" w:cs="Arial"/>
          <w:sz w:val="24"/>
          <w:szCs w:val="24"/>
        </w:rPr>
        <w:t>4</w:t>
      </w:r>
      <w:r w:rsidRPr="009B2409">
        <w:rPr>
          <w:rFonts w:asciiTheme="minorHAnsi" w:hAnsiTheme="minorHAnsi" w:cs="Arial"/>
          <w:sz w:val="24"/>
          <w:szCs w:val="24"/>
        </w:rPr>
        <w:t xml:space="preserve">º </w:t>
      </w:r>
      <w:r>
        <w:rPr>
          <w:rFonts w:asciiTheme="minorHAnsi" w:hAnsiTheme="minorHAnsi" w:cs="Arial"/>
          <w:sz w:val="24"/>
          <w:szCs w:val="24"/>
        </w:rPr>
        <w:t>Fica alterado o artigo 12 da Lei Municipal 2.823 de 30 de dezembro de 2009, ficando com a seguinte redação:</w:t>
      </w:r>
    </w:p>
    <w:p w:rsidR="00A22861" w:rsidRDefault="00A22861" w:rsidP="00A22861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815B77" w:rsidRPr="00815B77" w:rsidRDefault="00815B77" w:rsidP="00815B77">
      <w:pPr>
        <w:spacing w:line="360" w:lineRule="auto"/>
        <w:ind w:left="1418"/>
        <w:jc w:val="both"/>
        <w:rPr>
          <w:rFonts w:asciiTheme="minorHAnsi" w:hAnsiTheme="minorHAnsi" w:cs="Arial"/>
          <w:i/>
          <w:sz w:val="22"/>
          <w:szCs w:val="24"/>
        </w:rPr>
      </w:pPr>
      <w:r w:rsidRPr="00815B77">
        <w:rPr>
          <w:rFonts w:asciiTheme="minorHAnsi" w:hAnsiTheme="minorHAnsi" w:cs="Arial"/>
          <w:i/>
          <w:sz w:val="22"/>
          <w:szCs w:val="24"/>
        </w:rPr>
        <w:t>Art. 12. A promoção a cada classe obedecerá aos seguintes requisitos de tempo e merecimento:</w:t>
      </w:r>
    </w:p>
    <w:p w:rsidR="00815B77" w:rsidRPr="00815B77" w:rsidRDefault="00815B77" w:rsidP="00815B77">
      <w:pPr>
        <w:spacing w:line="360" w:lineRule="auto"/>
        <w:ind w:left="1418"/>
        <w:jc w:val="both"/>
        <w:rPr>
          <w:rFonts w:asciiTheme="minorHAnsi" w:hAnsiTheme="minorHAnsi" w:cs="Arial"/>
          <w:i/>
          <w:sz w:val="22"/>
          <w:szCs w:val="24"/>
        </w:rPr>
      </w:pPr>
      <w:r w:rsidRPr="00815B77">
        <w:rPr>
          <w:rFonts w:asciiTheme="minorHAnsi" w:hAnsiTheme="minorHAnsi" w:cs="Arial"/>
          <w:i/>
          <w:sz w:val="22"/>
          <w:szCs w:val="24"/>
        </w:rPr>
        <w:t>I - Para a classe A - ingresso automático;</w:t>
      </w:r>
    </w:p>
    <w:p w:rsidR="00815B77" w:rsidRDefault="00815B77" w:rsidP="00815B77">
      <w:pPr>
        <w:spacing w:line="360" w:lineRule="auto"/>
        <w:ind w:left="1418"/>
        <w:jc w:val="both"/>
        <w:rPr>
          <w:rFonts w:asciiTheme="minorHAnsi" w:hAnsiTheme="minorHAnsi" w:cs="Arial"/>
          <w:i/>
          <w:sz w:val="22"/>
          <w:szCs w:val="24"/>
        </w:rPr>
      </w:pPr>
    </w:p>
    <w:p w:rsidR="00815B77" w:rsidRPr="00815B77" w:rsidRDefault="00815B77" w:rsidP="00815B77">
      <w:pPr>
        <w:spacing w:line="360" w:lineRule="auto"/>
        <w:ind w:left="1418"/>
        <w:jc w:val="both"/>
        <w:rPr>
          <w:rFonts w:asciiTheme="minorHAnsi" w:hAnsiTheme="minorHAnsi" w:cs="Arial"/>
          <w:i/>
          <w:sz w:val="22"/>
          <w:szCs w:val="24"/>
        </w:rPr>
      </w:pPr>
      <w:r w:rsidRPr="00815B77">
        <w:rPr>
          <w:rFonts w:asciiTheme="minorHAnsi" w:hAnsiTheme="minorHAnsi" w:cs="Arial"/>
          <w:i/>
          <w:sz w:val="22"/>
          <w:szCs w:val="24"/>
        </w:rPr>
        <w:t>II - Para a classe B:</w:t>
      </w:r>
    </w:p>
    <w:p w:rsidR="00815B77" w:rsidRPr="00815B77" w:rsidRDefault="00815B77" w:rsidP="00815B77">
      <w:pPr>
        <w:spacing w:line="360" w:lineRule="auto"/>
        <w:ind w:left="1418"/>
        <w:jc w:val="both"/>
        <w:rPr>
          <w:rFonts w:asciiTheme="minorHAnsi" w:hAnsiTheme="minorHAnsi" w:cs="Arial"/>
          <w:i/>
          <w:sz w:val="22"/>
          <w:szCs w:val="24"/>
        </w:rPr>
      </w:pPr>
      <w:r w:rsidRPr="00815B77">
        <w:rPr>
          <w:rFonts w:asciiTheme="minorHAnsi" w:hAnsiTheme="minorHAnsi" w:cs="Arial"/>
          <w:i/>
          <w:sz w:val="22"/>
          <w:szCs w:val="24"/>
        </w:rPr>
        <w:t>a) cinco (05) anos de interstício na classe A;</w:t>
      </w:r>
      <w:r w:rsidRPr="00815B77">
        <w:rPr>
          <w:rFonts w:asciiTheme="minorHAnsi" w:hAnsiTheme="minorHAnsi" w:cs="Arial"/>
          <w:i/>
          <w:sz w:val="22"/>
          <w:szCs w:val="24"/>
        </w:rPr>
        <w:tab/>
      </w:r>
    </w:p>
    <w:p w:rsidR="00815B77" w:rsidRPr="00815B77" w:rsidRDefault="00815B77" w:rsidP="00815B77">
      <w:pPr>
        <w:spacing w:line="360" w:lineRule="auto"/>
        <w:ind w:left="1418"/>
        <w:jc w:val="both"/>
        <w:rPr>
          <w:rFonts w:asciiTheme="minorHAnsi" w:hAnsiTheme="minorHAnsi" w:cs="Arial"/>
          <w:i/>
          <w:sz w:val="22"/>
          <w:szCs w:val="24"/>
        </w:rPr>
      </w:pPr>
      <w:r w:rsidRPr="00815B77">
        <w:rPr>
          <w:rFonts w:asciiTheme="minorHAnsi" w:hAnsiTheme="minorHAnsi" w:cs="Arial"/>
          <w:i/>
          <w:sz w:val="22"/>
          <w:szCs w:val="24"/>
        </w:rPr>
        <w:t>b) cursos de atualização e aperfeiçoamento, relacionados com a Educação, que somados perfaçam, no mínimo, cem (100) horas;</w:t>
      </w:r>
    </w:p>
    <w:p w:rsidR="00815B77" w:rsidRPr="00815B77" w:rsidRDefault="00815B77" w:rsidP="00815B77">
      <w:pPr>
        <w:spacing w:line="360" w:lineRule="auto"/>
        <w:ind w:left="1418"/>
        <w:jc w:val="both"/>
        <w:rPr>
          <w:rFonts w:asciiTheme="minorHAnsi" w:hAnsiTheme="minorHAnsi" w:cs="Arial"/>
          <w:i/>
          <w:sz w:val="22"/>
          <w:szCs w:val="24"/>
        </w:rPr>
      </w:pPr>
    </w:p>
    <w:p w:rsidR="00815B77" w:rsidRPr="00815B77" w:rsidRDefault="00815B77" w:rsidP="00815B77">
      <w:pPr>
        <w:spacing w:line="360" w:lineRule="auto"/>
        <w:ind w:left="1418"/>
        <w:jc w:val="both"/>
        <w:rPr>
          <w:rFonts w:asciiTheme="minorHAnsi" w:hAnsiTheme="minorHAnsi" w:cs="Arial"/>
          <w:i/>
          <w:sz w:val="22"/>
          <w:szCs w:val="24"/>
        </w:rPr>
      </w:pPr>
      <w:r w:rsidRPr="00815B77">
        <w:rPr>
          <w:rFonts w:asciiTheme="minorHAnsi" w:hAnsiTheme="minorHAnsi" w:cs="Arial"/>
          <w:i/>
          <w:sz w:val="22"/>
          <w:szCs w:val="24"/>
        </w:rPr>
        <w:t xml:space="preserve">III - </w:t>
      </w:r>
      <w:r>
        <w:rPr>
          <w:rFonts w:asciiTheme="minorHAnsi" w:hAnsiTheme="minorHAnsi" w:cs="Arial"/>
          <w:i/>
          <w:sz w:val="22"/>
          <w:szCs w:val="24"/>
        </w:rPr>
        <w:t>P</w:t>
      </w:r>
      <w:r w:rsidRPr="00815B77">
        <w:rPr>
          <w:rFonts w:asciiTheme="minorHAnsi" w:hAnsiTheme="minorHAnsi" w:cs="Arial"/>
          <w:i/>
          <w:sz w:val="22"/>
          <w:szCs w:val="24"/>
        </w:rPr>
        <w:t>ara a classe C:</w:t>
      </w:r>
    </w:p>
    <w:p w:rsidR="00815B77" w:rsidRPr="00815B77" w:rsidRDefault="00815B77" w:rsidP="00815B77">
      <w:pPr>
        <w:spacing w:line="360" w:lineRule="auto"/>
        <w:ind w:left="1418"/>
        <w:jc w:val="both"/>
        <w:rPr>
          <w:rFonts w:asciiTheme="minorHAnsi" w:hAnsiTheme="minorHAnsi" w:cs="Arial"/>
          <w:i/>
          <w:sz w:val="22"/>
          <w:szCs w:val="24"/>
        </w:rPr>
      </w:pPr>
      <w:r w:rsidRPr="00815B77">
        <w:rPr>
          <w:rFonts w:asciiTheme="minorHAnsi" w:hAnsiTheme="minorHAnsi" w:cs="Arial"/>
          <w:i/>
          <w:sz w:val="22"/>
          <w:szCs w:val="24"/>
        </w:rPr>
        <w:t>a) cinco (05) anos de interstício na classe B;</w:t>
      </w:r>
    </w:p>
    <w:p w:rsidR="00815B77" w:rsidRPr="00815B77" w:rsidRDefault="00815B77" w:rsidP="00815B77">
      <w:pPr>
        <w:spacing w:line="360" w:lineRule="auto"/>
        <w:ind w:left="1418"/>
        <w:jc w:val="both"/>
        <w:rPr>
          <w:rFonts w:asciiTheme="minorHAnsi" w:hAnsiTheme="minorHAnsi" w:cs="Arial"/>
          <w:i/>
          <w:sz w:val="22"/>
          <w:szCs w:val="24"/>
        </w:rPr>
      </w:pPr>
      <w:r w:rsidRPr="00815B77">
        <w:rPr>
          <w:rFonts w:asciiTheme="minorHAnsi" w:hAnsiTheme="minorHAnsi" w:cs="Arial"/>
          <w:i/>
          <w:sz w:val="22"/>
          <w:szCs w:val="24"/>
        </w:rPr>
        <w:t>b) cursos de atualização e aperfeiçoamento, relacionados com a Educação, que perfaçam, no mínimo, cem (100) horas;</w:t>
      </w:r>
    </w:p>
    <w:p w:rsidR="00815B77" w:rsidRDefault="00815B77" w:rsidP="00815B77">
      <w:pPr>
        <w:spacing w:line="360" w:lineRule="auto"/>
        <w:ind w:left="1418"/>
        <w:jc w:val="both"/>
        <w:rPr>
          <w:rFonts w:asciiTheme="minorHAnsi" w:hAnsiTheme="minorHAnsi" w:cs="Arial"/>
          <w:i/>
          <w:sz w:val="22"/>
          <w:szCs w:val="24"/>
        </w:rPr>
      </w:pPr>
    </w:p>
    <w:p w:rsidR="00815B77" w:rsidRPr="00815B77" w:rsidRDefault="00815B77" w:rsidP="00815B77">
      <w:pPr>
        <w:spacing w:line="360" w:lineRule="auto"/>
        <w:ind w:left="1418"/>
        <w:jc w:val="both"/>
        <w:rPr>
          <w:rFonts w:asciiTheme="minorHAnsi" w:hAnsiTheme="minorHAnsi" w:cs="Arial"/>
          <w:i/>
          <w:sz w:val="22"/>
          <w:szCs w:val="24"/>
        </w:rPr>
      </w:pPr>
      <w:r w:rsidRPr="00815B77">
        <w:rPr>
          <w:rFonts w:asciiTheme="minorHAnsi" w:hAnsiTheme="minorHAnsi" w:cs="Arial"/>
          <w:i/>
          <w:sz w:val="22"/>
          <w:szCs w:val="24"/>
        </w:rPr>
        <w:t>IV - Para a classe D:</w:t>
      </w:r>
    </w:p>
    <w:p w:rsidR="00815B77" w:rsidRPr="00815B77" w:rsidRDefault="00815B77" w:rsidP="00815B77">
      <w:pPr>
        <w:spacing w:line="360" w:lineRule="auto"/>
        <w:ind w:left="1418"/>
        <w:jc w:val="both"/>
        <w:rPr>
          <w:rFonts w:asciiTheme="minorHAnsi" w:hAnsiTheme="minorHAnsi" w:cs="Arial"/>
          <w:i/>
          <w:sz w:val="22"/>
          <w:szCs w:val="24"/>
        </w:rPr>
      </w:pPr>
      <w:r w:rsidRPr="00815B77">
        <w:rPr>
          <w:rFonts w:asciiTheme="minorHAnsi" w:hAnsiTheme="minorHAnsi" w:cs="Arial"/>
          <w:i/>
          <w:sz w:val="22"/>
          <w:szCs w:val="24"/>
        </w:rPr>
        <w:t>a) cinco (05) anos de interstício na classe C;</w:t>
      </w:r>
      <w:r w:rsidRPr="00815B77">
        <w:rPr>
          <w:rFonts w:asciiTheme="minorHAnsi" w:hAnsiTheme="minorHAnsi" w:cs="Arial"/>
          <w:i/>
          <w:sz w:val="22"/>
          <w:szCs w:val="24"/>
        </w:rPr>
        <w:tab/>
      </w:r>
    </w:p>
    <w:p w:rsidR="00815B77" w:rsidRPr="00815B77" w:rsidRDefault="00815B77" w:rsidP="00815B77">
      <w:pPr>
        <w:spacing w:line="360" w:lineRule="auto"/>
        <w:ind w:left="1418"/>
        <w:jc w:val="both"/>
        <w:rPr>
          <w:rFonts w:asciiTheme="minorHAnsi" w:hAnsiTheme="minorHAnsi" w:cs="Arial"/>
          <w:i/>
          <w:sz w:val="22"/>
          <w:szCs w:val="24"/>
        </w:rPr>
      </w:pPr>
      <w:r w:rsidRPr="00815B77">
        <w:rPr>
          <w:rFonts w:asciiTheme="minorHAnsi" w:hAnsiTheme="minorHAnsi" w:cs="Arial"/>
          <w:i/>
          <w:sz w:val="22"/>
          <w:szCs w:val="24"/>
        </w:rPr>
        <w:t>b) cursos de atualização e aperfeiçoamento, relacionados com a Educação, que perfaçam, no mínimo, cem (100) horas;</w:t>
      </w:r>
    </w:p>
    <w:p w:rsidR="00815B77" w:rsidRDefault="00815B77" w:rsidP="00815B77">
      <w:pPr>
        <w:spacing w:line="360" w:lineRule="auto"/>
        <w:ind w:left="1418"/>
        <w:jc w:val="both"/>
        <w:rPr>
          <w:rFonts w:asciiTheme="minorHAnsi" w:hAnsiTheme="minorHAnsi" w:cs="Arial"/>
          <w:i/>
          <w:sz w:val="22"/>
          <w:szCs w:val="24"/>
        </w:rPr>
      </w:pPr>
    </w:p>
    <w:p w:rsidR="00815B77" w:rsidRPr="00815B77" w:rsidRDefault="00815B77" w:rsidP="00815B77">
      <w:pPr>
        <w:spacing w:line="360" w:lineRule="auto"/>
        <w:ind w:left="1418"/>
        <w:jc w:val="both"/>
        <w:rPr>
          <w:rFonts w:asciiTheme="minorHAnsi" w:hAnsiTheme="minorHAnsi" w:cs="Arial"/>
          <w:i/>
          <w:sz w:val="22"/>
          <w:szCs w:val="24"/>
        </w:rPr>
      </w:pPr>
      <w:r w:rsidRPr="00815B77">
        <w:rPr>
          <w:rFonts w:asciiTheme="minorHAnsi" w:hAnsiTheme="minorHAnsi" w:cs="Arial"/>
          <w:i/>
          <w:sz w:val="22"/>
          <w:szCs w:val="24"/>
        </w:rPr>
        <w:t>V - Para a classe E:</w:t>
      </w:r>
    </w:p>
    <w:p w:rsidR="00815B77" w:rsidRPr="00815B77" w:rsidRDefault="00815B77" w:rsidP="00815B77">
      <w:pPr>
        <w:spacing w:line="360" w:lineRule="auto"/>
        <w:ind w:left="1418"/>
        <w:jc w:val="both"/>
        <w:rPr>
          <w:rFonts w:asciiTheme="minorHAnsi" w:hAnsiTheme="minorHAnsi" w:cs="Arial"/>
          <w:i/>
          <w:sz w:val="22"/>
          <w:szCs w:val="24"/>
        </w:rPr>
      </w:pPr>
      <w:r w:rsidRPr="00815B77">
        <w:rPr>
          <w:rFonts w:asciiTheme="minorHAnsi" w:hAnsiTheme="minorHAnsi" w:cs="Arial"/>
          <w:i/>
          <w:sz w:val="22"/>
          <w:szCs w:val="24"/>
        </w:rPr>
        <w:t>a) cinco (05) anos de interstício na classe D;</w:t>
      </w:r>
    </w:p>
    <w:p w:rsidR="00815B77" w:rsidRPr="00815B77" w:rsidRDefault="00815B77" w:rsidP="00815B77">
      <w:pPr>
        <w:spacing w:line="360" w:lineRule="auto"/>
        <w:ind w:left="1418"/>
        <w:jc w:val="both"/>
        <w:rPr>
          <w:rFonts w:asciiTheme="minorHAnsi" w:hAnsiTheme="minorHAnsi" w:cs="Arial"/>
          <w:i/>
          <w:sz w:val="22"/>
          <w:szCs w:val="24"/>
        </w:rPr>
      </w:pPr>
      <w:r w:rsidRPr="00815B77">
        <w:rPr>
          <w:rFonts w:asciiTheme="minorHAnsi" w:hAnsiTheme="minorHAnsi" w:cs="Arial"/>
          <w:i/>
          <w:sz w:val="22"/>
          <w:szCs w:val="24"/>
        </w:rPr>
        <w:t>b) cursos de atualização e aperfeiçoamento, relacionados com a Educação, que perfaçam, no mínimo, cem (100) horas;</w:t>
      </w:r>
    </w:p>
    <w:p w:rsidR="00815B77" w:rsidRPr="00815B77" w:rsidRDefault="00815B77" w:rsidP="00815B77">
      <w:pPr>
        <w:spacing w:line="360" w:lineRule="auto"/>
        <w:ind w:left="1418"/>
        <w:jc w:val="both"/>
        <w:rPr>
          <w:rFonts w:asciiTheme="minorHAnsi" w:hAnsiTheme="minorHAnsi" w:cs="Arial"/>
          <w:i/>
          <w:sz w:val="22"/>
          <w:szCs w:val="24"/>
        </w:rPr>
      </w:pPr>
      <w:r w:rsidRPr="00815B77">
        <w:rPr>
          <w:rFonts w:asciiTheme="minorHAnsi" w:hAnsiTheme="minorHAnsi" w:cs="Arial"/>
          <w:i/>
          <w:sz w:val="22"/>
          <w:szCs w:val="24"/>
        </w:rPr>
        <w:tab/>
      </w:r>
    </w:p>
    <w:p w:rsidR="00815B77" w:rsidRPr="00815B77" w:rsidRDefault="00815B77" w:rsidP="00815B77">
      <w:pPr>
        <w:spacing w:line="360" w:lineRule="auto"/>
        <w:ind w:left="1418"/>
        <w:jc w:val="both"/>
        <w:rPr>
          <w:rFonts w:asciiTheme="minorHAnsi" w:hAnsiTheme="minorHAnsi" w:cs="Arial"/>
          <w:i/>
          <w:sz w:val="22"/>
          <w:szCs w:val="24"/>
        </w:rPr>
      </w:pPr>
      <w:r w:rsidRPr="00815B77">
        <w:rPr>
          <w:rFonts w:asciiTheme="minorHAnsi" w:hAnsiTheme="minorHAnsi" w:cs="Arial"/>
          <w:i/>
          <w:sz w:val="22"/>
          <w:szCs w:val="24"/>
        </w:rPr>
        <w:t>VI - Para a classe F:</w:t>
      </w:r>
    </w:p>
    <w:p w:rsidR="00815B77" w:rsidRPr="00815B77" w:rsidRDefault="00815B77" w:rsidP="00815B77">
      <w:pPr>
        <w:spacing w:line="360" w:lineRule="auto"/>
        <w:ind w:left="1418"/>
        <w:jc w:val="both"/>
        <w:rPr>
          <w:rFonts w:asciiTheme="minorHAnsi" w:hAnsiTheme="minorHAnsi" w:cs="Arial"/>
          <w:i/>
          <w:sz w:val="22"/>
          <w:szCs w:val="24"/>
        </w:rPr>
      </w:pPr>
      <w:r w:rsidRPr="00815B77">
        <w:rPr>
          <w:rFonts w:asciiTheme="minorHAnsi" w:hAnsiTheme="minorHAnsi" w:cs="Arial"/>
          <w:i/>
          <w:sz w:val="22"/>
          <w:szCs w:val="24"/>
        </w:rPr>
        <w:t>a) cinco (05) anos na classe E;</w:t>
      </w:r>
    </w:p>
    <w:p w:rsidR="00815B77" w:rsidRPr="00815B77" w:rsidRDefault="00815B77" w:rsidP="00815B77">
      <w:pPr>
        <w:spacing w:line="360" w:lineRule="auto"/>
        <w:ind w:left="1418"/>
        <w:jc w:val="both"/>
        <w:rPr>
          <w:rFonts w:asciiTheme="minorHAnsi" w:hAnsiTheme="minorHAnsi" w:cs="Arial"/>
          <w:i/>
          <w:sz w:val="22"/>
          <w:szCs w:val="24"/>
        </w:rPr>
      </w:pPr>
      <w:r w:rsidRPr="00815B77">
        <w:rPr>
          <w:rFonts w:asciiTheme="minorHAnsi" w:hAnsiTheme="minorHAnsi" w:cs="Arial"/>
          <w:i/>
          <w:sz w:val="22"/>
          <w:szCs w:val="24"/>
        </w:rPr>
        <w:lastRenderedPageBreak/>
        <w:t>b) cursos de atualização e aperfeiçoamento relacionados com a Educação, que perfaçam, no mínimo, cem (100) horas;</w:t>
      </w:r>
    </w:p>
    <w:p w:rsidR="00815B77" w:rsidRPr="00815B77" w:rsidRDefault="00815B77" w:rsidP="00815B77">
      <w:pPr>
        <w:spacing w:line="360" w:lineRule="auto"/>
        <w:ind w:left="1418"/>
        <w:jc w:val="both"/>
        <w:rPr>
          <w:rFonts w:asciiTheme="minorHAnsi" w:hAnsiTheme="minorHAnsi" w:cs="Arial"/>
          <w:i/>
          <w:sz w:val="22"/>
          <w:szCs w:val="24"/>
        </w:rPr>
      </w:pPr>
      <w:r w:rsidRPr="00815B77">
        <w:rPr>
          <w:rFonts w:asciiTheme="minorHAnsi" w:hAnsiTheme="minorHAnsi" w:cs="Arial"/>
          <w:i/>
          <w:sz w:val="22"/>
          <w:szCs w:val="24"/>
        </w:rPr>
        <w:tab/>
      </w:r>
    </w:p>
    <w:p w:rsidR="00815B77" w:rsidRPr="00815B77" w:rsidRDefault="00815B77" w:rsidP="00815B77">
      <w:pPr>
        <w:spacing w:line="360" w:lineRule="auto"/>
        <w:ind w:left="1418"/>
        <w:jc w:val="both"/>
        <w:rPr>
          <w:rFonts w:asciiTheme="minorHAnsi" w:hAnsiTheme="minorHAnsi" w:cs="Arial"/>
          <w:i/>
          <w:sz w:val="22"/>
          <w:szCs w:val="24"/>
        </w:rPr>
      </w:pPr>
      <w:r w:rsidRPr="00815B77">
        <w:rPr>
          <w:rFonts w:asciiTheme="minorHAnsi" w:hAnsiTheme="minorHAnsi" w:cs="Arial"/>
          <w:i/>
          <w:sz w:val="22"/>
          <w:szCs w:val="24"/>
        </w:rPr>
        <w:t>§ 1º Serão considerados como cursos de atualização e aperfeiçoamento, na área da Educação, todos os cursos, encontros, congressos, seminários e similares, cujos certificados apresentem conteúdo programático, carga horária e identificação do órgão expedidor.</w:t>
      </w:r>
    </w:p>
    <w:p w:rsidR="00815B77" w:rsidRDefault="00815B77" w:rsidP="00815B77">
      <w:pPr>
        <w:spacing w:line="360" w:lineRule="auto"/>
        <w:ind w:left="1418"/>
        <w:jc w:val="both"/>
        <w:rPr>
          <w:rFonts w:asciiTheme="minorHAnsi" w:hAnsiTheme="minorHAnsi" w:cs="Arial"/>
          <w:i/>
          <w:sz w:val="22"/>
          <w:szCs w:val="24"/>
        </w:rPr>
      </w:pPr>
    </w:p>
    <w:p w:rsidR="00815B77" w:rsidRPr="00815B77" w:rsidRDefault="00815B77" w:rsidP="00815B77">
      <w:pPr>
        <w:spacing w:line="360" w:lineRule="auto"/>
        <w:ind w:left="1418"/>
        <w:jc w:val="both"/>
        <w:rPr>
          <w:rFonts w:asciiTheme="minorHAnsi" w:hAnsiTheme="minorHAnsi" w:cs="Arial"/>
          <w:i/>
          <w:sz w:val="22"/>
          <w:szCs w:val="24"/>
        </w:rPr>
      </w:pPr>
      <w:r w:rsidRPr="00815B77">
        <w:rPr>
          <w:rFonts w:asciiTheme="minorHAnsi" w:hAnsiTheme="minorHAnsi" w:cs="Arial"/>
          <w:i/>
          <w:sz w:val="22"/>
          <w:szCs w:val="24"/>
        </w:rPr>
        <w:t>§ 2º Os cursos devem ser realizados dentro do período determinado para cada interstício.</w:t>
      </w:r>
    </w:p>
    <w:p w:rsidR="00815B77" w:rsidRPr="00815B77" w:rsidRDefault="00815B77" w:rsidP="00815B77">
      <w:pPr>
        <w:spacing w:line="360" w:lineRule="auto"/>
        <w:ind w:left="1418"/>
        <w:jc w:val="both"/>
        <w:rPr>
          <w:rFonts w:asciiTheme="minorHAnsi" w:hAnsiTheme="minorHAnsi" w:cs="Arial"/>
          <w:i/>
          <w:sz w:val="22"/>
          <w:szCs w:val="24"/>
        </w:rPr>
      </w:pPr>
    </w:p>
    <w:p w:rsidR="00815B77" w:rsidRDefault="00815B77" w:rsidP="00815B77">
      <w:pPr>
        <w:spacing w:line="360" w:lineRule="auto"/>
        <w:ind w:left="1418"/>
        <w:jc w:val="both"/>
        <w:rPr>
          <w:rFonts w:asciiTheme="minorHAnsi" w:hAnsiTheme="minorHAnsi" w:cs="Arial"/>
          <w:i/>
          <w:sz w:val="22"/>
          <w:szCs w:val="24"/>
        </w:rPr>
      </w:pPr>
      <w:r w:rsidRPr="00815B77">
        <w:rPr>
          <w:rFonts w:asciiTheme="minorHAnsi" w:hAnsiTheme="minorHAnsi" w:cs="Arial"/>
          <w:i/>
          <w:sz w:val="22"/>
          <w:szCs w:val="24"/>
        </w:rPr>
        <w:t>§3º Nos meses de junho e dezembro de cada ano, a Secretaria de Educação fará a verificação das promoções, sendo analisada, nessa oportunidade, o cumprimento do interstício e a ocorrência ou não das causas suspensivas ou interruptivas, a realização d</w:t>
      </w:r>
      <w:r w:rsidR="00754478">
        <w:rPr>
          <w:rFonts w:asciiTheme="minorHAnsi" w:hAnsiTheme="minorHAnsi" w:cs="Arial"/>
          <w:i/>
          <w:sz w:val="22"/>
          <w:szCs w:val="24"/>
        </w:rPr>
        <w:t>os cursos de qualificação.</w:t>
      </w:r>
    </w:p>
    <w:p w:rsidR="00754478" w:rsidRPr="00815B77" w:rsidRDefault="00754478" w:rsidP="00815B77">
      <w:pPr>
        <w:spacing w:line="360" w:lineRule="auto"/>
        <w:ind w:left="1418"/>
        <w:jc w:val="both"/>
        <w:rPr>
          <w:rFonts w:asciiTheme="minorHAnsi" w:hAnsiTheme="minorHAnsi" w:cs="Arial"/>
          <w:i/>
          <w:sz w:val="22"/>
          <w:szCs w:val="24"/>
        </w:rPr>
      </w:pPr>
    </w:p>
    <w:p w:rsidR="00815B77" w:rsidRPr="00815B77" w:rsidRDefault="00815B77" w:rsidP="00815B77">
      <w:pPr>
        <w:spacing w:line="360" w:lineRule="auto"/>
        <w:ind w:left="1418"/>
        <w:jc w:val="both"/>
        <w:rPr>
          <w:rFonts w:asciiTheme="minorHAnsi" w:hAnsiTheme="minorHAnsi" w:cs="Arial"/>
          <w:i/>
          <w:sz w:val="22"/>
          <w:szCs w:val="24"/>
        </w:rPr>
      </w:pPr>
      <w:r w:rsidRPr="00815B77">
        <w:rPr>
          <w:rFonts w:asciiTheme="minorHAnsi" w:hAnsiTheme="minorHAnsi" w:cs="Arial"/>
          <w:i/>
          <w:sz w:val="22"/>
          <w:szCs w:val="24"/>
        </w:rPr>
        <w:t xml:space="preserve">§ 4º É de responsabilidade do profissional da educação entregar os certificados de seus cursos de atualização, nas datas determinadas e divulgadas pela Secretaria de Educação. </w:t>
      </w:r>
    </w:p>
    <w:p w:rsidR="00815B77" w:rsidRPr="00815B77" w:rsidRDefault="00815B77" w:rsidP="00815B77">
      <w:pPr>
        <w:spacing w:line="360" w:lineRule="auto"/>
        <w:ind w:left="1418"/>
        <w:jc w:val="both"/>
        <w:rPr>
          <w:rFonts w:asciiTheme="minorHAnsi" w:hAnsiTheme="minorHAnsi" w:cs="Arial"/>
          <w:i/>
          <w:sz w:val="22"/>
          <w:szCs w:val="24"/>
        </w:rPr>
      </w:pPr>
    </w:p>
    <w:p w:rsidR="009C3E57" w:rsidRDefault="009C3E57" w:rsidP="009C3E57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 xml:space="preserve">Art. </w:t>
      </w:r>
      <w:r>
        <w:rPr>
          <w:rFonts w:asciiTheme="minorHAnsi" w:hAnsiTheme="minorHAnsi" w:cs="Arial"/>
          <w:sz w:val="24"/>
          <w:szCs w:val="24"/>
        </w:rPr>
        <w:t>5</w:t>
      </w:r>
      <w:r w:rsidRPr="009B2409">
        <w:rPr>
          <w:rFonts w:asciiTheme="minorHAnsi" w:hAnsiTheme="minorHAnsi" w:cs="Arial"/>
          <w:sz w:val="24"/>
          <w:szCs w:val="24"/>
        </w:rPr>
        <w:t xml:space="preserve">º </w:t>
      </w:r>
      <w:r>
        <w:rPr>
          <w:rFonts w:asciiTheme="minorHAnsi" w:hAnsiTheme="minorHAnsi" w:cs="Arial"/>
          <w:sz w:val="24"/>
          <w:szCs w:val="24"/>
        </w:rPr>
        <w:t xml:space="preserve">Fica alterado o </w:t>
      </w:r>
      <w:r w:rsidR="00DC679E">
        <w:rPr>
          <w:rFonts w:asciiTheme="minorHAnsi" w:hAnsiTheme="minorHAnsi" w:cs="Arial"/>
          <w:sz w:val="24"/>
          <w:szCs w:val="24"/>
        </w:rPr>
        <w:t xml:space="preserve">caput do </w:t>
      </w:r>
      <w:r>
        <w:rPr>
          <w:rFonts w:asciiTheme="minorHAnsi" w:hAnsiTheme="minorHAnsi" w:cs="Arial"/>
          <w:sz w:val="24"/>
          <w:szCs w:val="24"/>
        </w:rPr>
        <w:t>artigo 17 da Lei Municipal 2.823 de 30 de dezembro de 2009, ficando com a seguinte redação:</w:t>
      </w:r>
    </w:p>
    <w:p w:rsidR="009C3E57" w:rsidRDefault="009C3E57" w:rsidP="009C3E57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A22861" w:rsidRDefault="00DC679E" w:rsidP="00DC679E">
      <w:pPr>
        <w:spacing w:line="360" w:lineRule="auto"/>
        <w:ind w:left="1418"/>
        <w:jc w:val="both"/>
        <w:rPr>
          <w:rFonts w:asciiTheme="minorHAnsi" w:hAnsiTheme="minorHAnsi" w:cs="Arial"/>
          <w:bCs/>
          <w:i/>
          <w:sz w:val="22"/>
          <w:szCs w:val="24"/>
        </w:rPr>
      </w:pPr>
      <w:r w:rsidRPr="00DC679E">
        <w:rPr>
          <w:rFonts w:asciiTheme="minorHAnsi" w:hAnsiTheme="minorHAnsi" w:cs="Arial"/>
          <w:bCs/>
          <w:i/>
          <w:sz w:val="22"/>
          <w:szCs w:val="24"/>
        </w:rPr>
        <w:t>Art. 17. A Comissão de Avaliação da Promoção será constituída por dois representantes da Secretaria Municipal da Educação</w:t>
      </w:r>
      <w:r>
        <w:rPr>
          <w:rFonts w:asciiTheme="minorHAnsi" w:hAnsiTheme="minorHAnsi" w:cs="Arial"/>
          <w:bCs/>
          <w:i/>
          <w:sz w:val="22"/>
          <w:szCs w:val="24"/>
        </w:rPr>
        <w:t xml:space="preserve"> com n</w:t>
      </w:r>
      <w:r w:rsidRPr="00DC679E">
        <w:rPr>
          <w:rFonts w:asciiTheme="minorHAnsi" w:hAnsiTheme="minorHAnsi" w:cs="Arial"/>
          <w:bCs/>
          <w:i/>
          <w:sz w:val="22"/>
          <w:szCs w:val="24"/>
        </w:rPr>
        <w:t xml:space="preserve">ível </w:t>
      </w:r>
      <w:r>
        <w:rPr>
          <w:rFonts w:asciiTheme="minorHAnsi" w:hAnsiTheme="minorHAnsi" w:cs="Arial"/>
          <w:bCs/>
          <w:i/>
          <w:sz w:val="22"/>
          <w:szCs w:val="24"/>
        </w:rPr>
        <w:t>s</w:t>
      </w:r>
      <w:r w:rsidRPr="00DC679E">
        <w:rPr>
          <w:rFonts w:asciiTheme="minorHAnsi" w:hAnsiTheme="minorHAnsi" w:cs="Arial"/>
          <w:bCs/>
          <w:i/>
          <w:sz w:val="22"/>
          <w:szCs w:val="24"/>
        </w:rPr>
        <w:t>uperior completo na área da educação e três profissionais da educação escolhidos pelos membros do magistério, dentre os da classe mais elevada.</w:t>
      </w:r>
    </w:p>
    <w:p w:rsidR="00DC679E" w:rsidRDefault="00DC679E" w:rsidP="00DC679E">
      <w:pPr>
        <w:spacing w:line="360" w:lineRule="auto"/>
        <w:ind w:left="1418"/>
        <w:jc w:val="both"/>
        <w:rPr>
          <w:rFonts w:asciiTheme="minorHAnsi" w:hAnsiTheme="minorHAnsi" w:cs="Arial"/>
          <w:sz w:val="24"/>
          <w:szCs w:val="24"/>
        </w:rPr>
      </w:pPr>
    </w:p>
    <w:p w:rsidR="00DC679E" w:rsidRDefault="00DC679E" w:rsidP="00DC679E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 xml:space="preserve">Art. </w:t>
      </w:r>
      <w:r>
        <w:rPr>
          <w:rFonts w:asciiTheme="minorHAnsi" w:hAnsiTheme="minorHAnsi" w:cs="Arial"/>
          <w:sz w:val="24"/>
          <w:szCs w:val="24"/>
        </w:rPr>
        <w:t>6</w:t>
      </w:r>
      <w:r w:rsidRPr="009B2409">
        <w:rPr>
          <w:rFonts w:asciiTheme="minorHAnsi" w:hAnsiTheme="minorHAnsi" w:cs="Arial"/>
          <w:sz w:val="24"/>
          <w:szCs w:val="24"/>
        </w:rPr>
        <w:t xml:space="preserve">º </w:t>
      </w:r>
      <w:r>
        <w:rPr>
          <w:rFonts w:asciiTheme="minorHAnsi" w:hAnsiTheme="minorHAnsi" w:cs="Arial"/>
          <w:sz w:val="24"/>
          <w:szCs w:val="24"/>
        </w:rPr>
        <w:t>Fica</w:t>
      </w:r>
      <w:r w:rsidR="00EE400D">
        <w:rPr>
          <w:rFonts w:asciiTheme="minorHAnsi" w:hAnsiTheme="minorHAnsi" w:cs="Arial"/>
          <w:sz w:val="24"/>
          <w:szCs w:val="24"/>
        </w:rPr>
        <w:t>m</w:t>
      </w:r>
      <w:r>
        <w:rPr>
          <w:rFonts w:asciiTheme="minorHAnsi" w:hAnsiTheme="minorHAnsi" w:cs="Arial"/>
          <w:sz w:val="24"/>
          <w:szCs w:val="24"/>
        </w:rPr>
        <w:t xml:space="preserve"> alterado</w:t>
      </w:r>
      <w:r w:rsidR="00EE400D">
        <w:rPr>
          <w:rFonts w:asciiTheme="minorHAnsi" w:hAnsiTheme="minorHAnsi" w:cs="Arial"/>
          <w:sz w:val="24"/>
          <w:szCs w:val="24"/>
        </w:rPr>
        <w:t>s</w:t>
      </w:r>
      <w:r>
        <w:rPr>
          <w:rFonts w:asciiTheme="minorHAnsi" w:hAnsiTheme="minorHAnsi" w:cs="Arial"/>
          <w:sz w:val="24"/>
          <w:szCs w:val="24"/>
        </w:rPr>
        <w:t xml:space="preserve"> </w:t>
      </w:r>
      <w:r w:rsidR="00EE400D">
        <w:rPr>
          <w:rFonts w:asciiTheme="minorHAnsi" w:hAnsiTheme="minorHAnsi" w:cs="Arial"/>
          <w:sz w:val="24"/>
          <w:szCs w:val="24"/>
        </w:rPr>
        <w:t xml:space="preserve">os incisos II e III </w:t>
      </w:r>
      <w:r>
        <w:rPr>
          <w:rFonts w:asciiTheme="minorHAnsi" w:hAnsiTheme="minorHAnsi" w:cs="Arial"/>
          <w:sz w:val="24"/>
          <w:szCs w:val="24"/>
        </w:rPr>
        <w:t xml:space="preserve">do artigo </w:t>
      </w:r>
      <w:r w:rsidR="00EE400D">
        <w:rPr>
          <w:rFonts w:asciiTheme="minorHAnsi" w:hAnsiTheme="minorHAnsi" w:cs="Arial"/>
          <w:sz w:val="24"/>
          <w:szCs w:val="24"/>
        </w:rPr>
        <w:t>21</w:t>
      </w:r>
      <w:r>
        <w:rPr>
          <w:rFonts w:asciiTheme="minorHAnsi" w:hAnsiTheme="minorHAnsi" w:cs="Arial"/>
          <w:sz w:val="24"/>
          <w:szCs w:val="24"/>
        </w:rPr>
        <w:t xml:space="preserve"> da Lei Municipal 2.823 de 30 de dezembro de 2009, ficando com a seguinte redação:</w:t>
      </w:r>
    </w:p>
    <w:p w:rsidR="00EE400D" w:rsidRDefault="00EE400D" w:rsidP="00DC679E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EE400D" w:rsidRPr="00EE400D" w:rsidRDefault="00EE400D" w:rsidP="00EE400D">
      <w:pPr>
        <w:spacing w:line="360" w:lineRule="auto"/>
        <w:ind w:left="1418"/>
        <w:jc w:val="both"/>
        <w:rPr>
          <w:rFonts w:asciiTheme="minorHAnsi" w:hAnsiTheme="minorHAnsi" w:cs="Arial"/>
          <w:bCs/>
          <w:i/>
          <w:sz w:val="22"/>
          <w:szCs w:val="24"/>
        </w:rPr>
      </w:pPr>
      <w:r w:rsidRPr="00EE400D">
        <w:rPr>
          <w:rFonts w:asciiTheme="minorHAnsi" w:hAnsiTheme="minorHAnsi" w:cs="Arial"/>
          <w:bCs/>
          <w:i/>
          <w:sz w:val="22"/>
          <w:szCs w:val="24"/>
        </w:rPr>
        <w:t xml:space="preserve">II - Nível 2: formação específica em curso de pós-graduação de Especialização ou </w:t>
      </w:r>
      <w:r w:rsidRPr="009033A7">
        <w:rPr>
          <w:rFonts w:asciiTheme="minorHAnsi" w:hAnsiTheme="minorHAnsi" w:cs="Arial"/>
          <w:bCs/>
          <w:i/>
          <w:sz w:val="22"/>
          <w:szCs w:val="24"/>
        </w:rPr>
        <w:t>Aperfeiçoamento</w:t>
      </w:r>
      <w:r w:rsidRPr="00EE400D">
        <w:rPr>
          <w:rFonts w:asciiTheme="minorHAnsi" w:hAnsiTheme="minorHAnsi" w:cs="Arial"/>
          <w:bCs/>
          <w:i/>
          <w:sz w:val="22"/>
          <w:szCs w:val="24"/>
        </w:rPr>
        <w:t xml:space="preserve">, desde que haja correlação com a área da educação </w:t>
      </w:r>
      <w:r w:rsidR="002D3524">
        <w:rPr>
          <w:rFonts w:asciiTheme="minorHAnsi" w:hAnsiTheme="minorHAnsi" w:cs="Arial"/>
          <w:bCs/>
          <w:i/>
          <w:sz w:val="22"/>
          <w:szCs w:val="24"/>
        </w:rPr>
        <w:t xml:space="preserve">com </w:t>
      </w:r>
      <w:r w:rsidRPr="00EE400D">
        <w:rPr>
          <w:rFonts w:asciiTheme="minorHAnsi" w:hAnsiTheme="minorHAnsi" w:cs="Arial"/>
          <w:bCs/>
          <w:i/>
          <w:sz w:val="22"/>
          <w:szCs w:val="24"/>
        </w:rPr>
        <w:t>posterior regulamentação por decreto municipal.</w:t>
      </w:r>
    </w:p>
    <w:p w:rsidR="00EE400D" w:rsidRPr="00EE400D" w:rsidRDefault="00EE400D" w:rsidP="00EE400D">
      <w:pPr>
        <w:spacing w:line="360" w:lineRule="auto"/>
        <w:ind w:left="1418" w:firstLine="708"/>
        <w:jc w:val="both"/>
        <w:rPr>
          <w:rFonts w:asciiTheme="minorHAnsi" w:hAnsiTheme="minorHAnsi" w:cs="Arial"/>
          <w:bCs/>
          <w:i/>
          <w:sz w:val="22"/>
          <w:szCs w:val="24"/>
        </w:rPr>
      </w:pPr>
    </w:p>
    <w:p w:rsidR="00DC679E" w:rsidRDefault="00EE400D" w:rsidP="00EE400D">
      <w:pPr>
        <w:spacing w:line="360" w:lineRule="auto"/>
        <w:ind w:left="1418"/>
        <w:jc w:val="both"/>
        <w:rPr>
          <w:rFonts w:asciiTheme="minorHAnsi" w:hAnsiTheme="minorHAnsi" w:cs="Arial"/>
          <w:sz w:val="24"/>
          <w:szCs w:val="24"/>
        </w:rPr>
      </w:pPr>
      <w:r w:rsidRPr="00EE400D">
        <w:rPr>
          <w:rFonts w:asciiTheme="minorHAnsi" w:hAnsiTheme="minorHAnsi" w:cs="Arial"/>
          <w:bCs/>
          <w:i/>
          <w:sz w:val="22"/>
          <w:szCs w:val="24"/>
        </w:rPr>
        <w:t xml:space="preserve">III - Nível 3: formação específica em curso de pós-graduação de Mestrado ou Doutorado, desde que haja correlação com a área da educação </w:t>
      </w:r>
      <w:r w:rsidR="002D3524">
        <w:rPr>
          <w:rFonts w:asciiTheme="minorHAnsi" w:hAnsiTheme="minorHAnsi" w:cs="Arial"/>
          <w:bCs/>
          <w:i/>
          <w:sz w:val="22"/>
          <w:szCs w:val="24"/>
        </w:rPr>
        <w:t xml:space="preserve">com </w:t>
      </w:r>
      <w:r w:rsidRPr="00EE400D">
        <w:rPr>
          <w:rFonts w:asciiTheme="minorHAnsi" w:hAnsiTheme="minorHAnsi" w:cs="Arial"/>
          <w:bCs/>
          <w:i/>
          <w:sz w:val="22"/>
          <w:szCs w:val="24"/>
        </w:rPr>
        <w:t>posterior regulamentação por decreto municipal.</w:t>
      </w:r>
    </w:p>
    <w:p w:rsidR="00DC679E" w:rsidRDefault="00DC679E" w:rsidP="009C3E57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984382" w:rsidRDefault="00984382" w:rsidP="00984382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Art. 7º Fica incluído o §4º artigo 21 da Lei Municipal 2.823 de 30 de dezembro de 2009, ficando com a seguinte redação:</w:t>
      </w:r>
    </w:p>
    <w:p w:rsidR="00984382" w:rsidRDefault="00984382" w:rsidP="00984382">
      <w:pPr>
        <w:spacing w:line="360" w:lineRule="auto"/>
        <w:ind w:left="1418"/>
        <w:jc w:val="both"/>
        <w:rPr>
          <w:rFonts w:asciiTheme="minorHAnsi" w:hAnsiTheme="minorHAnsi" w:cs="Arial"/>
          <w:bCs/>
          <w:i/>
          <w:sz w:val="22"/>
          <w:szCs w:val="24"/>
        </w:rPr>
      </w:pPr>
    </w:p>
    <w:p w:rsidR="00984382" w:rsidRDefault="00984382" w:rsidP="00D1080F">
      <w:pPr>
        <w:spacing w:line="360" w:lineRule="auto"/>
        <w:ind w:left="1418"/>
        <w:jc w:val="both"/>
        <w:rPr>
          <w:rFonts w:asciiTheme="minorHAnsi" w:hAnsiTheme="minorHAnsi" w:cs="Arial"/>
          <w:sz w:val="24"/>
          <w:szCs w:val="24"/>
        </w:rPr>
      </w:pPr>
      <w:r w:rsidRPr="009033A7">
        <w:rPr>
          <w:rFonts w:asciiTheme="minorHAnsi" w:hAnsiTheme="minorHAnsi" w:cs="Arial"/>
          <w:bCs/>
          <w:i/>
          <w:sz w:val="22"/>
          <w:szCs w:val="24"/>
        </w:rPr>
        <w:t xml:space="preserve">§4º A mudança para os </w:t>
      </w:r>
      <w:r w:rsidR="00D1080F" w:rsidRPr="009033A7">
        <w:rPr>
          <w:rFonts w:asciiTheme="minorHAnsi" w:hAnsiTheme="minorHAnsi" w:cs="Arial"/>
          <w:bCs/>
          <w:i/>
          <w:sz w:val="22"/>
          <w:szCs w:val="24"/>
        </w:rPr>
        <w:t>níveis</w:t>
      </w:r>
      <w:r w:rsidRPr="009033A7">
        <w:rPr>
          <w:rFonts w:asciiTheme="minorHAnsi" w:hAnsiTheme="minorHAnsi" w:cs="Arial"/>
          <w:bCs/>
          <w:i/>
          <w:sz w:val="22"/>
          <w:szCs w:val="24"/>
        </w:rPr>
        <w:t xml:space="preserve"> </w:t>
      </w:r>
      <w:r w:rsidR="00287C14">
        <w:rPr>
          <w:rFonts w:asciiTheme="minorHAnsi" w:hAnsiTheme="minorHAnsi" w:cs="Arial"/>
          <w:bCs/>
          <w:i/>
          <w:sz w:val="22"/>
          <w:szCs w:val="24"/>
        </w:rPr>
        <w:t>2</w:t>
      </w:r>
      <w:r w:rsidR="00D1080F" w:rsidRPr="009033A7">
        <w:rPr>
          <w:rFonts w:asciiTheme="minorHAnsi" w:hAnsiTheme="minorHAnsi" w:cs="Arial"/>
          <w:bCs/>
          <w:i/>
          <w:sz w:val="22"/>
          <w:szCs w:val="24"/>
        </w:rPr>
        <w:t xml:space="preserve"> e </w:t>
      </w:r>
      <w:r w:rsidR="00287C14">
        <w:rPr>
          <w:rFonts w:asciiTheme="minorHAnsi" w:hAnsiTheme="minorHAnsi" w:cs="Arial"/>
          <w:bCs/>
          <w:i/>
          <w:sz w:val="22"/>
          <w:szCs w:val="24"/>
        </w:rPr>
        <w:t>3</w:t>
      </w:r>
      <w:r w:rsidR="00D1080F" w:rsidRPr="009033A7">
        <w:rPr>
          <w:rFonts w:asciiTheme="minorHAnsi" w:hAnsiTheme="minorHAnsi" w:cs="Arial"/>
          <w:bCs/>
          <w:i/>
          <w:sz w:val="22"/>
          <w:szCs w:val="24"/>
        </w:rPr>
        <w:t>, dependerá também do atendimento dos requisitos do nível imediatamente anterior.</w:t>
      </w:r>
    </w:p>
    <w:p w:rsidR="00984382" w:rsidRDefault="00984382" w:rsidP="009C3E57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9C3E57" w:rsidRDefault="009C3E57" w:rsidP="009C3E57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 xml:space="preserve">Art. </w:t>
      </w:r>
      <w:r w:rsidR="00D1080F">
        <w:rPr>
          <w:rFonts w:asciiTheme="minorHAnsi" w:hAnsiTheme="minorHAnsi" w:cs="Arial"/>
          <w:sz w:val="24"/>
          <w:szCs w:val="24"/>
        </w:rPr>
        <w:t>8</w:t>
      </w:r>
      <w:r w:rsidRPr="009B2409">
        <w:rPr>
          <w:rFonts w:asciiTheme="minorHAnsi" w:hAnsiTheme="minorHAnsi" w:cs="Arial"/>
          <w:sz w:val="24"/>
          <w:szCs w:val="24"/>
        </w:rPr>
        <w:t xml:space="preserve">º </w:t>
      </w:r>
      <w:r>
        <w:rPr>
          <w:rFonts w:asciiTheme="minorHAnsi" w:hAnsiTheme="minorHAnsi" w:cs="Arial"/>
          <w:sz w:val="24"/>
          <w:szCs w:val="24"/>
        </w:rPr>
        <w:t>Fica alterado o artigo 2</w:t>
      </w:r>
      <w:r w:rsidR="009649F9">
        <w:rPr>
          <w:rFonts w:asciiTheme="minorHAnsi" w:hAnsiTheme="minorHAnsi" w:cs="Arial"/>
          <w:sz w:val="24"/>
          <w:szCs w:val="24"/>
        </w:rPr>
        <w:t>2</w:t>
      </w:r>
      <w:r>
        <w:rPr>
          <w:rFonts w:asciiTheme="minorHAnsi" w:hAnsiTheme="minorHAnsi" w:cs="Arial"/>
          <w:sz w:val="24"/>
          <w:szCs w:val="24"/>
        </w:rPr>
        <w:t xml:space="preserve"> da Lei Municipal 2.823 de 30 de dezembro de 2009, ficando com a seguinte redação:</w:t>
      </w:r>
    </w:p>
    <w:p w:rsidR="009C3E57" w:rsidRDefault="009C3E57" w:rsidP="009C3E57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FF5D74" w:rsidRDefault="00FF5D74" w:rsidP="00FF5D74">
      <w:pPr>
        <w:spacing w:line="360" w:lineRule="auto"/>
        <w:ind w:left="1418"/>
        <w:jc w:val="both"/>
        <w:rPr>
          <w:rFonts w:asciiTheme="minorHAnsi" w:hAnsiTheme="minorHAnsi" w:cs="Arial"/>
          <w:bCs/>
          <w:i/>
          <w:sz w:val="22"/>
          <w:szCs w:val="24"/>
        </w:rPr>
      </w:pPr>
      <w:r w:rsidRPr="00FF5D74">
        <w:rPr>
          <w:rFonts w:asciiTheme="minorHAnsi" w:hAnsiTheme="minorHAnsi" w:cs="Arial"/>
          <w:bCs/>
          <w:i/>
          <w:sz w:val="22"/>
          <w:szCs w:val="24"/>
        </w:rPr>
        <w:t xml:space="preserve">Art. 22. Para os profissionais Pedagogos e </w:t>
      </w:r>
      <w:r w:rsidR="009033A7">
        <w:rPr>
          <w:rFonts w:asciiTheme="minorHAnsi" w:hAnsiTheme="minorHAnsi" w:cs="Arial"/>
          <w:bCs/>
          <w:i/>
          <w:sz w:val="22"/>
          <w:szCs w:val="24"/>
        </w:rPr>
        <w:t xml:space="preserve">os </w:t>
      </w:r>
      <w:r w:rsidRPr="00FF5D74">
        <w:rPr>
          <w:rFonts w:asciiTheme="minorHAnsi" w:hAnsiTheme="minorHAnsi" w:cs="Arial"/>
          <w:bCs/>
          <w:i/>
          <w:sz w:val="22"/>
          <w:szCs w:val="24"/>
        </w:rPr>
        <w:t>Orientadores Educacionais</w:t>
      </w:r>
      <w:r w:rsidR="009033A7">
        <w:rPr>
          <w:rFonts w:asciiTheme="minorHAnsi" w:hAnsiTheme="minorHAnsi" w:cs="Arial"/>
          <w:bCs/>
          <w:i/>
          <w:sz w:val="22"/>
          <w:szCs w:val="24"/>
        </w:rPr>
        <w:t>,</w:t>
      </w:r>
      <w:r w:rsidRPr="00FF5D74">
        <w:rPr>
          <w:rFonts w:asciiTheme="minorHAnsi" w:hAnsiTheme="minorHAnsi" w:cs="Arial"/>
          <w:bCs/>
          <w:i/>
          <w:sz w:val="22"/>
          <w:szCs w:val="24"/>
        </w:rPr>
        <w:t xml:space="preserve"> são assegurados os seguintes níveis: </w:t>
      </w:r>
    </w:p>
    <w:p w:rsidR="00C71EF5" w:rsidRPr="00C71EF5" w:rsidRDefault="00C71EF5" w:rsidP="00FF5D74">
      <w:pPr>
        <w:spacing w:line="360" w:lineRule="auto"/>
        <w:ind w:left="1418"/>
        <w:jc w:val="both"/>
        <w:rPr>
          <w:rFonts w:asciiTheme="minorHAnsi" w:hAnsiTheme="minorHAnsi" w:cs="Arial"/>
          <w:bCs/>
          <w:i/>
          <w:sz w:val="12"/>
          <w:szCs w:val="24"/>
        </w:rPr>
      </w:pPr>
    </w:p>
    <w:p w:rsidR="00FF5D74" w:rsidRDefault="00FF5D74" w:rsidP="00FF5D74">
      <w:pPr>
        <w:spacing w:line="360" w:lineRule="auto"/>
        <w:ind w:left="1418"/>
        <w:jc w:val="both"/>
        <w:rPr>
          <w:rFonts w:asciiTheme="minorHAnsi" w:hAnsiTheme="minorHAnsi" w:cs="Arial"/>
          <w:bCs/>
          <w:i/>
          <w:sz w:val="22"/>
          <w:szCs w:val="24"/>
        </w:rPr>
      </w:pPr>
      <w:r w:rsidRPr="00FF5D74">
        <w:rPr>
          <w:rFonts w:asciiTheme="minorHAnsi" w:hAnsiTheme="minorHAnsi" w:cs="Arial"/>
          <w:bCs/>
          <w:i/>
          <w:sz w:val="22"/>
          <w:szCs w:val="24"/>
        </w:rPr>
        <w:t xml:space="preserve"> I - Nível 1: formação específica em nível superior, em curso de graduação</w:t>
      </w:r>
      <w:r w:rsidR="009033A7">
        <w:rPr>
          <w:rFonts w:asciiTheme="minorHAnsi" w:hAnsiTheme="minorHAnsi" w:cs="Arial"/>
          <w:bCs/>
          <w:i/>
          <w:sz w:val="22"/>
          <w:szCs w:val="24"/>
        </w:rPr>
        <w:t xml:space="preserve"> de pedagogia.</w:t>
      </w:r>
    </w:p>
    <w:p w:rsidR="00C71EF5" w:rsidRPr="00C71EF5" w:rsidRDefault="00C71EF5" w:rsidP="00FF5D74">
      <w:pPr>
        <w:spacing w:line="360" w:lineRule="auto"/>
        <w:ind w:left="1418"/>
        <w:jc w:val="both"/>
        <w:rPr>
          <w:rFonts w:asciiTheme="minorHAnsi" w:hAnsiTheme="minorHAnsi" w:cs="Arial"/>
          <w:bCs/>
          <w:i/>
          <w:sz w:val="14"/>
          <w:szCs w:val="24"/>
        </w:rPr>
      </w:pPr>
    </w:p>
    <w:p w:rsidR="00C71EF5" w:rsidRDefault="00FF5D74" w:rsidP="00FF5D74">
      <w:pPr>
        <w:spacing w:line="360" w:lineRule="auto"/>
        <w:ind w:left="1418"/>
        <w:jc w:val="both"/>
        <w:rPr>
          <w:rFonts w:asciiTheme="minorHAnsi" w:hAnsiTheme="minorHAnsi" w:cs="Arial"/>
          <w:bCs/>
          <w:i/>
          <w:sz w:val="22"/>
          <w:szCs w:val="24"/>
        </w:rPr>
      </w:pPr>
      <w:r w:rsidRPr="00FF5D74">
        <w:rPr>
          <w:rFonts w:asciiTheme="minorHAnsi" w:hAnsiTheme="minorHAnsi" w:cs="Arial"/>
          <w:bCs/>
          <w:i/>
          <w:sz w:val="22"/>
          <w:szCs w:val="24"/>
        </w:rPr>
        <w:t xml:space="preserve">II - Nível 2: formação em curso de pós-graduação de especialização ou </w:t>
      </w:r>
      <w:r w:rsidRPr="009033A7">
        <w:rPr>
          <w:rFonts w:asciiTheme="minorHAnsi" w:hAnsiTheme="minorHAnsi" w:cs="Arial"/>
          <w:bCs/>
          <w:i/>
          <w:sz w:val="22"/>
          <w:szCs w:val="24"/>
        </w:rPr>
        <w:t>Aperfeiçoamento</w:t>
      </w:r>
      <w:r w:rsidRPr="00FF5D74">
        <w:rPr>
          <w:rFonts w:asciiTheme="minorHAnsi" w:hAnsiTheme="minorHAnsi" w:cs="Arial"/>
          <w:bCs/>
          <w:i/>
          <w:sz w:val="22"/>
          <w:szCs w:val="24"/>
        </w:rPr>
        <w:t>, desde que haja correlação com a área da educação</w:t>
      </w:r>
      <w:r>
        <w:rPr>
          <w:rFonts w:asciiTheme="minorHAnsi" w:hAnsiTheme="minorHAnsi" w:cs="Arial"/>
          <w:bCs/>
          <w:i/>
          <w:sz w:val="22"/>
          <w:szCs w:val="24"/>
        </w:rPr>
        <w:t xml:space="preserve"> com </w:t>
      </w:r>
      <w:r w:rsidRPr="00FF5D74">
        <w:rPr>
          <w:rFonts w:asciiTheme="minorHAnsi" w:hAnsiTheme="minorHAnsi" w:cs="Arial"/>
          <w:bCs/>
          <w:i/>
          <w:sz w:val="22"/>
          <w:szCs w:val="24"/>
        </w:rPr>
        <w:t>posterior regulamentação por decreto municipal</w:t>
      </w:r>
      <w:r w:rsidR="00C71EF5">
        <w:rPr>
          <w:rFonts w:asciiTheme="minorHAnsi" w:hAnsiTheme="minorHAnsi" w:cs="Arial"/>
          <w:bCs/>
          <w:i/>
          <w:sz w:val="22"/>
          <w:szCs w:val="24"/>
        </w:rPr>
        <w:t>.</w:t>
      </w:r>
    </w:p>
    <w:p w:rsidR="00FF5D74" w:rsidRPr="00C71EF5" w:rsidRDefault="00FF5D74" w:rsidP="00FF5D74">
      <w:pPr>
        <w:spacing w:line="360" w:lineRule="auto"/>
        <w:ind w:left="1418"/>
        <w:jc w:val="both"/>
        <w:rPr>
          <w:rFonts w:asciiTheme="minorHAnsi" w:hAnsiTheme="minorHAnsi" w:cs="Arial"/>
          <w:bCs/>
          <w:i/>
          <w:sz w:val="16"/>
          <w:szCs w:val="24"/>
        </w:rPr>
      </w:pPr>
    </w:p>
    <w:p w:rsidR="00FF5D74" w:rsidRDefault="00FF5D74" w:rsidP="00FF5D74">
      <w:pPr>
        <w:spacing w:line="360" w:lineRule="auto"/>
        <w:ind w:left="1418"/>
        <w:jc w:val="both"/>
        <w:rPr>
          <w:rFonts w:asciiTheme="minorHAnsi" w:hAnsiTheme="minorHAnsi" w:cs="Arial"/>
          <w:bCs/>
          <w:i/>
          <w:sz w:val="22"/>
          <w:szCs w:val="24"/>
        </w:rPr>
      </w:pPr>
      <w:r w:rsidRPr="00FF5D74">
        <w:rPr>
          <w:rFonts w:asciiTheme="minorHAnsi" w:hAnsiTheme="minorHAnsi" w:cs="Arial"/>
          <w:bCs/>
          <w:i/>
          <w:sz w:val="22"/>
          <w:szCs w:val="24"/>
        </w:rPr>
        <w:t>III</w:t>
      </w:r>
      <w:r w:rsidR="007C4ACD">
        <w:rPr>
          <w:rFonts w:asciiTheme="minorHAnsi" w:hAnsiTheme="minorHAnsi" w:cs="Arial"/>
          <w:bCs/>
          <w:i/>
          <w:sz w:val="22"/>
          <w:szCs w:val="24"/>
        </w:rPr>
        <w:t xml:space="preserve"> </w:t>
      </w:r>
      <w:r w:rsidRPr="00FF5D74">
        <w:rPr>
          <w:rFonts w:asciiTheme="minorHAnsi" w:hAnsiTheme="minorHAnsi" w:cs="Arial"/>
          <w:bCs/>
          <w:i/>
          <w:sz w:val="22"/>
          <w:szCs w:val="24"/>
        </w:rPr>
        <w:t>- Nível 3 – formação específica em curso de Pós-graduação de Mestrado ou Doutorado, desde que haja cor</w:t>
      </w:r>
      <w:r>
        <w:rPr>
          <w:rFonts w:asciiTheme="minorHAnsi" w:hAnsiTheme="minorHAnsi" w:cs="Arial"/>
          <w:bCs/>
          <w:i/>
          <w:sz w:val="22"/>
          <w:szCs w:val="24"/>
        </w:rPr>
        <w:t xml:space="preserve">relação com a área da educação com </w:t>
      </w:r>
      <w:r w:rsidRPr="00FF5D74">
        <w:rPr>
          <w:rFonts w:asciiTheme="minorHAnsi" w:hAnsiTheme="minorHAnsi" w:cs="Arial"/>
          <w:bCs/>
          <w:i/>
          <w:sz w:val="22"/>
          <w:szCs w:val="24"/>
        </w:rPr>
        <w:t>posterior regula</w:t>
      </w:r>
      <w:r>
        <w:rPr>
          <w:rFonts w:asciiTheme="minorHAnsi" w:hAnsiTheme="minorHAnsi" w:cs="Arial"/>
          <w:bCs/>
          <w:i/>
          <w:sz w:val="22"/>
          <w:szCs w:val="24"/>
        </w:rPr>
        <w:t>mentação por decreto municipal.</w:t>
      </w:r>
    </w:p>
    <w:p w:rsidR="00C71EF5" w:rsidRPr="00C71EF5" w:rsidRDefault="00C71EF5" w:rsidP="00FF5D74">
      <w:pPr>
        <w:spacing w:line="360" w:lineRule="auto"/>
        <w:ind w:left="1418"/>
        <w:jc w:val="both"/>
        <w:rPr>
          <w:rFonts w:asciiTheme="minorHAnsi" w:hAnsiTheme="minorHAnsi" w:cs="Arial"/>
          <w:bCs/>
          <w:i/>
          <w:sz w:val="14"/>
          <w:szCs w:val="24"/>
        </w:rPr>
      </w:pPr>
    </w:p>
    <w:p w:rsidR="00FF5D74" w:rsidRPr="00FF5D74" w:rsidRDefault="007C4ACD" w:rsidP="00FF5D74">
      <w:pPr>
        <w:spacing w:line="360" w:lineRule="auto"/>
        <w:ind w:left="1418"/>
        <w:jc w:val="both"/>
        <w:rPr>
          <w:rFonts w:asciiTheme="minorHAnsi" w:hAnsiTheme="minorHAnsi" w:cs="Arial"/>
          <w:bCs/>
          <w:i/>
          <w:sz w:val="22"/>
          <w:szCs w:val="24"/>
        </w:rPr>
      </w:pPr>
      <w:r>
        <w:rPr>
          <w:rFonts w:asciiTheme="minorHAnsi" w:hAnsiTheme="minorHAnsi" w:cs="Arial"/>
          <w:bCs/>
          <w:i/>
          <w:sz w:val="22"/>
          <w:szCs w:val="24"/>
        </w:rPr>
        <w:t>§1º</w:t>
      </w:r>
      <w:r w:rsidR="00FF5D74">
        <w:rPr>
          <w:rFonts w:asciiTheme="minorHAnsi" w:hAnsiTheme="minorHAnsi" w:cs="Arial"/>
          <w:bCs/>
          <w:i/>
          <w:sz w:val="22"/>
          <w:szCs w:val="24"/>
        </w:rPr>
        <w:t xml:space="preserve"> </w:t>
      </w:r>
      <w:r w:rsidR="00FF5D74" w:rsidRPr="00FF5D74">
        <w:rPr>
          <w:rFonts w:asciiTheme="minorHAnsi" w:hAnsiTheme="minorHAnsi" w:cs="Arial"/>
          <w:bCs/>
          <w:i/>
          <w:sz w:val="22"/>
          <w:szCs w:val="24"/>
        </w:rPr>
        <w:t>A mudança de nível importará em uma retribuição pecuniária, incidente sobre o vencimento básico dos Pedagogos</w:t>
      </w:r>
      <w:r w:rsidR="00287C14">
        <w:rPr>
          <w:rFonts w:asciiTheme="minorHAnsi" w:hAnsiTheme="minorHAnsi" w:cs="Arial"/>
          <w:bCs/>
          <w:i/>
          <w:sz w:val="22"/>
          <w:szCs w:val="24"/>
        </w:rPr>
        <w:t xml:space="preserve"> e dos Orientadores Educacionais</w:t>
      </w:r>
      <w:r w:rsidR="00FF5D74" w:rsidRPr="00FF5D74">
        <w:rPr>
          <w:rFonts w:asciiTheme="minorHAnsi" w:hAnsiTheme="minorHAnsi" w:cs="Arial"/>
          <w:bCs/>
          <w:i/>
          <w:sz w:val="22"/>
          <w:szCs w:val="24"/>
        </w:rPr>
        <w:t>, nos seguintes percentuais:</w:t>
      </w:r>
    </w:p>
    <w:p w:rsidR="00FF5D74" w:rsidRPr="00FF5D74" w:rsidRDefault="00FF5D74" w:rsidP="00FF5D74">
      <w:pPr>
        <w:spacing w:line="360" w:lineRule="auto"/>
        <w:ind w:left="1418"/>
        <w:jc w:val="both"/>
        <w:rPr>
          <w:rFonts w:asciiTheme="minorHAnsi" w:hAnsiTheme="minorHAnsi" w:cs="Arial"/>
          <w:bCs/>
          <w:i/>
          <w:sz w:val="22"/>
          <w:szCs w:val="24"/>
        </w:rPr>
      </w:pPr>
      <w:r w:rsidRPr="00FF5D74">
        <w:rPr>
          <w:rFonts w:asciiTheme="minorHAnsi" w:hAnsiTheme="minorHAnsi" w:cs="Arial"/>
          <w:bCs/>
          <w:i/>
          <w:sz w:val="22"/>
          <w:szCs w:val="24"/>
        </w:rPr>
        <w:t xml:space="preserve">I - </w:t>
      </w:r>
      <w:proofErr w:type="gramStart"/>
      <w:r w:rsidRPr="00FF5D74">
        <w:rPr>
          <w:rFonts w:asciiTheme="minorHAnsi" w:hAnsiTheme="minorHAnsi" w:cs="Arial"/>
          <w:bCs/>
          <w:i/>
          <w:sz w:val="22"/>
          <w:szCs w:val="24"/>
        </w:rPr>
        <w:t>no</w:t>
      </w:r>
      <w:proofErr w:type="gramEnd"/>
      <w:r w:rsidRPr="00FF5D74">
        <w:rPr>
          <w:rFonts w:asciiTheme="minorHAnsi" w:hAnsiTheme="minorHAnsi" w:cs="Arial"/>
          <w:bCs/>
          <w:i/>
          <w:sz w:val="22"/>
          <w:szCs w:val="24"/>
        </w:rPr>
        <w:t xml:space="preserve"> nível 2</w:t>
      </w:r>
      <w:r>
        <w:rPr>
          <w:rFonts w:asciiTheme="minorHAnsi" w:hAnsiTheme="minorHAnsi" w:cs="Arial"/>
          <w:bCs/>
          <w:i/>
          <w:sz w:val="22"/>
          <w:szCs w:val="24"/>
        </w:rPr>
        <w:t xml:space="preserve"> – 10% </w:t>
      </w:r>
      <w:r w:rsidRPr="00FF5D74">
        <w:rPr>
          <w:rFonts w:asciiTheme="minorHAnsi" w:hAnsiTheme="minorHAnsi" w:cs="Arial"/>
          <w:bCs/>
          <w:i/>
          <w:sz w:val="22"/>
          <w:szCs w:val="24"/>
        </w:rPr>
        <w:t xml:space="preserve"> </w:t>
      </w:r>
      <w:r>
        <w:rPr>
          <w:rFonts w:asciiTheme="minorHAnsi" w:hAnsiTheme="minorHAnsi" w:cs="Arial"/>
          <w:bCs/>
          <w:i/>
          <w:sz w:val="22"/>
          <w:szCs w:val="24"/>
        </w:rPr>
        <w:t xml:space="preserve"> </w:t>
      </w:r>
    </w:p>
    <w:p w:rsidR="00FF5D74" w:rsidRDefault="00FF5D74" w:rsidP="00FF5D74">
      <w:pPr>
        <w:spacing w:line="360" w:lineRule="auto"/>
        <w:ind w:left="1418"/>
        <w:jc w:val="both"/>
        <w:rPr>
          <w:rFonts w:asciiTheme="minorHAnsi" w:hAnsiTheme="minorHAnsi" w:cs="Arial"/>
          <w:bCs/>
          <w:i/>
          <w:sz w:val="22"/>
          <w:szCs w:val="24"/>
        </w:rPr>
      </w:pPr>
      <w:r w:rsidRPr="00FF5D74">
        <w:rPr>
          <w:rFonts w:asciiTheme="minorHAnsi" w:hAnsiTheme="minorHAnsi" w:cs="Arial"/>
          <w:bCs/>
          <w:i/>
          <w:sz w:val="22"/>
          <w:szCs w:val="24"/>
        </w:rPr>
        <w:t xml:space="preserve">II - </w:t>
      </w:r>
      <w:proofErr w:type="gramStart"/>
      <w:r w:rsidRPr="00FF5D74">
        <w:rPr>
          <w:rFonts w:asciiTheme="minorHAnsi" w:hAnsiTheme="minorHAnsi" w:cs="Arial"/>
          <w:bCs/>
          <w:i/>
          <w:sz w:val="22"/>
          <w:szCs w:val="24"/>
        </w:rPr>
        <w:t>no</w:t>
      </w:r>
      <w:proofErr w:type="gramEnd"/>
      <w:r w:rsidRPr="00FF5D74">
        <w:rPr>
          <w:rFonts w:asciiTheme="minorHAnsi" w:hAnsiTheme="minorHAnsi" w:cs="Arial"/>
          <w:bCs/>
          <w:i/>
          <w:sz w:val="22"/>
          <w:szCs w:val="24"/>
        </w:rPr>
        <w:t xml:space="preserve"> nível 3 </w:t>
      </w:r>
      <w:r>
        <w:rPr>
          <w:rFonts w:asciiTheme="minorHAnsi" w:hAnsiTheme="minorHAnsi" w:cs="Arial"/>
          <w:bCs/>
          <w:i/>
          <w:sz w:val="22"/>
          <w:szCs w:val="24"/>
        </w:rPr>
        <w:t>– 20%</w:t>
      </w:r>
    </w:p>
    <w:p w:rsidR="007C4ACD" w:rsidRPr="007C4ACD" w:rsidRDefault="007C4ACD" w:rsidP="007C4ACD">
      <w:pPr>
        <w:spacing w:line="360" w:lineRule="auto"/>
        <w:ind w:left="1418"/>
        <w:jc w:val="both"/>
        <w:rPr>
          <w:rFonts w:asciiTheme="minorHAnsi" w:hAnsiTheme="minorHAnsi" w:cs="Arial"/>
          <w:bCs/>
          <w:i/>
          <w:sz w:val="10"/>
          <w:szCs w:val="24"/>
          <w:highlight w:val="yellow"/>
        </w:rPr>
      </w:pPr>
    </w:p>
    <w:p w:rsidR="007C4ACD" w:rsidRDefault="007C4ACD" w:rsidP="007C4ACD">
      <w:pPr>
        <w:spacing w:line="360" w:lineRule="auto"/>
        <w:ind w:left="1418"/>
        <w:jc w:val="both"/>
        <w:rPr>
          <w:rFonts w:asciiTheme="minorHAnsi" w:hAnsiTheme="minorHAnsi" w:cs="Arial"/>
          <w:sz w:val="24"/>
          <w:szCs w:val="24"/>
        </w:rPr>
      </w:pPr>
      <w:r w:rsidRPr="009033A7">
        <w:rPr>
          <w:rFonts w:asciiTheme="minorHAnsi" w:hAnsiTheme="minorHAnsi" w:cs="Arial"/>
          <w:bCs/>
          <w:i/>
          <w:sz w:val="22"/>
          <w:szCs w:val="24"/>
        </w:rPr>
        <w:t xml:space="preserve">§2º A mudança para os níveis </w:t>
      </w:r>
      <w:r w:rsidR="00287C14">
        <w:rPr>
          <w:rFonts w:asciiTheme="minorHAnsi" w:hAnsiTheme="minorHAnsi" w:cs="Arial"/>
          <w:bCs/>
          <w:i/>
          <w:sz w:val="22"/>
          <w:szCs w:val="24"/>
        </w:rPr>
        <w:t>2</w:t>
      </w:r>
      <w:r w:rsidRPr="009033A7">
        <w:rPr>
          <w:rFonts w:asciiTheme="minorHAnsi" w:hAnsiTheme="minorHAnsi" w:cs="Arial"/>
          <w:bCs/>
          <w:i/>
          <w:sz w:val="22"/>
          <w:szCs w:val="24"/>
        </w:rPr>
        <w:t xml:space="preserve"> e </w:t>
      </w:r>
      <w:r w:rsidR="00287C14">
        <w:rPr>
          <w:rFonts w:asciiTheme="minorHAnsi" w:hAnsiTheme="minorHAnsi" w:cs="Arial"/>
          <w:bCs/>
          <w:i/>
          <w:sz w:val="22"/>
          <w:szCs w:val="24"/>
        </w:rPr>
        <w:t>3</w:t>
      </w:r>
      <w:r w:rsidRPr="009033A7">
        <w:rPr>
          <w:rFonts w:asciiTheme="minorHAnsi" w:hAnsiTheme="minorHAnsi" w:cs="Arial"/>
          <w:bCs/>
          <w:i/>
          <w:sz w:val="22"/>
          <w:szCs w:val="24"/>
        </w:rPr>
        <w:t>, dependerá também do atendimento dos requisitos do nível imediatamente anterior.</w:t>
      </w:r>
    </w:p>
    <w:p w:rsidR="007C4ACD" w:rsidRPr="00FF5D74" w:rsidRDefault="007C4ACD" w:rsidP="00FF5D74">
      <w:pPr>
        <w:spacing w:line="360" w:lineRule="auto"/>
        <w:ind w:left="1418"/>
        <w:jc w:val="both"/>
        <w:rPr>
          <w:rFonts w:asciiTheme="minorHAnsi" w:hAnsiTheme="minorHAnsi" w:cs="Arial"/>
          <w:bCs/>
          <w:i/>
          <w:sz w:val="22"/>
          <w:szCs w:val="24"/>
        </w:rPr>
      </w:pPr>
    </w:p>
    <w:p w:rsidR="009649F9" w:rsidRDefault="009649F9" w:rsidP="009649F9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 xml:space="preserve">Art. </w:t>
      </w:r>
      <w:r w:rsidR="00D1080F">
        <w:rPr>
          <w:rFonts w:asciiTheme="minorHAnsi" w:hAnsiTheme="minorHAnsi" w:cs="Arial"/>
          <w:sz w:val="24"/>
          <w:szCs w:val="24"/>
        </w:rPr>
        <w:t>9</w:t>
      </w:r>
      <w:r w:rsidRPr="009B2409">
        <w:rPr>
          <w:rFonts w:asciiTheme="minorHAnsi" w:hAnsiTheme="minorHAnsi" w:cs="Arial"/>
          <w:sz w:val="24"/>
          <w:szCs w:val="24"/>
        </w:rPr>
        <w:t xml:space="preserve">º </w:t>
      </w:r>
      <w:r>
        <w:rPr>
          <w:rFonts w:asciiTheme="minorHAnsi" w:hAnsiTheme="minorHAnsi" w:cs="Arial"/>
          <w:sz w:val="24"/>
          <w:szCs w:val="24"/>
        </w:rPr>
        <w:t>Fica alterado o artigo 29 da Lei Municipal 2.823 de 30 de dezembro de 2009, ficando com a seguinte redação:</w:t>
      </w:r>
    </w:p>
    <w:p w:rsidR="009649F9" w:rsidRPr="008962C2" w:rsidRDefault="009649F9" w:rsidP="009649F9">
      <w:pPr>
        <w:spacing w:line="360" w:lineRule="auto"/>
        <w:ind w:firstLine="708"/>
        <w:jc w:val="both"/>
        <w:rPr>
          <w:rFonts w:asciiTheme="minorHAnsi" w:hAnsiTheme="minorHAnsi" w:cs="Arial"/>
          <w:sz w:val="18"/>
          <w:szCs w:val="24"/>
        </w:rPr>
      </w:pPr>
    </w:p>
    <w:p w:rsidR="008962C2" w:rsidRPr="00B5446F" w:rsidRDefault="008962C2" w:rsidP="008962C2">
      <w:pPr>
        <w:spacing w:line="360" w:lineRule="auto"/>
        <w:ind w:left="1418"/>
        <w:jc w:val="both"/>
        <w:rPr>
          <w:rFonts w:asciiTheme="minorHAnsi" w:hAnsiTheme="minorHAnsi" w:cs="Arial"/>
          <w:bCs/>
          <w:i/>
          <w:sz w:val="22"/>
          <w:szCs w:val="24"/>
        </w:rPr>
      </w:pPr>
      <w:r w:rsidRPr="008962C2">
        <w:rPr>
          <w:rFonts w:asciiTheme="minorHAnsi" w:hAnsiTheme="minorHAnsi" w:cs="Arial"/>
          <w:bCs/>
          <w:i/>
          <w:sz w:val="22"/>
          <w:szCs w:val="24"/>
        </w:rPr>
        <w:t xml:space="preserve">Art. 29. O concurso </w:t>
      </w:r>
      <w:r w:rsidRPr="00B5446F">
        <w:rPr>
          <w:rFonts w:asciiTheme="minorHAnsi" w:hAnsiTheme="minorHAnsi" w:cs="Arial"/>
          <w:bCs/>
          <w:i/>
          <w:sz w:val="22"/>
          <w:szCs w:val="24"/>
        </w:rPr>
        <w:t xml:space="preserve">público para Pedagogo e Orientador </w:t>
      </w:r>
      <w:r w:rsidR="009033A7" w:rsidRPr="00B5446F">
        <w:rPr>
          <w:rFonts w:asciiTheme="minorHAnsi" w:hAnsiTheme="minorHAnsi" w:cs="Arial"/>
          <w:bCs/>
          <w:i/>
          <w:sz w:val="22"/>
          <w:szCs w:val="24"/>
        </w:rPr>
        <w:t>E</w:t>
      </w:r>
      <w:r w:rsidRPr="00B5446F">
        <w:rPr>
          <w:rFonts w:asciiTheme="minorHAnsi" w:hAnsiTheme="minorHAnsi" w:cs="Arial"/>
          <w:bCs/>
          <w:i/>
          <w:sz w:val="22"/>
          <w:szCs w:val="24"/>
        </w:rPr>
        <w:t>ducacional será realizado em conformidade com as formações específicas para cada um dos respectivos cargos:</w:t>
      </w:r>
    </w:p>
    <w:p w:rsidR="008962C2" w:rsidRPr="00B5446F" w:rsidRDefault="008962C2" w:rsidP="008962C2">
      <w:pPr>
        <w:spacing w:line="360" w:lineRule="auto"/>
        <w:ind w:left="1418"/>
        <w:jc w:val="both"/>
        <w:rPr>
          <w:rFonts w:asciiTheme="minorHAnsi" w:hAnsiTheme="minorHAnsi" w:cs="Arial"/>
          <w:bCs/>
          <w:i/>
          <w:sz w:val="14"/>
          <w:szCs w:val="24"/>
        </w:rPr>
      </w:pPr>
    </w:p>
    <w:p w:rsidR="008962C2" w:rsidRPr="00B5446F" w:rsidRDefault="008962C2" w:rsidP="008962C2">
      <w:pPr>
        <w:spacing w:line="360" w:lineRule="auto"/>
        <w:ind w:left="1418"/>
        <w:jc w:val="both"/>
        <w:rPr>
          <w:rFonts w:asciiTheme="minorHAnsi" w:hAnsiTheme="minorHAnsi" w:cs="Arial"/>
          <w:bCs/>
          <w:i/>
          <w:sz w:val="22"/>
          <w:szCs w:val="24"/>
        </w:rPr>
      </w:pPr>
      <w:r w:rsidRPr="00B5446F">
        <w:rPr>
          <w:rFonts w:asciiTheme="minorHAnsi" w:hAnsiTheme="minorHAnsi" w:cs="Arial"/>
          <w:bCs/>
          <w:i/>
          <w:sz w:val="22"/>
          <w:szCs w:val="24"/>
        </w:rPr>
        <w:t xml:space="preserve">I - </w:t>
      </w:r>
      <w:r w:rsidR="00973745" w:rsidRPr="00B5446F">
        <w:rPr>
          <w:rFonts w:asciiTheme="minorHAnsi" w:hAnsiTheme="minorHAnsi" w:cs="Arial"/>
          <w:bCs/>
          <w:i/>
          <w:sz w:val="22"/>
          <w:szCs w:val="24"/>
        </w:rPr>
        <w:t>Para</w:t>
      </w:r>
      <w:r w:rsidR="009033A7" w:rsidRPr="00B5446F">
        <w:rPr>
          <w:rFonts w:asciiTheme="minorHAnsi" w:hAnsiTheme="minorHAnsi" w:cs="Arial"/>
          <w:bCs/>
          <w:i/>
          <w:sz w:val="22"/>
          <w:szCs w:val="24"/>
        </w:rPr>
        <w:t xml:space="preserve"> Pedagogo: </w:t>
      </w:r>
      <w:r w:rsidRPr="00B5446F">
        <w:rPr>
          <w:rFonts w:asciiTheme="minorHAnsi" w:hAnsiTheme="minorHAnsi" w:cs="Arial"/>
          <w:bCs/>
          <w:i/>
          <w:sz w:val="22"/>
          <w:szCs w:val="24"/>
        </w:rPr>
        <w:t>graduação</w:t>
      </w:r>
      <w:r w:rsidR="009033A7" w:rsidRPr="00B5446F">
        <w:rPr>
          <w:rFonts w:asciiTheme="minorHAnsi" w:hAnsiTheme="minorHAnsi" w:cs="Arial"/>
          <w:bCs/>
          <w:i/>
          <w:sz w:val="22"/>
          <w:szCs w:val="24"/>
        </w:rPr>
        <w:t xml:space="preserve"> em curso superior de pedagogia;</w:t>
      </w:r>
    </w:p>
    <w:p w:rsidR="009033A7" w:rsidRPr="00B5446F" w:rsidRDefault="009033A7" w:rsidP="008962C2">
      <w:pPr>
        <w:spacing w:line="360" w:lineRule="auto"/>
        <w:ind w:left="1418"/>
        <w:jc w:val="both"/>
        <w:rPr>
          <w:rFonts w:asciiTheme="minorHAnsi" w:hAnsiTheme="minorHAnsi" w:cs="Arial"/>
          <w:bCs/>
          <w:i/>
          <w:sz w:val="16"/>
          <w:szCs w:val="24"/>
        </w:rPr>
      </w:pPr>
    </w:p>
    <w:p w:rsidR="009649F9" w:rsidRDefault="008962C2" w:rsidP="008962C2">
      <w:pPr>
        <w:spacing w:line="360" w:lineRule="auto"/>
        <w:ind w:left="1418"/>
        <w:jc w:val="both"/>
        <w:rPr>
          <w:rFonts w:asciiTheme="minorHAnsi" w:hAnsiTheme="minorHAnsi" w:cs="Arial"/>
          <w:sz w:val="24"/>
          <w:szCs w:val="24"/>
        </w:rPr>
      </w:pPr>
      <w:r w:rsidRPr="00B5446F">
        <w:rPr>
          <w:rFonts w:asciiTheme="minorHAnsi" w:hAnsiTheme="minorHAnsi" w:cs="Arial"/>
          <w:bCs/>
          <w:i/>
          <w:sz w:val="22"/>
          <w:szCs w:val="24"/>
        </w:rPr>
        <w:t xml:space="preserve">II - </w:t>
      </w:r>
      <w:r w:rsidR="00973745" w:rsidRPr="00B5446F">
        <w:rPr>
          <w:rFonts w:asciiTheme="minorHAnsi" w:hAnsiTheme="minorHAnsi" w:cs="Arial"/>
          <w:bCs/>
          <w:i/>
          <w:sz w:val="22"/>
          <w:szCs w:val="24"/>
        </w:rPr>
        <w:t>Para</w:t>
      </w:r>
      <w:r w:rsidRPr="00B5446F">
        <w:rPr>
          <w:rFonts w:asciiTheme="minorHAnsi" w:hAnsiTheme="minorHAnsi" w:cs="Arial"/>
          <w:bCs/>
          <w:i/>
          <w:sz w:val="22"/>
          <w:szCs w:val="24"/>
        </w:rPr>
        <w:t xml:space="preserve"> Orientador Educacional: graduação em curso superior de pedagogia e registro no respectivo órgão de classe.</w:t>
      </w:r>
    </w:p>
    <w:p w:rsidR="008962C2" w:rsidRDefault="008962C2" w:rsidP="00881C48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036A03" w:rsidRDefault="00036A03" w:rsidP="00036A03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Art. 10. Fica alterado o artigo 37 da Lei Municipal 2.823 de 30 de dezembro de 2009, ficando com a seguinte redação:</w:t>
      </w:r>
    </w:p>
    <w:p w:rsidR="00036A03" w:rsidRDefault="00036A03" w:rsidP="00036A03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036A03" w:rsidRPr="00D23CF9" w:rsidRDefault="00036A03" w:rsidP="00036A03">
      <w:pPr>
        <w:spacing w:line="360" w:lineRule="auto"/>
        <w:ind w:left="1560"/>
        <w:jc w:val="both"/>
        <w:rPr>
          <w:rFonts w:asciiTheme="minorHAnsi" w:hAnsiTheme="minorHAnsi" w:cs="Arial"/>
          <w:i/>
          <w:sz w:val="22"/>
          <w:szCs w:val="24"/>
        </w:rPr>
      </w:pPr>
      <w:r w:rsidRPr="00D23CF9">
        <w:rPr>
          <w:rFonts w:asciiTheme="minorHAnsi" w:hAnsiTheme="minorHAnsi" w:cs="Arial"/>
          <w:i/>
          <w:sz w:val="22"/>
          <w:szCs w:val="24"/>
        </w:rPr>
        <w:t xml:space="preserve">Art. 37. São criados 164 de professor, sendo 10 cargos para Educação especial; 45 cargos para Educação Infantil, </w:t>
      </w:r>
      <w:proofErr w:type="gramStart"/>
      <w:r w:rsidRPr="00D23CF9">
        <w:rPr>
          <w:rFonts w:asciiTheme="minorHAnsi" w:hAnsiTheme="minorHAnsi" w:cs="Arial"/>
          <w:i/>
          <w:sz w:val="22"/>
          <w:szCs w:val="24"/>
        </w:rPr>
        <w:t>01 cargo</w:t>
      </w:r>
      <w:proofErr w:type="gramEnd"/>
      <w:r w:rsidRPr="00D23CF9">
        <w:rPr>
          <w:rFonts w:asciiTheme="minorHAnsi" w:hAnsiTheme="minorHAnsi" w:cs="Arial"/>
          <w:i/>
          <w:sz w:val="22"/>
          <w:szCs w:val="24"/>
        </w:rPr>
        <w:t xml:space="preserve"> para professor pré-escola, 60 cargos para Séries Iniciais, 72 cargos para Séries Finais do Ensino Fundamental, 15 cargos de Pedagogos e 05 cargos de Orientador Educacional.</w:t>
      </w:r>
    </w:p>
    <w:p w:rsidR="00D23CF9" w:rsidRPr="00D23CF9" w:rsidRDefault="00D23CF9" w:rsidP="00036A03">
      <w:pPr>
        <w:spacing w:line="360" w:lineRule="auto"/>
        <w:ind w:left="1560"/>
        <w:jc w:val="both"/>
        <w:rPr>
          <w:rFonts w:asciiTheme="minorHAnsi" w:hAnsiTheme="minorHAnsi" w:cs="Arial"/>
          <w:i/>
          <w:sz w:val="22"/>
          <w:szCs w:val="24"/>
        </w:rPr>
      </w:pPr>
    </w:p>
    <w:p w:rsidR="00D23CF9" w:rsidRPr="00D23CF9" w:rsidRDefault="00D23CF9" w:rsidP="00D23CF9">
      <w:pPr>
        <w:spacing w:line="360" w:lineRule="auto"/>
        <w:ind w:left="1560"/>
        <w:jc w:val="both"/>
        <w:rPr>
          <w:rFonts w:asciiTheme="minorHAnsi" w:hAnsiTheme="minorHAnsi" w:cs="Arial"/>
          <w:i/>
          <w:sz w:val="22"/>
          <w:szCs w:val="24"/>
        </w:rPr>
      </w:pPr>
      <w:r w:rsidRPr="00D23CF9">
        <w:rPr>
          <w:rFonts w:asciiTheme="minorHAnsi" w:hAnsiTheme="minorHAnsi" w:cs="Arial"/>
          <w:i/>
          <w:sz w:val="22"/>
          <w:szCs w:val="24"/>
        </w:rPr>
        <w:t>§ 1º As especificações e requisitos de provimento dos cargos efetivos são as que constam nos Anexos I a V desta Lei, bem como aquelas indicadas pelas disposições deste Capítulo e do Capítulo V (Do Recrutamento e Seleção) desta Lei.</w:t>
      </w:r>
    </w:p>
    <w:p w:rsidR="00D23CF9" w:rsidRPr="00D23CF9" w:rsidRDefault="00D23CF9" w:rsidP="00D23CF9">
      <w:pPr>
        <w:spacing w:line="360" w:lineRule="auto"/>
        <w:ind w:left="1560"/>
        <w:jc w:val="both"/>
        <w:rPr>
          <w:rFonts w:asciiTheme="minorHAnsi" w:hAnsiTheme="minorHAnsi" w:cs="Arial"/>
          <w:i/>
          <w:sz w:val="22"/>
          <w:szCs w:val="24"/>
        </w:rPr>
      </w:pPr>
      <w:r w:rsidRPr="00D23CF9">
        <w:rPr>
          <w:rFonts w:asciiTheme="minorHAnsi" w:hAnsiTheme="minorHAnsi" w:cs="Arial"/>
          <w:i/>
          <w:sz w:val="22"/>
          <w:szCs w:val="24"/>
        </w:rPr>
        <w:tab/>
      </w:r>
    </w:p>
    <w:p w:rsidR="00D23CF9" w:rsidRPr="00D23CF9" w:rsidRDefault="00D23CF9" w:rsidP="00D23CF9">
      <w:pPr>
        <w:spacing w:line="360" w:lineRule="auto"/>
        <w:ind w:left="1560"/>
        <w:jc w:val="both"/>
        <w:rPr>
          <w:rFonts w:asciiTheme="minorHAnsi" w:hAnsiTheme="minorHAnsi" w:cs="Arial"/>
          <w:i/>
          <w:sz w:val="22"/>
          <w:szCs w:val="24"/>
        </w:rPr>
      </w:pPr>
      <w:r w:rsidRPr="00D23CF9">
        <w:rPr>
          <w:rFonts w:asciiTheme="minorHAnsi" w:hAnsiTheme="minorHAnsi" w:cs="Arial"/>
          <w:i/>
          <w:sz w:val="22"/>
          <w:szCs w:val="24"/>
        </w:rPr>
        <w:t>§ 2º A destinação dos cargos para as respectivas áreas de atuação e cargas horárias será definida no edital do concurso, sendo também indicado no ato de nomeação.</w:t>
      </w:r>
    </w:p>
    <w:p w:rsidR="00036A03" w:rsidRDefault="00036A03" w:rsidP="00881C48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D23CF9" w:rsidRDefault="00D23CF9" w:rsidP="00D23CF9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Art. 11. Fica alterado o Anexo III da Lei Municipal 2.823 de 30 de dezembro de 2009, ficando com a seguinte redação:</w:t>
      </w:r>
    </w:p>
    <w:p w:rsidR="00E743F3" w:rsidRDefault="00E743F3" w:rsidP="00D23CF9">
      <w:pPr>
        <w:tabs>
          <w:tab w:val="left" w:pos="4253"/>
        </w:tabs>
        <w:ind w:left="1560"/>
        <w:jc w:val="center"/>
        <w:rPr>
          <w:rFonts w:asciiTheme="minorHAnsi" w:hAnsiTheme="minorHAnsi"/>
          <w:b/>
          <w:i/>
        </w:rPr>
      </w:pPr>
    </w:p>
    <w:p w:rsidR="00E743F3" w:rsidRDefault="00E743F3" w:rsidP="00D23CF9">
      <w:pPr>
        <w:tabs>
          <w:tab w:val="left" w:pos="4253"/>
        </w:tabs>
        <w:ind w:left="1560"/>
        <w:jc w:val="center"/>
        <w:rPr>
          <w:rFonts w:asciiTheme="minorHAnsi" w:hAnsiTheme="minorHAnsi"/>
          <w:b/>
          <w:i/>
        </w:rPr>
      </w:pPr>
    </w:p>
    <w:p w:rsidR="00E743F3" w:rsidRDefault="00E743F3" w:rsidP="00D23CF9">
      <w:pPr>
        <w:tabs>
          <w:tab w:val="left" w:pos="4253"/>
        </w:tabs>
        <w:ind w:left="1560"/>
        <w:jc w:val="center"/>
        <w:rPr>
          <w:rFonts w:asciiTheme="minorHAnsi" w:hAnsiTheme="minorHAnsi"/>
          <w:b/>
          <w:i/>
        </w:rPr>
      </w:pPr>
    </w:p>
    <w:p w:rsidR="00E743F3" w:rsidRDefault="00E743F3" w:rsidP="00D23CF9">
      <w:pPr>
        <w:tabs>
          <w:tab w:val="left" w:pos="4253"/>
        </w:tabs>
        <w:ind w:left="1560"/>
        <w:jc w:val="center"/>
        <w:rPr>
          <w:rFonts w:asciiTheme="minorHAnsi" w:hAnsiTheme="minorHAnsi"/>
          <w:b/>
          <w:i/>
        </w:rPr>
      </w:pPr>
    </w:p>
    <w:p w:rsidR="00D23CF9" w:rsidRPr="00D23CF9" w:rsidRDefault="00D23CF9" w:rsidP="00D23CF9">
      <w:pPr>
        <w:tabs>
          <w:tab w:val="left" w:pos="4253"/>
        </w:tabs>
        <w:ind w:left="1560"/>
        <w:jc w:val="center"/>
        <w:rPr>
          <w:rFonts w:asciiTheme="minorHAnsi" w:hAnsiTheme="minorHAnsi"/>
          <w:b/>
          <w:i/>
        </w:rPr>
      </w:pPr>
      <w:r w:rsidRPr="00D23CF9">
        <w:rPr>
          <w:rFonts w:asciiTheme="minorHAnsi" w:hAnsiTheme="minorHAnsi"/>
          <w:b/>
          <w:i/>
        </w:rPr>
        <w:lastRenderedPageBreak/>
        <w:t>Anexo III</w:t>
      </w:r>
    </w:p>
    <w:p w:rsidR="00D23CF9" w:rsidRPr="00D23CF9" w:rsidRDefault="00D23CF9" w:rsidP="00D23CF9">
      <w:pPr>
        <w:pStyle w:val="Ttulo1"/>
        <w:numPr>
          <w:ilvl w:val="0"/>
          <w:numId w:val="27"/>
        </w:numPr>
        <w:tabs>
          <w:tab w:val="left" w:pos="0"/>
          <w:tab w:val="left" w:pos="4253"/>
        </w:tabs>
        <w:spacing w:before="120" w:line="360" w:lineRule="auto"/>
        <w:ind w:left="1560"/>
        <w:rPr>
          <w:rFonts w:asciiTheme="minorHAnsi" w:hAnsiTheme="minorHAnsi"/>
          <w:b/>
          <w:i/>
          <w:sz w:val="20"/>
          <w:szCs w:val="22"/>
        </w:rPr>
      </w:pPr>
      <w:r w:rsidRPr="00D23CF9">
        <w:rPr>
          <w:rFonts w:asciiTheme="minorHAnsi" w:hAnsiTheme="minorHAnsi"/>
          <w:i/>
          <w:sz w:val="20"/>
          <w:szCs w:val="22"/>
        </w:rPr>
        <w:t xml:space="preserve"> </w:t>
      </w:r>
      <w:r w:rsidR="00E743F3">
        <w:rPr>
          <w:rFonts w:asciiTheme="minorHAnsi" w:hAnsiTheme="minorHAnsi"/>
          <w:i/>
          <w:sz w:val="20"/>
          <w:szCs w:val="22"/>
        </w:rPr>
        <w:t xml:space="preserve">CARGO: </w:t>
      </w:r>
      <w:r w:rsidRPr="00D23CF9">
        <w:rPr>
          <w:rFonts w:asciiTheme="minorHAnsi" w:hAnsiTheme="minorHAnsi"/>
          <w:b/>
          <w:i/>
          <w:sz w:val="20"/>
          <w:szCs w:val="22"/>
        </w:rPr>
        <w:t xml:space="preserve">ORIENTADOR EDUCACIONAL </w:t>
      </w:r>
    </w:p>
    <w:p w:rsidR="00D23CF9" w:rsidRPr="00D23CF9" w:rsidRDefault="00D23CF9" w:rsidP="00D23CF9">
      <w:pPr>
        <w:tabs>
          <w:tab w:val="left" w:pos="1418"/>
          <w:tab w:val="left" w:pos="4253"/>
        </w:tabs>
        <w:spacing w:before="120" w:line="200" w:lineRule="atLeast"/>
        <w:ind w:left="1560"/>
        <w:jc w:val="both"/>
        <w:rPr>
          <w:rFonts w:asciiTheme="minorHAnsi" w:hAnsiTheme="minorHAnsi"/>
          <w:i/>
          <w:szCs w:val="22"/>
        </w:rPr>
      </w:pPr>
      <w:r w:rsidRPr="00D23CF9">
        <w:rPr>
          <w:rFonts w:asciiTheme="minorHAnsi" w:hAnsiTheme="minorHAnsi"/>
          <w:b/>
          <w:i/>
          <w:szCs w:val="22"/>
        </w:rPr>
        <w:t xml:space="preserve">Síntese dos Deveres: </w:t>
      </w:r>
      <w:r w:rsidRPr="00D23CF9">
        <w:rPr>
          <w:rFonts w:asciiTheme="minorHAnsi" w:hAnsiTheme="minorHAnsi"/>
          <w:i/>
          <w:szCs w:val="22"/>
        </w:rPr>
        <w:t>Executar atividades específicas de assistência ao educando, individualmente ou em grupo, além do planejamento, coordenação, supervisão, execução, aconselhamento e acompanhamento relativo às atividades de orientação educacional no âmbito da Rede Municipal de Ensino.</w:t>
      </w:r>
    </w:p>
    <w:p w:rsidR="00D23CF9" w:rsidRPr="00D23CF9" w:rsidRDefault="00D23CF9" w:rsidP="00D23CF9">
      <w:pPr>
        <w:tabs>
          <w:tab w:val="left" w:pos="1418"/>
          <w:tab w:val="left" w:pos="4253"/>
        </w:tabs>
        <w:spacing w:before="120" w:line="200" w:lineRule="atLeast"/>
        <w:ind w:left="1560"/>
        <w:jc w:val="both"/>
        <w:rPr>
          <w:rFonts w:asciiTheme="minorHAnsi" w:hAnsiTheme="minorHAnsi"/>
          <w:i/>
          <w:szCs w:val="22"/>
        </w:rPr>
      </w:pPr>
      <w:r w:rsidRPr="00D23CF9">
        <w:rPr>
          <w:rFonts w:asciiTheme="minorHAnsi" w:hAnsiTheme="minorHAnsi"/>
          <w:b/>
          <w:i/>
          <w:szCs w:val="22"/>
        </w:rPr>
        <w:t xml:space="preserve">Exemplos de Atribuições: </w:t>
      </w:r>
      <w:r w:rsidRPr="00D23CF9">
        <w:rPr>
          <w:rFonts w:asciiTheme="minorHAnsi" w:hAnsiTheme="minorHAnsi"/>
          <w:i/>
          <w:szCs w:val="22"/>
        </w:rPr>
        <w:t>Elaborar estudos, pesquisas, análises e pareceres no seu campo profissional; planejar e coordenar a implantação do serviço de Orientação Educacional em nível de Escola ou de sistema de ensino; coordenar a orientação vocacional do educando, incorporando-o ao processo educativo global; coordenar o processo de sondagem de interesses, aptidões e habilidades do educando; coordenar o processo de informação educacional e profissional com vista à orientação vocacional; sistematizar o processo de intercâmbio de informações necessárias ao conhecimento global do educando; sistematizar o processo de acompanhamento dos alunos, encaminhando a outros especialistas aqueles que exigirem assistência especial; supervisionar estágios na área de Orientação Educacional; participar no processo de identificação das características básicas da comunidade escolar, participar da elaboração das diretrizes educacionais e do planejamento do sistema local; acompanhar turmas e grupos, realizando entrevistas e aconselhamentos, encaminhando, quando necessário, a outros profissionais; acompanhar o trabalho dos professores e demais profissionais da educação, orientando na identificação de comportamentos e selecionando alternativas a serem adotadas; integrar o processo de controle das unidades escolares, atendendo direta ou indiretamente às escolas; sistematizar as informações coletadas, necessárias ao conhecimento global do educando; avaliar  o andamento do processo educacional e a recuperação dos alunos; fazer encaminhamento dos alunos estagiários; trabalhar com a integração escola-família-comunidade; demais atividades correlatas e/ou necessárias ao exercício do cargo.</w:t>
      </w:r>
    </w:p>
    <w:p w:rsidR="00D23CF9" w:rsidRPr="00D23CF9" w:rsidRDefault="00D23CF9" w:rsidP="00D23CF9">
      <w:pPr>
        <w:tabs>
          <w:tab w:val="left" w:pos="2552"/>
          <w:tab w:val="left" w:pos="4253"/>
        </w:tabs>
        <w:spacing w:before="120" w:line="200" w:lineRule="atLeast"/>
        <w:ind w:left="1560"/>
        <w:jc w:val="both"/>
        <w:rPr>
          <w:rFonts w:asciiTheme="minorHAnsi" w:hAnsiTheme="minorHAnsi"/>
          <w:b/>
          <w:i/>
          <w:szCs w:val="22"/>
        </w:rPr>
      </w:pPr>
      <w:r w:rsidRPr="00D23CF9">
        <w:rPr>
          <w:rFonts w:asciiTheme="minorHAnsi" w:hAnsiTheme="minorHAnsi"/>
          <w:b/>
          <w:i/>
          <w:szCs w:val="22"/>
        </w:rPr>
        <w:t>Condições de Trabalho:</w:t>
      </w:r>
    </w:p>
    <w:p w:rsidR="00D23CF9" w:rsidRPr="00D23CF9" w:rsidRDefault="00D23CF9" w:rsidP="00D23CF9">
      <w:pPr>
        <w:tabs>
          <w:tab w:val="left" w:pos="2552"/>
          <w:tab w:val="left" w:pos="4253"/>
        </w:tabs>
        <w:spacing w:before="120" w:line="200" w:lineRule="atLeast"/>
        <w:ind w:left="1560"/>
        <w:jc w:val="both"/>
        <w:rPr>
          <w:rFonts w:asciiTheme="minorHAnsi" w:hAnsiTheme="minorHAnsi"/>
          <w:i/>
          <w:szCs w:val="22"/>
        </w:rPr>
      </w:pPr>
      <w:r w:rsidRPr="00D23CF9">
        <w:rPr>
          <w:rFonts w:asciiTheme="minorHAnsi" w:hAnsiTheme="minorHAnsi"/>
          <w:i/>
          <w:szCs w:val="22"/>
        </w:rPr>
        <w:t>Carga horária semanal de 40 horas.</w:t>
      </w:r>
    </w:p>
    <w:p w:rsidR="00D23CF9" w:rsidRPr="00D23CF9" w:rsidRDefault="00D23CF9" w:rsidP="00D23CF9">
      <w:pPr>
        <w:tabs>
          <w:tab w:val="left" w:pos="2552"/>
          <w:tab w:val="left" w:pos="4253"/>
        </w:tabs>
        <w:spacing w:before="120" w:line="200" w:lineRule="atLeast"/>
        <w:ind w:left="1560"/>
        <w:jc w:val="both"/>
        <w:rPr>
          <w:rFonts w:asciiTheme="minorHAnsi" w:hAnsiTheme="minorHAnsi"/>
          <w:b/>
          <w:i/>
          <w:szCs w:val="22"/>
        </w:rPr>
      </w:pPr>
      <w:r w:rsidRPr="00D23CF9">
        <w:rPr>
          <w:rFonts w:asciiTheme="minorHAnsi" w:hAnsiTheme="minorHAnsi"/>
          <w:b/>
          <w:i/>
          <w:szCs w:val="22"/>
        </w:rPr>
        <w:t>Requisitos para preenchimento:</w:t>
      </w:r>
    </w:p>
    <w:p w:rsidR="00D23CF9" w:rsidRPr="00D23CF9" w:rsidRDefault="00D23CF9" w:rsidP="00D23CF9">
      <w:pPr>
        <w:tabs>
          <w:tab w:val="left" w:pos="2552"/>
          <w:tab w:val="left" w:pos="4253"/>
        </w:tabs>
        <w:spacing w:before="120" w:line="200" w:lineRule="atLeast"/>
        <w:ind w:left="1560"/>
        <w:jc w:val="both"/>
        <w:rPr>
          <w:rFonts w:asciiTheme="minorHAnsi" w:hAnsiTheme="minorHAnsi"/>
          <w:i/>
          <w:szCs w:val="22"/>
        </w:rPr>
      </w:pPr>
      <w:r w:rsidRPr="00D23CF9">
        <w:rPr>
          <w:rFonts w:asciiTheme="minorHAnsi" w:hAnsiTheme="minorHAnsi"/>
          <w:b/>
          <w:bCs/>
          <w:i/>
          <w:szCs w:val="22"/>
        </w:rPr>
        <w:t>a)</w:t>
      </w:r>
      <w:r w:rsidRPr="00D23CF9">
        <w:rPr>
          <w:rFonts w:asciiTheme="minorHAnsi" w:hAnsiTheme="minorHAnsi"/>
          <w:b/>
          <w:i/>
          <w:szCs w:val="22"/>
        </w:rPr>
        <w:t xml:space="preserve"> </w:t>
      </w:r>
      <w:r w:rsidRPr="00D23CF9">
        <w:rPr>
          <w:rFonts w:asciiTheme="minorHAnsi" w:hAnsiTheme="minorHAnsi"/>
          <w:i/>
          <w:szCs w:val="22"/>
        </w:rPr>
        <w:t xml:space="preserve">Instrução: Formação em curso superior de Pedagogia </w:t>
      </w:r>
    </w:p>
    <w:p w:rsidR="00D23CF9" w:rsidRPr="00D23CF9" w:rsidRDefault="00D23CF9" w:rsidP="00D23CF9">
      <w:pPr>
        <w:tabs>
          <w:tab w:val="left" w:pos="2552"/>
          <w:tab w:val="left" w:pos="4253"/>
        </w:tabs>
        <w:spacing w:before="120" w:line="200" w:lineRule="atLeast"/>
        <w:ind w:left="1560"/>
        <w:jc w:val="both"/>
        <w:rPr>
          <w:rFonts w:asciiTheme="minorHAnsi" w:hAnsiTheme="minorHAnsi"/>
          <w:i/>
          <w:szCs w:val="22"/>
        </w:rPr>
      </w:pPr>
      <w:r w:rsidRPr="00D23CF9">
        <w:rPr>
          <w:rFonts w:asciiTheme="minorHAnsi" w:hAnsiTheme="minorHAnsi"/>
          <w:b/>
          <w:bCs/>
          <w:i/>
          <w:szCs w:val="22"/>
        </w:rPr>
        <w:t>b)</w:t>
      </w:r>
      <w:r w:rsidRPr="00D23CF9">
        <w:rPr>
          <w:rFonts w:asciiTheme="minorHAnsi" w:hAnsiTheme="minorHAnsi"/>
          <w:i/>
          <w:szCs w:val="22"/>
        </w:rPr>
        <w:t xml:space="preserve"> Dois (2) anos de experiência docente.</w:t>
      </w:r>
    </w:p>
    <w:p w:rsidR="00D23CF9" w:rsidRPr="00D23CF9" w:rsidRDefault="00D23CF9" w:rsidP="00D23CF9">
      <w:pPr>
        <w:tabs>
          <w:tab w:val="left" w:pos="2552"/>
          <w:tab w:val="left" w:pos="4253"/>
        </w:tabs>
        <w:spacing w:before="120" w:line="200" w:lineRule="atLeast"/>
        <w:ind w:left="1560"/>
        <w:jc w:val="both"/>
        <w:rPr>
          <w:rFonts w:asciiTheme="minorHAnsi" w:hAnsiTheme="minorHAnsi"/>
          <w:i/>
          <w:szCs w:val="22"/>
        </w:rPr>
      </w:pPr>
      <w:r w:rsidRPr="00D23CF9">
        <w:rPr>
          <w:rFonts w:asciiTheme="minorHAnsi" w:hAnsiTheme="minorHAnsi"/>
          <w:b/>
          <w:bCs/>
          <w:i/>
          <w:szCs w:val="22"/>
        </w:rPr>
        <w:t>c)</w:t>
      </w:r>
      <w:r w:rsidRPr="00D23CF9">
        <w:rPr>
          <w:rFonts w:asciiTheme="minorHAnsi" w:hAnsiTheme="minorHAnsi"/>
          <w:i/>
          <w:szCs w:val="22"/>
        </w:rPr>
        <w:t xml:space="preserve"> Registro profissiona</w:t>
      </w:r>
      <w:r w:rsidR="00E743F3">
        <w:rPr>
          <w:rFonts w:asciiTheme="minorHAnsi" w:hAnsiTheme="minorHAnsi"/>
          <w:i/>
          <w:szCs w:val="22"/>
        </w:rPr>
        <w:t>l no respectivo órgão de classe como Orientador Educacional</w:t>
      </w:r>
    </w:p>
    <w:p w:rsidR="00D23CF9" w:rsidRPr="00D23CF9" w:rsidRDefault="00D23CF9" w:rsidP="00D23CF9">
      <w:pPr>
        <w:tabs>
          <w:tab w:val="left" w:pos="2552"/>
          <w:tab w:val="left" w:pos="4253"/>
        </w:tabs>
        <w:spacing w:before="120" w:line="200" w:lineRule="atLeast"/>
        <w:ind w:left="1560"/>
        <w:jc w:val="both"/>
        <w:rPr>
          <w:rFonts w:asciiTheme="minorHAnsi" w:hAnsiTheme="minorHAnsi"/>
          <w:i/>
          <w:szCs w:val="22"/>
        </w:rPr>
      </w:pPr>
      <w:r w:rsidRPr="00D23CF9">
        <w:rPr>
          <w:rFonts w:asciiTheme="minorHAnsi" w:hAnsiTheme="minorHAnsi"/>
          <w:b/>
          <w:bCs/>
          <w:i/>
          <w:szCs w:val="22"/>
        </w:rPr>
        <w:t>d)</w:t>
      </w:r>
      <w:r w:rsidRPr="00D23CF9">
        <w:rPr>
          <w:rFonts w:asciiTheme="minorHAnsi" w:hAnsiTheme="minorHAnsi"/>
          <w:i/>
          <w:szCs w:val="22"/>
        </w:rPr>
        <w:t xml:space="preserve"> Idade: Mínima: 18 anos</w:t>
      </w:r>
    </w:p>
    <w:p w:rsidR="00D23CF9" w:rsidRDefault="00D23CF9" w:rsidP="00881C48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677F2A" w:rsidRDefault="00677F2A" w:rsidP="00881C48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881C48" w:rsidRDefault="00881C48" w:rsidP="00881C48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 xml:space="preserve">Art. </w:t>
      </w:r>
      <w:r w:rsidR="00D1080F">
        <w:rPr>
          <w:rFonts w:asciiTheme="minorHAnsi" w:hAnsiTheme="minorHAnsi" w:cs="Arial"/>
          <w:sz w:val="24"/>
          <w:szCs w:val="24"/>
        </w:rPr>
        <w:t>1</w:t>
      </w:r>
      <w:r w:rsidR="00677F2A">
        <w:rPr>
          <w:rFonts w:asciiTheme="minorHAnsi" w:hAnsiTheme="minorHAnsi" w:cs="Arial"/>
          <w:sz w:val="24"/>
          <w:szCs w:val="24"/>
        </w:rPr>
        <w:t>2</w:t>
      </w:r>
      <w:r w:rsidR="00D1080F">
        <w:rPr>
          <w:rFonts w:asciiTheme="minorHAnsi" w:hAnsiTheme="minorHAnsi" w:cs="Arial"/>
          <w:sz w:val="24"/>
          <w:szCs w:val="24"/>
        </w:rPr>
        <w:t>.</w:t>
      </w:r>
      <w:r w:rsidRPr="009B2409">
        <w:rPr>
          <w:rFonts w:asciiTheme="minorHAnsi" w:hAnsiTheme="minorHAnsi" w:cs="Arial"/>
          <w:sz w:val="24"/>
          <w:szCs w:val="24"/>
        </w:rPr>
        <w:t xml:space="preserve"> </w:t>
      </w:r>
      <w:r>
        <w:rPr>
          <w:rFonts w:asciiTheme="minorHAnsi" w:hAnsiTheme="minorHAnsi" w:cs="Arial"/>
          <w:sz w:val="24"/>
          <w:szCs w:val="24"/>
        </w:rPr>
        <w:t>Fica alterado o quadro do artigo 38 da Lei Municipal 2.823 de 30 de dezembro de 2009, ficando com a seguinte redação:</w:t>
      </w:r>
    </w:p>
    <w:p w:rsidR="009649F9" w:rsidRDefault="009649F9" w:rsidP="00CC7BA6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tbl>
      <w:tblPr>
        <w:tblW w:w="6837" w:type="dxa"/>
        <w:tblInd w:w="16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1984"/>
        <w:gridCol w:w="2552"/>
        <w:gridCol w:w="1450"/>
      </w:tblGrid>
      <w:tr w:rsidR="00061737" w:rsidRPr="00061737" w:rsidTr="00860AC5">
        <w:trPr>
          <w:trHeight w:val="339"/>
        </w:trPr>
        <w:tc>
          <w:tcPr>
            <w:tcW w:w="851" w:type="dxa"/>
            <w:shd w:val="clear" w:color="auto" w:fill="FFFFFF"/>
            <w:vAlign w:val="center"/>
          </w:tcPr>
          <w:p w:rsidR="00061737" w:rsidRPr="00061737" w:rsidRDefault="00061737" w:rsidP="00061737">
            <w:pPr>
              <w:pStyle w:val="SemEspaamento"/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  <w:r w:rsidRPr="00061737">
              <w:rPr>
                <w:rFonts w:asciiTheme="minorHAnsi" w:hAnsiTheme="minorHAnsi"/>
                <w:i/>
                <w:sz w:val="22"/>
                <w:szCs w:val="22"/>
              </w:rPr>
              <w:t>Cargos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061737" w:rsidRPr="00061737" w:rsidRDefault="00061737" w:rsidP="00061737">
            <w:pPr>
              <w:pStyle w:val="SemEspaamento"/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  <w:r w:rsidRPr="00061737">
              <w:rPr>
                <w:rFonts w:asciiTheme="minorHAnsi" w:hAnsiTheme="minorHAnsi"/>
                <w:i/>
                <w:sz w:val="22"/>
                <w:szCs w:val="22"/>
              </w:rPr>
              <w:t>Nº de Alunos</w:t>
            </w:r>
          </w:p>
        </w:tc>
        <w:tc>
          <w:tcPr>
            <w:tcW w:w="2552" w:type="dxa"/>
            <w:shd w:val="clear" w:color="auto" w:fill="FFFFFF"/>
            <w:vAlign w:val="center"/>
          </w:tcPr>
          <w:p w:rsidR="00061737" w:rsidRPr="00061737" w:rsidRDefault="00061737" w:rsidP="00061737">
            <w:pPr>
              <w:pStyle w:val="SemEspaamento"/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  <w:r w:rsidRPr="00061737">
              <w:rPr>
                <w:rFonts w:asciiTheme="minorHAnsi" w:hAnsiTheme="minorHAnsi"/>
                <w:i/>
                <w:sz w:val="22"/>
                <w:szCs w:val="22"/>
              </w:rPr>
              <w:t>Especificação</w:t>
            </w:r>
          </w:p>
        </w:tc>
        <w:tc>
          <w:tcPr>
            <w:tcW w:w="1450" w:type="dxa"/>
            <w:shd w:val="clear" w:color="auto" w:fill="FFFFFF"/>
            <w:vAlign w:val="center"/>
          </w:tcPr>
          <w:p w:rsidR="00061737" w:rsidRPr="00061737" w:rsidRDefault="00061737" w:rsidP="00061737">
            <w:pPr>
              <w:pStyle w:val="SemEspaamento"/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  <w:r w:rsidRPr="00061737">
              <w:rPr>
                <w:rFonts w:asciiTheme="minorHAnsi" w:hAnsiTheme="minorHAnsi"/>
                <w:i/>
                <w:sz w:val="22"/>
                <w:szCs w:val="22"/>
              </w:rPr>
              <w:t>Gratificação</w:t>
            </w:r>
          </w:p>
        </w:tc>
      </w:tr>
      <w:tr w:rsidR="00061737" w:rsidRPr="00061737" w:rsidTr="00860AC5">
        <w:trPr>
          <w:trHeight w:val="339"/>
        </w:trPr>
        <w:tc>
          <w:tcPr>
            <w:tcW w:w="851" w:type="dxa"/>
            <w:vAlign w:val="center"/>
          </w:tcPr>
          <w:p w:rsidR="00061737" w:rsidRPr="00061737" w:rsidRDefault="00061737" w:rsidP="00061737">
            <w:pPr>
              <w:pStyle w:val="SemEspaamento"/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  <w:r w:rsidRPr="00061737">
              <w:rPr>
                <w:rFonts w:asciiTheme="minorHAnsi" w:hAnsiTheme="minorHAnsi"/>
                <w:i/>
                <w:sz w:val="22"/>
                <w:szCs w:val="22"/>
              </w:rPr>
              <w:t>08</w:t>
            </w:r>
          </w:p>
        </w:tc>
        <w:tc>
          <w:tcPr>
            <w:tcW w:w="1984" w:type="dxa"/>
            <w:vAlign w:val="center"/>
          </w:tcPr>
          <w:p w:rsidR="00061737" w:rsidRPr="00061737" w:rsidRDefault="00061737" w:rsidP="00061737">
            <w:pPr>
              <w:pStyle w:val="SemEspaamento"/>
              <w:jc w:val="center"/>
              <w:rPr>
                <w:rStyle w:val="Caracteresdenotaderodap"/>
                <w:rFonts w:asciiTheme="minorHAnsi" w:hAnsiTheme="minorHAnsi" w:cs="Arial"/>
                <w:bCs/>
                <w:i/>
                <w:sz w:val="22"/>
                <w:szCs w:val="22"/>
              </w:rPr>
            </w:pPr>
            <w:r w:rsidRPr="00061737">
              <w:rPr>
                <w:rFonts w:asciiTheme="minorHAnsi" w:hAnsiTheme="minorHAnsi"/>
                <w:i/>
                <w:sz w:val="22"/>
                <w:szCs w:val="22"/>
              </w:rPr>
              <w:t>Até 100</w:t>
            </w:r>
          </w:p>
        </w:tc>
        <w:tc>
          <w:tcPr>
            <w:tcW w:w="2552" w:type="dxa"/>
            <w:vAlign w:val="center"/>
          </w:tcPr>
          <w:p w:rsidR="00061737" w:rsidRPr="00061737" w:rsidRDefault="00061737" w:rsidP="00061737">
            <w:pPr>
              <w:pStyle w:val="SemEspaamento"/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  <w:r w:rsidRPr="00061737">
              <w:rPr>
                <w:rFonts w:asciiTheme="minorHAnsi" w:hAnsiTheme="minorHAnsi"/>
                <w:i/>
                <w:sz w:val="22"/>
                <w:szCs w:val="22"/>
              </w:rPr>
              <w:t>Cargo de Direção</w:t>
            </w:r>
          </w:p>
        </w:tc>
        <w:tc>
          <w:tcPr>
            <w:tcW w:w="1450" w:type="dxa"/>
            <w:vAlign w:val="center"/>
          </w:tcPr>
          <w:p w:rsidR="00061737" w:rsidRPr="00061737" w:rsidRDefault="00061737" w:rsidP="00D80701">
            <w:pPr>
              <w:pStyle w:val="SemEspaamento"/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  <w:r w:rsidRPr="00061737">
              <w:rPr>
                <w:rFonts w:asciiTheme="minorHAnsi" w:hAnsiTheme="minorHAnsi"/>
                <w:i/>
                <w:sz w:val="22"/>
                <w:szCs w:val="22"/>
              </w:rPr>
              <w:t>FG 1</w:t>
            </w:r>
          </w:p>
        </w:tc>
      </w:tr>
      <w:tr w:rsidR="00061737" w:rsidRPr="00061737" w:rsidTr="00860AC5">
        <w:trPr>
          <w:trHeight w:val="339"/>
        </w:trPr>
        <w:tc>
          <w:tcPr>
            <w:tcW w:w="851" w:type="dxa"/>
            <w:vAlign w:val="center"/>
          </w:tcPr>
          <w:p w:rsidR="00061737" w:rsidRPr="00061737" w:rsidRDefault="00061737" w:rsidP="00061737">
            <w:pPr>
              <w:pStyle w:val="SemEspaamento"/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  <w:r w:rsidRPr="00061737">
              <w:rPr>
                <w:rFonts w:asciiTheme="minorHAnsi" w:hAnsiTheme="minorHAnsi"/>
                <w:i/>
                <w:sz w:val="22"/>
                <w:szCs w:val="22"/>
              </w:rPr>
              <w:t>08</w:t>
            </w:r>
          </w:p>
        </w:tc>
        <w:tc>
          <w:tcPr>
            <w:tcW w:w="1984" w:type="dxa"/>
            <w:vAlign w:val="center"/>
          </w:tcPr>
          <w:p w:rsidR="00061737" w:rsidRPr="00061737" w:rsidRDefault="00061737" w:rsidP="00061737">
            <w:pPr>
              <w:pStyle w:val="SemEspaamento"/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  <w:r w:rsidRPr="00061737">
              <w:rPr>
                <w:rFonts w:asciiTheme="minorHAnsi" w:hAnsiTheme="minorHAnsi"/>
                <w:i/>
                <w:sz w:val="22"/>
                <w:szCs w:val="22"/>
              </w:rPr>
              <w:t xml:space="preserve">De 101 </w:t>
            </w:r>
            <w:r w:rsidR="00860AC5" w:rsidRPr="00061737">
              <w:rPr>
                <w:rFonts w:asciiTheme="minorHAnsi" w:hAnsiTheme="minorHAnsi"/>
                <w:i/>
                <w:sz w:val="22"/>
                <w:szCs w:val="22"/>
              </w:rPr>
              <w:t>a</w:t>
            </w:r>
            <w:r w:rsidRPr="00061737">
              <w:rPr>
                <w:rFonts w:asciiTheme="minorHAnsi" w:hAnsiTheme="minorHAnsi"/>
                <w:i/>
                <w:sz w:val="22"/>
                <w:szCs w:val="22"/>
              </w:rPr>
              <w:t xml:space="preserve"> 150</w:t>
            </w:r>
          </w:p>
        </w:tc>
        <w:tc>
          <w:tcPr>
            <w:tcW w:w="2552" w:type="dxa"/>
            <w:vAlign w:val="center"/>
          </w:tcPr>
          <w:p w:rsidR="00061737" w:rsidRPr="00061737" w:rsidRDefault="00061737" w:rsidP="00061737">
            <w:pPr>
              <w:pStyle w:val="SemEspaamento"/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  <w:r w:rsidRPr="00061737">
              <w:rPr>
                <w:rFonts w:asciiTheme="minorHAnsi" w:hAnsiTheme="minorHAnsi"/>
                <w:i/>
                <w:sz w:val="22"/>
                <w:szCs w:val="22"/>
              </w:rPr>
              <w:t>Cargo de Direção</w:t>
            </w:r>
          </w:p>
        </w:tc>
        <w:tc>
          <w:tcPr>
            <w:tcW w:w="1450" w:type="dxa"/>
            <w:vAlign w:val="center"/>
          </w:tcPr>
          <w:p w:rsidR="00061737" w:rsidRPr="00061737" w:rsidRDefault="00061737" w:rsidP="00D80701">
            <w:pPr>
              <w:pStyle w:val="SemEspaamento"/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  <w:r w:rsidRPr="00061737">
              <w:rPr>
                <w:rFonts w:asciiTheme="minorHAnsi" w:hAnsiTheme="minorHAnsi"/>
                <w:i/>
                <w:sz w:val="22"/>
                <w:szCs w:val="22"/>
              </w:rPr>
              <w:t>FG 2</w:t>
            </w:r>
          </w:p>
        </w:tc>
      </w:tr>
      <w:tr w:rsidR="00061737" w:rsidRPr="00061737" w:rsidTr="00860AC5">
        <w:trPr>
          <w:trHeight w:val="339"/>
        </w:trPr>
        <w:tc>
          <w:tcPr>
            <w:tcW w:w="851" w:type="dxa"/>
            <w:vAlign w:val="center"/>
          </w:tcPr>
          <w:p w:rsidR="00061737" w:rsidRPr="00061737" w:rsidRDefault="00061737" w:rsidP="00061737">
            <w:pPr>
              <w:pStyle w:val="SemEspaamento"/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  <w:r w:rsidRPr="00061737">
              <w:rPr>
                <w:rFonts w:asciiTheme="minorHAnsi" w:hAnsiTheme="minorHAnsi"/>
                <w:i/>
                <w:sz w:val="22"/>
                <w:szCs w:val="22"/>
              </w:rPr>
              <w:t>08</w:t>
            </w:r>
          </w:p>
        </w:tc>
        <w:tc>
          <w:tcPr>
            <w:tcW w:w="1984" w:type="dxa"/>
            <w:vAlign w:val="center"/>
          </w:tcPr>
          <w:p w:rsidR="00061737" w:rsidRPr="00061737" w:rsidRDefault="00061737" w:rsidP="00061737">
            <w:pPr>
              <w:pStyle w:val="SemEspaamento"/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  <w:r w:rsidRPr="00061737">
              <w:rPr>
                <w:rFonts w:asciiTheme="minorHAnsi" w:hAnsiTheme="minorHAnsi"/>
                <w:i/>
                <w:sz w:val="22"/>
                <w:szCs w:val="22"/>
              </w:rPr>
              <w:t>A partir de 151</w:t>
            </w:r>
          </w:p>
        </w:tc>
        <w:tc>
          <w:tcPr>
            <w:tcW w:w="2552" w:type="dxa"/>
            <w:vAlign w:val="center"/>
          </w:tcPr>
          <w:p w:rsidR="00061737" w:rsidRPr="00061737" w:rsidRDefault="00061737" w:rsidP="00061737">
            <w:pPr>
              <w:pStyle w:val="SemEspaamento"/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  <w:r w:rsidRPr="00061737">
              <w:rPr>
                <w:rFonts w:asciiTheme="minorHAnsi" w:hAnsiTheme="minorHAnsi"/>
                <w:i/>
                <w:sz w:val="22"/>
                <w:szCs w:val="22"/>
              </w:rPr>
              <w:t>Cargo Direção</w:t>
            </w:r>
          </w:p>
        </w:tc>
        <w:tc>
          <w:tcPr>
            <w:tcW w:w="1450" w:type="dxa"/>
            <w:vAlign w:val="center"/>
          </w:tcPr>
          <w:p w:rsidR="00061737" w:rsidRPr="00061737" w:rsidRDefault="00061737" w:rsidP="00D80701">
            <w:pPr>
              <w:pStyle w:val="SemEspaamento"/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  <w:r w:rsidRPr="00061737">
              <w:rPr>
                <w:rFonts w:asciiTheme="minorHAnsi" w:hAnsiTheme="minorHAnsi"/>
                <w:i/>
                <w:sz w:val="22"/>
                <w:szCs w:val="22"/>
              </w:rPr>
              <w:t>FG 3</w:t>
            </w:r>
          </w:p>
        </w:tc>
      </w:tr>
      <w:tr w:rsidR="00061737" w:rsidRPr="00061737" w:rsidTr="00860AC5">
        <w:trPr>
          <w:trHeight w:val="339"/>
        </w:trPr>
        <w:tc>
          <w:tcPr>
            <w:tcW w:w="851" w:type="dxa"/>
            <w:vAlign w:val="center"/>
          </w:tcPr>
          <w:p w:rsidR="00061737" w:rsidRPr="00061737" w:rsidRDefault="00061737" w:rsidP="00061737">
            <w:pPr>
              <w:pStyle w:val="SemEspaamento"/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  <w:r w:rsidRPr="00061737">
              <w:rPr>
                <w:rFonts w:asciiTheme="minorHAnsi" w:hAnsiTheme="minorHAnsi"/>
                <w:i/>
                <w:sz w:val="22"/>
                <w:szCs w:val="22"/>
              </w:rPr>
              <w:t>04</w:t>
            </w:r>
          </w:p>
        </w:tc>
        <w:tc>
          <w:tcPr>
            <w:tcW w:w="1984" w:type="dxa"/>
            <w:vAlign w:val="center"/>
          </w:tcPr>
          <w:p w:rsidR="00061737" w:rsidRPr="00061737" w:rsidRDefault="00061737" w:rsidP="00061737">
            <w:pPr>
              <w:pStyle w:val="SemEspaamento"/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  <w:r w:rsidRPr="00061737">
              <w:rPr>
                <w:rFonts w:asciiTheme="minorHAnsi" w:hAnsiTheme="minorHAnsi"/>
                <w:i/>
                <w:sz w:val="22"/>
                <w:szCs w:val="22"/>
              </w:rPr>
              <w:t>Mais de 151</w:t>
            </w:r>
          </w:p>
        </w:tc>
        <w:tc>
          <w:tcPr>
            <w:tcW w:w="2552" w:type="dxa"/>
            <w:vAlign w:val="center"/>
          </w:tcPr>
          <w:p w:rsidR="00061737" w:rsidRPr="00061737" w:rsidRDefault="00061737" w:rsidP="00475315">
            <w:pPr>
              <w:pStyle w:val="SemEspaamento"/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  <w:r w:rsidRPr="00061737">
              <w:rPr>
                <w:rFonts w:asciiTheme="minorHAnsi" w:hAnsiTheme="minorHAnsi"/>
                <w:i/>
                <w:sz w:val="22"/>
                <w:szCs w:val="22"/>
              </w:rPr>
              <w:t xml:space="preserve">Cargo de </w:t>
            </w:r>
            <w:r w:rsidR="00475315" w:rsidRPr="00061737">
              <w:rPr>
                <w:rFonts w:asciiTheme="minorHAnsi" w:hAnsiTheme="minorHAnsi"/>
                <w:i/>
                <w:sz w:val="22"/>
                <w:szCs w:val="22"/>
              </w:rPr>
              <w:t>vice direção</w:t>
            </w:r>
          </w:p>
        </w:tc>
        <w:tc>
          <w:tcPr>
            <w:tcW w:w="1450" w:type="dxa"/>
            <w:vAlign w:val="center"/>
          </w:tcPr>
          <w:p w:rsidR="00061737" w:rsidRPr="00061737" w:rsidRDefault="00061737" w:rsidP="00D76CB4">
            <w:pPr>
              <w:pStyle w:val="SemEspaamento"/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  <w:r w:rsidRPr="00061737">
              <w:rPr>
                <w:rFonts w:asciiTheme="minorHAnsi" w:hAnsiTheme="minorHAnsi"/>
                <w:i/>
                <w:sz w:val="22"/>
                <w:szCs w:val="22"/>
              </w:rPr>
              <w:t>FG 1</w:t>
            </w:r>
          </w:p>
        </w:tc>
      </w:tr>
    </w:tbl>
    <w:p w:rsidR="00881C48" w:rsidRDefault="00881C48" w:rsidP="00CC7BA6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9D43D0" w:rsidRDefault="009D43D0" w:rsidP="009D43D0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 xml:space="preserve">Art. </w:t>
      </w:r>
      <w:r>
        <w:rPr>
          <w:rFonts w:asciiTheme="minorHAnsi" w:hAnsiTheme="minorHAnsi" w:cs="Arial"/>
          <w:sz w:val="24"/>
          <w:szCs w:val="24"/>
        </w:rPr>
        <w:t>1</w:t>
      </w:r>
      <w:r w:rsidR="00677F2A">
        <w:rPr>
          <w:rFonts w:asciiTheme="minorHAnsi" w:hAnsiTheme="minorHAnsi" w:cs="Arial"/>
          <w:sz w:val="24"/>
          <w:szCs w:val="24"/>
        </w:rPr>
        <w:t>3</w:t>
      </w:r>
      <w:r>
        <w:rPr>
          <w:rFonts w:asciiTheme="minorHAnsi" w:hAnsiTheme="minorHAnsi" w:cs="Arial"/>
          <w:sz w:val="24"/>
          <w:szCs w:val="24"/>
        </w:rPr>
        <w:t>.</w:t>
      </w:r>
      <w:r w:rsidRPr="009B2409">
        <w:rPr>
          <w:rFonts w:asciiTheme="minorHAnsi" w:hAnsiTheme="minorHAnsi" w:cs="Arial"/>
          <w:sz w:val="24"/>
          <w:szCs w:val="24"/>
        </w:rPr>
        <w:t xml:space="preserve"> </w:t>
      </w:r>
      <w:r>
        <w:rPr>
          <w:rFonts w:asciiTheme="minorHAnsi" w:hAnsiTheme="minorHAnsi" w:cs="Arial"/>
          <w:sz w:val="24"/>
          <w:szCs w:val="24"/>
        </w:rPr>
        <w:t>Fica</w:t>
      </w:r>
      <w:r w:rsidR="000C360D">
        <w:rPr>
          <w:rFonts w:asciiTheme="minorHAnsi" w:hAnsiTheme="minorHAnsi" w:cs="Arial"/>
          <w:sz w:val="24"/>
          <w:szCs w:val="24"/>
        </w:rPr>
        <w:t>m</w:t>
      </w:r>
      <w:r>
        <w:rPr>
          <w:rFonts w:asciiTheme="minorHAnsi" w:hAnsiTheme="minorHAnsi" w:cs="Arial"/>
          <w:sz w:val="24"/>
          <w:szCs w:val="24"/>
        </w:rPr>
        <w:t xml:space="preserve"> alterado</w:t>
      </w:r>
      <w:r w:rsidR="000C360D">
        <w:rPr>
          <w:rFonts w:asciiTheme="minorHAnsi" w:hAnsiTheme="minorHAnsi" w:cs="Arial"/>
          <w:sz w:val="24"/>
          <w:szCs w:val="24"/>
        </w:rPr>
        <w:t>s</w:t>
      </w:r>
      <w:r>
        <w:rPr>
          <w:rFonts w:asciiTheme="minorHAnsi" w:hAnsiTheme="minorHAnsi" w:cs="Arial"/>
          <w:sz w:val="24"/>
          <w:szCs w:val="24"/>
        </w:rPr>
        <w:t xml:space="preserve"> o</w:t>
      </w:r>
      <w:r w:rsidR="000C360D">
        <w:rPr>
          <w:rFonts w:asciiTheme="minorHAnsi" w:hAnsiTheme="minorHAnsi" w:cs="Arial"/>
          <w:sz w:val="24"/>
          <w:szCs w:val="24"/>
        </w:rPr>
        <w:t>s</w:t>
      </w:r>
      <w:r>
        <w:rPr>
          <w:rFonts w:asciiTheme="minorHAnsi" w:hAnsiTheme="minorHAnsi" w:cs="Arial"/>
          <w:sz w:val="24"/>
          <w:szCs w:val="24"/>
        </w:rPr>
        <w:t xml:space="preserve"> quadro</w:t>
      </w:r>
      <w:r w:rsidR="000C360D">
        <w:rPr>
          <w:rFonts w:asciiTheme="minorHAnsi" w:hAnsiTheme="minorHAnsi" w:cs="Arial"/>
          <w:sz w:val="24"/>
          <w:szCs w:val="24"/>
        </w:rPr>
        <w:t>s</w:t>
      </w:r>
      <w:r>
        <w:rPr>
          <w:rFonts w:asciiTheme="minorHAnsi" w:hAnsiTheme="minorHAnsi" w:cs="Arial"/>
          <w:sz w:val="24"/>
          <w:szCs w:val="24"/>
        </w:rPr>
        <w:t xml:space="preserve"> do inciso I </w:t>
      </w:r>
      <w:r w:rsidR="000C360D">
        <w:rPr>
          <w:rFonts w:asciiTheme="minorHAnsi" w:hAnsiTheme="minorHAnsi" w:cs="Arial"/>
          <w:sz w:val="24"/>
          <w:szCs w:val="24"/>
        </w:rPr>
        <w:t xml:space="preserve">e II </w:t>
      </w:r>
      <w:r>
        <w:rPr>
          <w:rFonts w:asciiTheme="minorHAnsi" w:hAnsiTheme="minorHAnsi" w:cs="Arial"/>
          <w:sz w:val="24"/>
          <w:szCs w:val="24"/>
        </w:rPr>
        <w:t>do artigo 39 da Lei Municipal 2.823 de 30 de dezembro de 2009, ficando com a seguinte redação:</w:t>
      </w:r>
    </w:p>
    <w:p w:rsidR="009D43D0" w:rsidRPr="000C360D" w:rsidRDefault="000C360D" w:rsidP="000C360D">
      <w:pPr>
        <w:spacing w:line="360" w:lineRule="auto"/>
        <w:ind w:left="1134" w:firstLine="708"/>
        <w:jc w:val="both"/>
        <w:rPr>
          <w:rFonts w:asciiTheme="minorHAnsi" w:hAnsiTheme="minorHAnsi" w:cs="Arial"/>
          <w:i/>
          <w:sz w:val="22"/>
          <w:szCs w:val="24"/>
        </w:rPr>
      </w:pPr>
      <w:r w:rsidRPr="000C360D">
        <w:rPr>
          <w:rFonts w:asciiTheme="minorHAnsi" w:hAnsiTheme="minorHAnsi" w:cs="Arial"/>
          <w:i/>
          <w:sz w:val="22"/>
          <w:szCs w:val="24"/>
        </w:rPr>
        <w:t>I – Cargos Efetivos:</w:t>
      </w:r>
    </w:p>
    <w:tbl>
      <w:tblPr>
        <w:tblW w:w="6662" w:type="dxa"/>
        <w:tblInd w:w="18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2126"/>
      </w:tblGrid>
      <w:tr w:rsidR="009D43D0" w:rsidRPr="00B5446F" w:rsidTr="00A25FA7">
        <w:trPr>
          <w:trHeight w:val="491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43D0" w:rsidRPr="00B5446F" w:rsidRDefault="009D43D0" w:rsidP="00A25FA7">
            <w:pPr>
              <w:tabs>
                <w:tab w:val="left" w:pos="4253"/>
              </w:tabs>
              <w:snapToGrid w:val="0"/>
              <w:jc w:val="center"/>
              <w:rPr>
                <w:rFonts w:asciiTheme="minorHAnsi" w:hAnsiTheme="minorHAnsi"/>
                <w:i/>
                <w:sz w:val="22"/>
              </w:rPr>
            </w:pPr>
            <w:r w:rsidRPr="00B5446F">
              <w:rPr>
                <w:rFonts w:asciiTheme="minorHAnsi" w:hAnsiTheme="minorHAnsi"/>
                <w:i/>
                <w:sz w:val="22"/>
              </w:rPr>
              <w:t>Denominação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43D0" w:rsidRPr="00B5446F" w:rsidRDefault="009D43D0" w:rsidP="00A25FA7">
            <w:pPr>
              <w:tabs>
                <w:tab w:val="left" w:pos="4253"/>
              </w:tabs>
              <w:snapToGrid w:val="0"/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  <w:r w:rsidRPr="00B5446F">
              <w:rPr>
                <w:rFonts w:asciiTheme="minorHAnsi" w:hAnsiTheme="minorHAnsi"/>
                <w:i/>
                <w:sz w:val="22"/>
                <w:szCs w:val="22"/>
              </w:rPr>
              <w:t>Vencimento Básico</w:t>
            </w:r>
          </w:p>
        </w:tc>
      </w:tr>
      <w:tr w:rsidR="00A25FA7" w:rsidRPr="00B5446F" w:rsidTr="00A25FA7">
        <w:trPr>
          <w:trHeight w:val="527"/>
        </w:trPr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25FA7" w:rsidRPr="00B5446F" w:rsidRDefault="00A25FA7" w:rsidP="00A81A3F">
            <w:pPr>
              <w:tabs>
                <w:tab w:val="left" w:pos="4253"/>
              </w:tabs>
              <w:snapToGrid w:val="0"/>
              <w:jc w:val="center"/>
              <w:rPr>
                <w:rFonts w:asciiTheme="minorHAnsi" w:hAnsiTheme="minorHAnsi"/>
                <w:i/>
                <w:sz w:val="22"/>
                <w:lang w:val="en-US"/>
              </w:rPr>
            </w:pPr>
            <w:r w:rsidRPr="00B5446F">
              <w:rPr>
                <w:rFonts w:asciiTheme="minorHAnsi" w:hAnsiTheme="minorHAnsi"/>
                <w:i/>
                <w:sz w:val="22"/>
                <w:lang w:val="en-US"/>
              </w:rPr>
              <w:t xml:space="preserve">Professor </w:t>
            </w:r>
            <w:r w:rsidR="00A81A3F" w:rsidRPr="00B5446F">
              <w:rPr>
                <w:rFonts w:asciiTheme="minorHAnsi" w:hAnsiTheme="minorHAnsi"/>
                <w:i/>
                <w:sz w:val="22"/>
                <w:lang w:val="en-US"/>
              </w:rPr>
              <w:t xml:space="preserve">– </w:t>
            </w:r>
            <w:r w:rsidRPr="00B5446F">
              <w:rPr>
                <w:rFonts w:asciiTheme="minorHAnsi" w:hAnsiTheme="minorHAnsi"/>
                <w:i/>
                <w:sz w:val="22"/>
                <w:lang w:val="en-US"/>
              </w:rPr>
              <w:t>25</w:t>
            </w:r>
            <w:r w:rsidR="00A81A3F" w:rsidRPr="00B5446F">
              <w:rPr>
                <w:rFonts w:asciiTheme="minorHAnsi" w:hAnsiTheme="minorHAnsi"/>
                <w:i/>
                <w:sz w:val="22"/>
                <w:lang w:val="en-US"/>
              </w:rPr>
              <w:t xml:space="preserve"> </w:t>
            </w:r>
            <w:r w:rsidRPr="00B5446F">
              <w:rPr>
                <w:rFonts w:asciiTheme="minorHAnsi" w:hAnsiTheme="minorHAnsi"/>
                <w:i/>
                <w:sz w:val="22"/>
                <w:lang w:val="en-US"/>
              </w:rPr>
              <w:t>horas/semanais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5FA7" w:rsidRPr="00B5446F" w:rsidRDefault="00A25FA7" w:rsidP="00A25FA7">
            <w:pPr>
              <w:jc w:val="center"/>
              <w:rPr>
                <w:rFonts w:asciiTheme="minorHAnsi" w:hAnsiTheme="minorHAnsi" w:cs="Arial"/>
                <w:i/>
                <w:color w:val="000000"/>
                <w:sz w:val="22"/>
                <w:szCs w:val="22"/>
              </w:rPr>
            </w:pPr>
            <w:r w:rsidRPr="00B5446F">
              <w:rPr>
                <w:rFonts w:asciiTheme="minorHAnsi" w:hAnsiTheme="minorHAnsi" w:cs="Arial"/>
                <w:i/>
                <w:color w:val="000000"/>
                <w:sz w:val="22"/>
                <w:szCs w:val="22"/>
              </w:rPr>
              <w:t>R$ 1.758,45</w:t>
            </w:r>
          </w:p>
        </w:tc>
      </w:tr>
      <w:tr w:rsidR="00A25FA7" w:rsidRPr="00B5446F" w:rsidTr="009033A7">
        <w:trPr>
          <w:trHeight w:val="422"/>
        </w:trPr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25FA7" w:rsidRPr="00B5446F" w:rsidRDefault="00A25FA7" w:rsidP="009033A7">
            <w:pPr>
              <w:tabs>
                <w:tab w:val="left" w:pos="4253"/>
              </w:tabs>
              <w:snapToGrid w:val="0"/>
              <w:jc w:val="center"/>
              <w:rPr>
                <w:rFonts w:asciiTheme="minorHAnsi" w:hAnsiTheme="minorHAnsi"/>
                <w:i/>
                <w:sz w:val="22"/>
              </w:rPr>
            </w:pPr>
            <w:r w:rsidRPr="00B5446F">
              <w:rPr>
                <w:rFonts w:asciiTheme="minorHAnsi" w:hAnsiTheme="minorHAnsi"/>
                <w:i/>
                <w:sz w:val="22"/>
              </w:rPr>
              <w:t>Pedagogo – 40 horas/semanais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5FA7" w:rsidRPr="00B5446F" w:rsidRDefault="00A25FA7" w:rsidP="00A25FA7">
            <w:pPr>
              <w:jc w:val="center"/>
              <w:rPr>
                <w:rFonts w:asciiTheme="minorHAnsi" w:hAnsiTheme="minorHAnsi" w:cs="Arial"/>
                <w:i/>
                <w:color w:val="000000"/>
                <w:sz w:val="22"/>
                <w:szCs w:val="22"/>
              </w:rPr>
            </w:pPr>
            <w:r w:rsidRPr="00B5446F">
              <w:rPr>
                <w:rFonts w:asciiTheme="minorHAnsi" w:hAnsiTheme="minorHAnsi" w:cs="Arial"/>
                <w:i/>
                <w:color w:val="000000"/>
                <w:sz w:val="22"/>
                <w:szCs w:val="22"/>
              </w:rPr>
              <w:t>R$ 2.881,68</w:t>
            </w:r>
          </w:p>
        </w:tc>
      </w:tr>
      <w:tr w:rsidR="00A25FA7" w:rsidRPr="009D43D0" w:rsidTr="009033A7">
        <w:trPr>
          <w:trHeight w:val="541"/>
        </w:trPr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25FA7" w:rsidRPr="00B5446F" w:rsidRDefault="00A25FA7" w:rsidP="009033A7">
            <w:pPr>
              <w:tabs>
                <w:tab w:val="left" w:pos="4253"/>
              </w:tabs>
              <w:snapToGrid w:val="0"/>
              <w:jc w:val="center"/>
              <w:rPr>
                <w:rFonts w:asciiTheme="minorHAnsi" w:hAnsiTheme="minorHAnsi"/>
                <w:i/>
                <w:sz w:val="22"/>
              </w:rPr>
            </w:pPr>
            <w:r w:rsidRPr="00B5446F">
              <w:rPr>
                <w:rFonts w:asciiTheme="minorHAnsi" w:hAnsiTheme="minorHAnsi"/>
                <w:i/>
                <w:sz w:val="22"/>
              </w:rPr>
              <w:t>Orientador Educacional - 40 horas/semanais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5FA7" w:rsidRPr="001A3F3A" w:rsidRDefault="00A25FA7" w:rsidP="00A25FA7">
            <w:pPr>
              <w:jc w:val="center"/>
              <w:rPr>
                <w:rFonts w:asciiTheme="minorHAnsi" w:hAnsiTheme="minorHAnsi" w:cs="Arial"/>
                <w:i/>
                <w:color w:val="000000"/>
                <w:sz w:val="22"/>
                <w:szCs w:val="22"/>
              </w:rPr>
            </w:pPr>
            <w:r w:rsidRPr="00B5446F">
              <w:rPr>
                <w:rFonts w:asciiTheme="minorHAnsi" w:hAnsiTheme="minorHAnsi" w:cs="Arial"/>
                <w:i/>
                <w:color w:val="000000"/>
                <w:sz w:val="22"/>
                <w:szCs w:val="22"/>
              </w:rPr>
              <w:t>R$ 2.881,68</w:t>
            </w:r>
          </w:p>
        </w:tc>
      </w:tr>
    </w:tbl>
    <w:p w:rsidR="009D43D0" w:rsidRDefault="009D43D0" w:rsidP="009D43D0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1E28A3" w:rsidRDefault="001E28A3" w:rsidP="000C360D">
      <w:pPr>
        <w:spacing w:line="360" w:lineRule="auto"/>
        <w:ind w:left="1843"/>
        <w:jc w:val="both"/>
        <w:rPr>
          <w:rFonts w:asciiTheme="minorHAnsi" w:hAnsiTheme="minorHAnsi" w:cs="Arial"/>
          <w:i/>
          <w:sz w:val="22"/>
          <w:szCs w:val="22"/>
        </w:rPr>
      </w:pPr>
    </w:p>
    <w:p w:rsidR="000C360D" w:rsidRDefault="000C360D" w:rsidP="000C360D">
      <w:pPr>
        <w:spacing w:line="360" w:lineRule="auto"/>
        <w:ind w:left="1843"/>
        <w:jc w:val="both"/>
        <w:rPr>
          <w:rFonts w:asciiTheme="minorHAnsi" w:hAnsiTheme="minorHAnsi" w:cs="Arial"/>
          <w:i/>
          <w:sz w:val="22"/>
          <w:szCs w:val="22"/>
        </w:rPr>
      </w:pPr>
      <w:r w:rsidRPr="000C360D">
        <w:rPr>
          <w:rFonts w:asciiTheme="minorHAnsi" w:hAnsiTheme="minorHAnsi" w:cs="Arial"/>
          <w:i/>
          <w:sz w:val="22"/>
          <w:szCs w:val="22"/>
        </w:rPr>
        <w:t xml:space="preserve">II – Cargos efetivos de professor, enquadrados no </w:t>
      </w:r>
      <w:r w:rsidR="00FD29DF">
        <w:rPr>
          <w:rFonts w:asciiTheme="minorHAnsi" w:hAnsiTheme="minorHAnsi" w:cs="Arial"/>
          <w:i/>
          <w:sz w:val="22"/>
          <w:szCs w:val="22"/>
        </w:rPr>
        <w:t>quadro</w:t>
      </w:r>
      <w:r w:rsidRPr="000C360D">
        <w:rPr>
          <w:rFonts w:asciiTheme="minorHAnsi" w:hAnsiTheme="minorHAnsi" w:cs="Arial"/>
          <w:i/>
          <w:sz w:val="22"/>
          <w:szCs w:val="22"/>
        </w:rPr>
        <w:t xml:space="preserve"> especial de extinção, criados na forma do art. 47 das Disposições Finais Transitórias:</w:t>
      </w:r>
    </w:p>
    <w:tbl>
      <w:tblPr>
        <w:tblW w:w="6521" w:type="dxa"/>
        <w:tblInd w:w="18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2410"/>
        <w:gridCol w:w="1843"/>
      </w:tblGrid>
      <w:tr w:rsidR="00FD29DF" w:rsidRPr="00B5446F" w:rsidTr="00FD29DF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D29DF" w:rsidRPr="00B5446F" w:rsidRDefault="00FD29DF" w:rsidP="004263C2">
            <w:pPr>
              <w:tabs>
                <w:tab w:val="left" w:pos="4253"/>
              </w:tabs>
              <w:snapToGrid w:val="0"/>
              <w:jc w:val="center"/>
              <w:rPr>
                <w:rFonts w:asciiTheme="minorHAnsi" w:hAnsiTheme="minorHAnsi"/>
                <w:i/>
                <w:sz w:val="22"/>
              </w:rPr>
            </w:pPr>
            <w:r w:rsidRPr="00B5446F">
              <w:rPr>
                <w:rFonts w:asciiTheme="minorHAnsi" w:hAnsiTheme="minorHAnsi"/>
                <w:i/>
                <w:sz w:val="22"/>
              </w:rPr>
              <w:t>Formação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D29DF" w:rsidRPr="00B5446F" w:rsidRDefault="00FD29DF" w:rsidP="004263C2">
            <w:pPr>
              <w:tabs>
                <w:tab w:val="left" w:pos="4253"/>
              </w:tabs>
              <w:snapToGrid w:val="0"/>
              <w:jc w:val="center"/>
              <w:rPr>
                <w:rFonts w:asciiTheme="minorHAnsi" w:hAnsiTheme="minorHAnsi"/>
                <w:i/>
                <w:sz w:val="22"/>
              </w:rPr>
            </w:pPr>
            <w:r w:rsidRPr="00B5446F">
              <w:rPr>
                <w:rFonts w:asciiTheme="minorHAnsi" w:hAnsiTheme="minorHAnsi"/>
                <w:i/>
                <w:sz w:val="22"/>
              </w:rPr>
              <w:t>Carga Horária</w:t>
            </w:r>
          </w:p>
          <w:p w:rsidR="00FD29DF" w:rsidRPr="00B5446F" w:rsidRDefault="00FD29DF" w:rsidP="004263C2">
            <w:pPr>
              <w:tabs>
                <w:tab w:val="left" w:pos="4253"/>
              </w:tabs>
              <w:snapToGrid w:val="0"/>
              <w:jc w:val="center"/>
              <w:rPr>
                <w:rFonts w:asciiTheme="minorHAnsi" w:hAnsiTheme="minorHAnsi"/>
                <w:i/>
                <w:sz w:val="22"/>
              </w:rPr>
            </w:pPr>
            <w:r w:rsidRPr="00B5446F">
              <w:rPr>
                <w:rFonts w:asciiTheme="minorHAnsi" w:hAnsiTheme="minorHAnsi"/>
                <w:i/>
                <w:sz w:val="22"/>
              </w:rPr>
              <w:t>Semanal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29DF" w:rsidRPr="00B5446F" w:rsidRDefault="00FD29DF" w:rsidP="004263C2">
            <w:pPr>
              <w:tabs>
                <w:tab w:val="left" w:pos="4253"/>
              </w:tabs>
              <w:snapToGrid w:val="0"/>
              <w:jc w:val="center"/>
              <w:rPr>
                <w:rFonts w:asciiTheme="minorHAnsi" w:hAnsiTheme="minorHAnsi"/>
                <w:i/>
                <w:sz w:val="22"/>
              </w:rPr>
            </w:pPr>
            <w:r w:rsidRPr="00B5446F">
              <w:rPr>
                <w:rFonts w:asciiTheme="minorHAnsi" w:hAnsiTheme="minorHAnsi"/>
                <w:i/>
                <w:sz w:val="22"/>
              </w:rPr>
              <w:t>Vencimento Básico</w:t>
            </w:r>
          </w:p>
        </w:tc>
      </w:tr>
      <w:tr w:rsidR="00FD29DF" w:rsidRPr="00B5446F" w:rsidTr="00FD29DF">
        <w:trPr>
          <w:trHeight w:val="450"/>
        </w:trPr>
        <w:tc>
          <w:tcPr>
            <w:tcW w:w="2268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FD29DF" w:rsidRPr="00B5446F" w:rsidRDefault="00FD29DF" w:rsidP="00FD29DF">
            <w:pPr>
              <w:tabs>
                <w:tab w:val="left" w:pos="4253"/>
              </w:tabs>
              <w:snapToGrid w:val="0"/>
              <w:jc w:val="center"/>
              <w:rPr>
                <w:rFonts w:asciiTheme="minorHAnsi" w:hAnsiTheme="minorHAnsi"/>
                <w:i/>
                <w:sz w:val="22"/>
                <w:lang w:val="en-US"/>
              </w:rPr>
            </w:pPr>
            <w:r w:rsidRPr="00B5446F">
              <w:rPr>
                <w:rFonts w:asciiTheme="minorHAnsi" w:hAnsiTheme="minorHAnsi"/>
                <w:i/>
                <w:sz w:val="22"/>
                <w:lang w:val="en-US"/>
              </w:rPr>
              <w:t>Normal - nível médio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FD29DF" w:rsidRPr="00B5446F" w:rsidRDefault="00FD29DF" w:rsidP="00FD29DF">
            <w:pPr>
              <w:tabs>
                <w:tab w:val="left" w:pos="4253"/>
              </w:tabs>
              <w:snapToGrid w:val="0"/>
              <w:jc w:val="center"/>
              <w:rPr>
                <w:rFonts w:asciiTheme="minorHAnsi" w:hAnsiTheme="minorHAnsi"/>
                <w:i/>
                <w:sz w:val="22"/>
                <w:lang w:val="en-US"/>
              </w:rPr>
            </w:pPr>
            <w:r w:rsidRPr="00B5446F">
              <w:rPr>
                <w:rFonts w:asciiTheme="minorHAnsi" w:hAnsiTheme="minorHAnsi"/>
                <w:i/>
                <w:sz w:val="22"/>
                <w:lang w:val="en-US"/>
              </w:rPr>
              <w:t>25 horas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D29DF" w:rsidRPr="00B5446F" w:rsidRDefault="00FD29DF" w:rsidP="00FD29DF">
            <w:pPr>
              <w:tabs>
                <w:tab w:val="left" w:pos="4253"/>
              </w:tabs>
              <w:snapToGrid w:val="0"/>
              <w:jc w:val="center"/>
              <w:rPr>
                <w:rFonts w:asciiTheme="minorHAnsi" w:hAnsiTheme="minorHAnsi"/>
                <w:i/>
                <w:sz w:val="22"/>
                <w:lang w:val="en-US"/>
              </w:rPr>
            </w:pPr>
            <w:r w:rsidRPr="00B5446F">
              <w:rPr>
                <w:rFonts w:asciiTheme="minorHAnsi" w:hAnsiTheme="minorHAnsi"/>
                <w:i/>
                <w:sz w:val="22"/>
                <w:lang w:val="en-US"/>
              </w:rPr>
              <w:t>R$ 1.598,59</w:t>
            </w:r>
          </w:p>
        </w:tc>
      </w:tr>
      <w:tr w:rsidR="00FD29DF" w:rsidRPr="00B5446F" w:rsidTr="00FD29DF">
        <w:trPr>
          <w:trHeight w:val="45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B5446F" w:rsidRDefault="00287C14" w:rsidP="00287C14">
            <w:pPr>
              <w:tabs>
                <w:tab w:val="left" w:pos="4253"/>
              </w:tabs>
              <w:snapToGrid w:val="0"/>
              <w:jc w:val="center"/>
              <w:rPr>
                <w:rFonts w:asciiTheme="minorHAnsi" w:hAnsiTheme="minorHAnsi"/>
                <w:i/>
                <w:sz w:val="22"/>
                <w:lang w:val="en-US"/>
              </w:rPr>
            </w:pPr>
            <w:r w:rsidRPr="00B5446F">
              <w:rPr>
                <w:rFonts w:asciiTheme="minorHAnsi" w:hAnsiTheme="minorHAnsi"/>
                <w:i/>
                <w:sz w:val="22"/>
                <w:lang w:val="en-US"/>
              </w:rPr>
              <w:t>Professor Nível 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B5446F" w:rsidRDefault="00FD29DF" w:rsidP="00FD29DF">
            <w:pPr>
              <w:tabs>
                <w:tab w:val="left" w:pos="4253"/>
              </w:tabs>
              <w:snapToGrid w:val="0"/>
              <w:jc w:val="center"/>
              <w:rPr>
                <w:rFonts w:asciiTheme="minorHAnsi" w:hAnsiTheme="minorHAnsi"/>
                <w:i/>
                <w:sz w:val="22"/>
                <w:lang w:val="en-US"/>
              </w:rPr>
            </w:pPr>
            <w:r w:rsidRPr="00B5446F">
              <w:rPr>
                <w:rFonts w:asciiTheme="minorHAnsi" w:hAnsiTheme="minorHAnsi"/>
                <w:i/>
                <w:sz w:val="22"/>
                <w:lang w:val="en-US"/>
              </w:rPr>
              <w:t>25 horas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9DF" w:rsidRPr="00B5446F" w:rsidRDefault="00FD29DF" w:rsidP="00FD29DF">
            <w:pPr>
              <w:tabs>
                <w:tab w:val="left" w:pos="4253"/>
              </w:tabs>
              <w:snapToGrid w:val="0"/>
              <w:jc w:val="center"/>
              <w:rPr>
                <w:rFonts w:asciiTheme="minorHAnsi" w:hAnsiTheme="minorHAnsi"/>
                <w:i/>
                <w:sz w:val="22"/>
                <w:lang w:val="en-US"/>
              </w:rPr>
            </w:pPr>
            <w:r w:rsidRPr="00B5446F">
              <w:rPr>
                <w:rFonts w:asciiTheme="minorHAnsi" w:hAnsiTheme="minorHAnsi" w:cs="Arial"/>
                <w:i/>
                <w:color w:val="000000"/>
                <w:sz w:val="22"/>
                <w:szCs w:val="24"/>
              </w:rPr>
              <w:t>R$ 1.758,45</w:t>
            </w:r>
          </w:p>
        </w:tc>
      </w:tr>
    </w:tbl>
    <w:p w:rsidR="000C360D" w:rsidRPr="000C360D" w:rsidRDefault="000C360D" w:rsidP="000C360D">
      <w:pPr>
        <w:spacing w:line="360" w:lineRule="auto"/>
        <w:ind w:left="1843"/>
        <w:jc w:val="both"/>
        <w:rPr>
          <w:rFonts w:asciiTheme="minorHAnsi" w:hAnsiTheme="minorHAnsi" w:cs="Arial"/>
          <w:i/>
          <w:sz w:val="22"/>
          <w:szCs w:val="22"/>
        </w:rPr>
      </w:pPr>
    </w:p>
    <w:p w:rsidR="000C360D" w:rsidRDefault="000C360D" w:rsidP="009D43D0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F87562" w:rsidRDefault="00F87562" w:rsidP="00F87562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 xml:space="preserve">Art. </w:t>
      </w:r>
      <w:r>
        <w:rPr>
          <w:rFonts w:asciiTheme="minorHAnsi" w:hAnsiTheme="minorHAnsi" w:cs="Arial"/>
          <w:sz w:val="24"/>
          <w:szCs w:val="24"/>
        </w:rPr>
        <w:t>1</w:t>
      </w:r>
      <w:r w:rsidR="00677F2A">
        <w:rPr>
          <w:rFonts w:asciiTheme="minorHAnsi" w:hAnsiTheme="minorHAnsi" w:cs="Arial"/>
          <w:sz w:val="24"/>
          <w:szCs w:val="24"/>
        </w:rPr>
        <w:t>4</w:t>
      </w:r>
      <w:r>
        <w:rPr>
          <w:rFonts w:asciiTheme="minorHAnsi" w:hAnsiTheme="minorHAnsi" w:cs="Arial"/>
          <w:sz w:val="24"/>
          <w:szCs w:val="24"/>
        </w:rPr>
        <w:t>.</w:t>
      </w:r>
      <w:r w:rsidRPr="009B2409">
        <w:rPr>
          <w:rFonts w:asciiTheme="minorHAnsi" w:hAnsiTheme="minorHAnsi" w:cs="Arial"/>
          <w:sz w:val="24"/>
          <w:szCs w:val="24"/>
        </w:rPr>
        <w:t xml:space="preserve"> </w:t>
      </w:r>
      <w:r>
        <w:rPr>
          <w:rFonts w:asciiTheme="minorHAnsi" w:hAnsiTheme="minorHAnsi" w:cs="Arial"/>
          <w:sz w:val="24"/>
          <w:szCs w:val="24"/>
        </w:rPr>
        <w:t>Fica alterado o artigo 43 da Lei Municipal 2.823 de 30 de dezembro de 2009, ficando com a seguinte redação:</w:t>
      </w:r>
    </w:p>
    <w:p w:rsidR="00F87562" w:rsidRDefault="00F87562" w:rsidP="00F87562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F87562" w:rsidRPr="00F87562" w:rsidRDefault="00F87562" w:rsidP="00F87562">
      <w:pPr>
        <w:spacing w:line="360" w:lineRule="auto"/>
        <w:ind w:left="1843"/>
        <w:jc w:val="both"/>
        <w:rPr>
          <w:rFonts w:asciiTheme="minorHAnsi" w:hAnsiTheme="minorHAnsi" w:cs="Arial"/>
          <w:i/>
          <w:sz w:val="22"/>
          <w:szCs w:val="24"/>
        </w:rPr>
      </w:pPr>
      <w:r w:rsidRPr="00F87562">
        <w:rPr>
          <w:rFonts w:asciiTheme="minorHAnsi" w:hAnsiTheme="minorHAnsi" w:cs="Arial"/>
          <w:i/>
          <w:sz w:val="22"/>
          <w:szCs w:val="24"/>
        </w:rPr>
        <w:t>Art. 43. Consideram-se como de necessidade temporária as contratações que visem a:</w:t>
      </w:r>
    </w:p>
    <w:p w:rsidR="00F87562" w:rsidRPr="00F87562" w:rsidRDefault="00F87562" w:rsidP="00F87562">
      <w:pPr>
        <w:spacing w:line="360" w:lineRule="auto"/>
        <w:ind w:left="1843"/>
        <w:jc w:val="both"/>
        <w:rPr>
          <w:rFonts w:asciiTheme="minorHAnsi" w:hAnsiTheme="minorHAnsi" w:cs="Arial"/>
          <w:i/>
          <w:sz w:val="22"/>
          <w:szCs w:val="24"/>
        </w:rPr>
      </w:pPr>
      <w:r w:rsidRPr="00F87562">
        <w:rPr>
          <w:rFonts w:asciiTheme="minorHAnsi" w:hAnsiTheme="minorHAnsi" w:cs="Arial"/>
          <w:i/>
          <w:sz w:val="22"/>
          <w:szCs w:val="24"/>
        </w:rPr>
        <w:t>I - Suprir a falta de servidores aprovados em concurso público;</w:t>
      </w:r>
    </w:p>
    <w:p w:rsidR="00F87562" w:rsidRPr="00F87562" w:rsidRDefault="00F87562" w:rsidP="00F87562">
      <w:pPr>
        <w:spacing w:line="360" w:lineRule="auto"/>
        <w:ind w:left="1843"/>
        <w:jc w:val="both"/>
        <w:rPr>
          <w:rFonts w:asciiTheme="minorHAnsi" w:hAnsiTheme="minorHAnsi" w:cs="Arial"/>
          <w:i/>
          <w:sz w:val="22"/>
          <w:szCs w:val="24"/>
        </w:rPr>
      </w:pPr>
      <w:r w:rsidRPr="00F87562">
        <w:rPr>
          <w:rFonts w:asciiTheme="minorHAnsi" w:hAnsiTheme="minorHAnsi" w:cs="Arial"/>
          <w:i/>
          <w:sz w:val="22"/>
          <w:szCs w:val="24"/>
        </w:rPr>
        <w:t>II – Substituir servidores, nas seguintes situações:</w:t>
      </w:r>
    </w:p>
    <w:p w:rsidR="00F87562" w:rsidRPr="00F87562" w:rsidRDefault="00F87562" w:rsidP="00F87562">
      <w:pPr>
        <w:spacing w:line="360" w:lineRule="auto"/>
        <w:ind w:left="2124" w:firstLine="281"/>
        <w:jc w:val="both"/>
        <w:rPr>
          <w:rFonts w:asciiTheme="minorHAnsi" w:hAnsiTheme="minorHAnsi" w:cs="Arial"/>
          <w:i/>
          <w:sz w:val="22"/>
          <w:szCs w:val="24"/>
        </w:rPr>
      </w:pPr>
      <w:r w:rsidRPr="00F87562">
        <w:rPr>
          <w:rFonts w:asciiTheme="minorHAnsi" w:hAnsiTheme="minorHAnsi" w:cs="Arial"/>
          <w:i/>
          <w:sz w:val="22"/>
          <w:szCs w:val="24"/>
        </w:rPr>
        <w:t>a) Licença maternidade ou adotante, pelo prazo de 120 (cento e vinte dias) ou 180 (cento e oitenta dias), nos casos de prorrogação prevista em lei Municipal);</w:t>
      </w:r>
    </w:p>
    <w:p w:rsidR="00F87562" w:rsidRPr="00F87562" w:rsidRDefault="00F87562" w:rsidP="00F87562">
      <w:pPr>
        <w:spacing w:line="360" w:lineRule="auto"/>
        <w:ind w:left="2124" w:firstLine="281"/>
        <w:jc w:val="both"/>
        <w:rPr>
          <w:rFonts w:asciiTheme="minorHAnsi" w:hAnsiTheme="minorHAnsi" w:cs="Arial"/>
          <w:i/>
          <w:sz w:val="22"/>
          <w:szCs w:val="24"/>
        </w:rPr>
      </w:pPr>
      <w:r w:rsidRPr="00F87562">
        <w:rPr>
          <w:rFonts w:asciiTheme="minorHAnsi" w:hAnsiTheme="minorHAnsi" w:cs="Arial"/>
          <w:i/>
          <w:sz w:val="22"/>
          <w:szCs w:val="24"/>
        </w:rPr>
        <w:t>b) Férias, pelo prazo de 45 (quarenta e cinco) dias;</w:t>
      </w:r>
    </w:p>
    <w:p w:rsidR="00F87562" w:rsidRPr="00F87562" w:rsidRDefault="00F87562" w:rsidP="00F87562">
      <w:pPr>
        <w:spacing w:line="360" w:lineRule="auto"/>
        <w:ind w:left="2124" w:firstLine="281"/>
        <w:jc w:val="both"/>
        <w:rPr>
          <w:rFonts w:asciiTheme="minorHAnsi" w:hAnsiTheme="minorHAnsi" w:cs="Arial"/>
          <w:i/>
          <w:sz w:val="22"/>
          <w:szCs w:val="24"/>
        </w:rPr>
      </w:pPr>
      <w:r w:rsidRPr="00F87562">
        <w:rPr>
          <w:rFonts w:asciiTheme="minorHAnsi" w:hAnsiTheme="minorHAnsi" w:cs="Arial"/>
          <w:i/>
          <w:sz w:val="22"/>
          <w:szCs w:val="24"/>
        </w:rPr>
        <w:t>c) Licença para tratamento de saúde ou auxílio-doença, pelo prazo máximo de 06 (seis) meses;</w:t>
      </w:r>
    </w:p>
    <w:p w:rsidR="009D43D0" w:rsidRDefault="00F87562" w:rsidP="00F87562">
      <w:pPr>
        <w:spacing w:line="360" w:lineRule="auto"/>
        <w:ind w:left="1843"/>
        <w:jc w:val="both"/>
        <w:rPr>
          <w:rFonts w:asciiTheme="minorHAnsi" w:hAnsiTheme="minorHAnsi" w:cs="Arial"/>
          <w:i/>
          <w:sz w:val="22"/>
          <w:szCs w:val="24"/>
        </w:rPr>
      </w:pPr>
      <w:r w:rsidRPr="00F87562">
        <w:rPr>
          <w:rFonts w:asciiTheme="minorHAnsi" w:hAnsiTheme="minorHAnsi" w:cs="Arial"/>
          <w:i/>
          <w:sz w:val="22"/>
          <w:szCs w:val="24"/>
        </w:rPr>
        <w:t>III- outras situações excepcionais ou temporárias, relacionadas diretamente às necessidades do ensino local.</w:t>
      </w:r>
    </w:p>
    <w:p w:rsidR="00475315" w:rsidRDefault="00475315" w:rsidP="00F87562">
      <w:pPr>
        <w:spacing w:line="360" w:lineRule="auto"/>
        <w:ind w:left="1843"/>
        <w:jc w:val="both"/>
        <w:rPr>
          <w:rFonts w:asciiTheme="minorHAnsi" w:hAnsiTheme="minorHAnsi" w:cs="Arial"/>
          <w:i/>
          <w:sz w:val="22"/>
          <w:szCs w:val="24"/>
        </w:rPr>
      </w:pPr>
    </w:p>
    <w:p w:rsidR="009D43D0" w:rsidRDefault="00475315" w:rsidP="00475315">
      <w:pPr>
        <w:spacing w:line="360" w:lineRule="auto"/>
        <w:ind w:left="1843"/>
        <w:jc w:val="both"/>
        <w:rPr>
          <w:rFonts w:asciiTheme="minorHAnsi" w:hAnsiTheme="minorHAnsi" w:cs="Arial"/>
          <w:sz w:val="24"/>
          <w:szCs w:val="24"/>
        </w:rPr>
      </w:pPr>
      <w:r w:rsidRPr="00B5446F">
        <w:rPr>
          <w:rFonts w:asciiTheme="minorHAnsi" w:hAnsiTheme="minorHAnsi" w:cs="Arial"/>
          <w:i/>
          <w:sz w:val="22"/>
          <w:szCs w:val="24"/>
        </w:rPr>
        <w:t>Parágrafo Único – as contratações de que tratam este artigo poderão ser realizadas com a carga horária necessária para atender a excepcionalidade, sempre respeitando a proporcionalidade dos vencimentos.</w:t>
      </w:r>
    </w:p>
    <w:p w:rsidR="009D43D0" w:rsidRDefault="009D43D0" w:rsidP="00CC7BA6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233634" w:rsidRDefault="00233634" w:rsidP="00CC7BA6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C548CE" w:rsidRDefault="001A3F3A" w:rsidP="00C548CE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Art. 1</w:t>
      </w:r>
      <w:r w:rsidR="00677F2A">
        <w:rPr>
          <w:rFonts w:asciiTheme="minorHAnsi" w:hAnsiTheme="minorHAnsi" w:cs="Arial"/>
          <w:sz w:val="24"/>
          <w:szCs w:val="24"/>
        </w:rPr>
        <w:t>5</w:t>
      </w:r>
      <w:r>
        <w:rPr>
          <w:rFonts w:asciiTheme="minorHAnsi" w:hAnsiTheme="minorHAnsi" w:cs="Arial"/>
          <w:sz w:val="24"/>
          <w:szCs w:val="24"/>
        </w:rPr>
        <w:t xml:space="preserve">. </w:t>
      </w:r>
      <w:r w:rsidR="00C548CE">
        <w:rPr>
          <w:rFonts w:asciiTheme="minorHAnsi" w:hAnsiTheme="minorHAnsi" w:cs="Arial"/>
          <w:sz w:val="24"/>
          <w:szCs w:val="24"/>
        </w:rPr>
        <w:t>Fica alterado o art. 47 da Lei Municipal 2.823 de 30 de dezembro de 2009, passando a vigorar com a seguinte redação:</w:t>
      </w:r>
    </w:p>
    <w:p w:rsidR="00233634" w:rsidRDefault="00233634" w:rsidP="00233634">
      <w:pPr>
        <w:spacing w:line="360" w:lineRule="auto"/>
        <w:ind w:left="1843"/>
        <w:jc w:val="both"/>
        <w:rPr>
          <w:rFonts w:asciiTheme="minorHAnsi" w:hAnsiTheme="minorHAnsi" w:cs="Arial"/>
          <w:i/>
          <w:sz w:val="22"/>
          <w:szCs w:val="24"/>
        </w:rPr>
      </w:pPr>
    </w:p>
    <w:p w:rsidR="00233634" w:rsidRPr="00B5446F" w:rsidRDefault="00233634" w:rsidP="00233634">
      <w:pPr>
        <w:spacing w:line="360" w:lineRule="auto"/>
        <w:ind w:left="1843"/>
        <w:jc w:val="both"/>
        <w:rPr>
          <w:rFonts w:asciiTheme="minorHAnsi" w:hAnsiTheme="minorHAnsi" w:cs="Arial"/>
          <w:i/>
          <w:sz w:val="22"/>
          <w:szCs w:val="24"/>
        </w:rPr>
      </w:pPr>
      <w:r w:rsidRPr="00233634">
        <w:rPr>
          <w:rFonts w:asciiTheme="minorHAnsi" w:hAnsiTheme="minorHAnsi" w:cs="Arial"/>
          <w:i/>
          <w:sz w:val="22"/>
          <w:szCs w:val="24"/>
        </w:rPr>
        <w:t>Art. 47. Aos professores efetivos, com formação em cursos superiores de licenciatura de curta duração</w:t>
      </w:r>
      <w:r w:rsidR="00E26C1E">
        <w:rPr>
          <w:rFonts w:asciiTheme="minorHAnsi" w:hAnsiTheme="minorHAnsi" w:cs="Arial"/>
          <w:i/>
          <w:sz w:val="22"/>
          <w:szCs w:val="24"/>
        </w:rPr>
        <w:t>,</w:t>
      </w:r>
      <w:r w:rsidRPr="00233634">
        <w:rPr>
          <w:rFonts w:asciiTheme="minorHAnsi" w:hAnsiTheme="minorHAnsi" w:cs="Arial"/>
          <w:i/>
          <w:sz w:val="22"/>
          <w:szCs w:val="24"/>
        </w:rPr>
        <w:t xml:space="preserve"> com formação em curso Normal de nível </w:t>
      </w:r>
      <w:r w:rsidRPr="00B5446F">
        <w:rPr>
          <w:rFonts w:asciiTheme="minorHAnsi" w:hAnsiTheme="minorHAnsi" w:cs="Arial"/>
          <w:i/>
          <w:sz w:val="22"/>
          <w:szCs w:val="24"/>
        </w:rPr>
        <w:t>médio</w:t>
      </w:r>
      <w:r w:rsidR="00E26C1E" w:rsidRPr="00B5446F">
        <w:rPr>
          <w:rFonts w:asciiTheme="minorHAnsi" w:hAnsiTheme="minorHAnsi" w:cs="Arial"/>
          <w:i/>
          <w:sz w:val="22"/>
          <w:szCs w:val="24"/>
        </w:rPr>
        <w:t xml:space="preserve"> ou com graduação na área de educação</w:t>
      </w:r>
      <w:r w:rsidR="00175078" w:rsidRPr="00B5446F">
        <w:rPr>
          <w:rFonts w:asciiTheme="minorHAnsi" w:hAnsiTheme="minorHAnsi" w:cs="Arial"/>
          <w:i/>
          <w:sz w:val="22"/>
          <w:szCs w:val="24"/>
        </w:rPr>
        <w:t>, exceto o previsto no art. 21 desta Lei</w:t>
      </w:r>
      <w:r w:rsidRPr="00B5446F">
        <w:rPr>
          <w:rFonts w:asciiTheme="minorHAnsi" w:hAnsiTheme="minorHAnsi" w:cs="Arial"/>
          <w:i/>
          <w:sz w:val="22"/>
          <w:szCs w:val="24"/>
        </w:rPr>
        <w:t xml:space="preserve">, será assegurado um </w:t>
      </w:r>
      <w:r w:rsidR="001E28A3" w:rsidRPr="00B5446F">
        <w:rPr>
          <w:rFonts w:asciiTheme="minorHAnsi" w:hAnsiTheme="minorHAnsi" w:cs="Arial"/>
          <w:i/>
          <w:sz w:val="22"/>
          <w:szCs w:val="24"/>
        </w:rPr>
        <w:t>quadro</w:t>
      </w:r>
      <w:r w:rsidRPr="00B5446F">
        <w:rPr>
          <w:rFonts w:asciiTheme="minorHAnsi" w:hAnsiTheme="minorHAnsi" w:cs="Arial"/>
          <w:i/>
          <w:sz w:val="22"/>
          <w:szCs w:val="24"/>
        </w:rPr>
        <w:t xml:space="preserve"> especial e em extinção, com vencimento básico específico, na forma disposta por esta Lei, em seu art. 39, inc. II.</w:t>
      </w:r>
    </w:p>
    <w:p w:rsidR="00233634" w:rsidRPr="00B5446F" w:rsidRDefault="00233634" w:rsidP="00233634">
      <w:pPr>
        <w:spacing w:line="360" w:lineRule="auto"/>
        <w:ind w:left="1843"/>
        <w:jc w:val="both"/>
        <w:rPr>
          <w:rFonts w:asciiTheme="minorHAnsi" w:hAnsiTheme="minorHAnsi" w:cs="Arial"/>
          <w:i/>
          <w:sz w:val="22"/>
          <w:szCs w:val="24"/>
        </w:rPr>
      </w:pPr>
    </w:p>
    <w:p w:rsidR="00233634" w:rsidRDefault="00233634" w:rsidP="00233634">
      <w:pPr>
        <w:spacing w:line="360" w:lineRule="auto"/>
        <w:ind w:left="1843"/>
        <w:jc w:val="both"/>
        <w:rPr>
          <w:rFonts w:asciiTheme="minorHAnsi" w:hAnsiTheme="minorHAnsi" w:cs="Arial"/>
          <w:i/>
          <w:sz w:val="22"/>
          <w:szCs w:val="24"/>
        </w:rPr>
      </w:pPr>
      <w:r w:rsidRPr="00B5446F">
        <w:rPr>
          <w:rFonts w:asciiTheme="minorHAnsi" w:hAnsiTheme="minorHAnsi" w:cs="Arial"/>
          <w:i/>
          <w:sz w:val="22"/>
          <w:szCs w:val="24"/>
        </w:rPr>
        <w:t xml:space="preserve">§1º Esses professores permanecerão em exercício de suas atividades e integrarão o </w:t>
      </w:r>
      <w:r w:rsidR="00D80701" w:rsidRPr="00B5446F">
        <w:rPr>
          <w:rFonts w:asciiTheme="minorHAnsi" w:hAnsiTheme="minorHAnsi" w:cs="Arial"/>
          <w:i/>
          <w:sz w:val="22"/>
          <w:szCs w:val="24"/>
        </w:rPr>
        <w:t>quadro</w:t>
      </w:r>
      <w:r w:rsidRPr="00B5446F">
        <w:rPr>
          <w:rFonts w:asciiTheme="minorHAnsi" w:hAnsiTheme="minorHAnsi" w:cs="Arial"/>
          <w:i/>
          <w:sz w:val="22"/>
          <w:szCs w:val="24"/>
        </w:rPr>
        <w:t xml:space="preserve"> especial em extinção, até que adquiram a formação em licenciatura </w:t>
      </w:r>
      <w:r w:rsidR="00D80701" w:rsidRPr="00B5446F">
        <w:rPr>
          <w:rFonts w:asciiTheme="minorHAnsi" w:hAnsiTheme="minorHAnsi" w:cs="Arial"/>
          <w:i/>
          <w:sz w:val="22"/>
          <w:szCs w:val="24"/>
        </w:rPr>
        <w:t>em pedagogia</w:t>
      </w:r>
      <w:r w:rsidRPr="00B5446F">
        <w:rPr>
          <w:rFonts w:asciiTheme="minorHAnsi" w:hAnsiTheme="minorHAnsi" w:cs="Arial"/>
          <w:i/>
          <w:sz w:val="22"/>
          <w:szCs w:val="24"/>
        </w:rPr>
        <w:t>, nos termos das normas instituídas por esta Lei, oportunidade em que ingressarão, automaticamente, no nível 1, sendo que sua remuneração passará a ter como</w:t>
      </w:r>
      <w:r w:rsidRPr="00233634">
        <w:rPr>
          <w:rFonts w:asciiTheme="minorHAnsi" w:hAnsiTheme="minorHAnsi" w:cs="Arial"/>
          <w:i/>
          <w:sz w:val="22"/>
          <w:szCs w:val="24"/>
        </w:rPr>
        <w:t xml:space="preserve"> base o vencimento básico definido na tabela de pagamento do art. 39, no inc. I.</w:t>
      </w:r>
    </w:p>
    <w:p w:rsidR="00E26C1E" w:rsidRPr="00233634" w:rsidRDefault="00E26C1E" w:rsidP="00233634">
      <w:pPr>
        <w:spacing w:line="360" w:lineRule="auto"/>
        <w:ind w:left="1843"/>
        <w:jc w:val="both"/>
        <w:rPr>
          <w:rFonts w:asciiTheme="minorHAnsi" w:hAnsiTheme="minorHAnsi" w:cs="Arial"/>
          <w:i/>
          <w:sz w:val="22"/>
          <w:szCs w:val="24"/>
        </w:rPr>
      </w:pPr>
    </w:p>
    <w:p w:rsidR="00E26C1E" w:rsidRPr="00E26C1E" w:rsidRDefault="00233634" w:rsidP="00E26C1E">
      <w:pPr>
        <w:spacing w:line="360" w:lineRule="auto"/>
        <w:ind w:left="1843"/>
        <w:jc w:val="both"/>
        <w:rPr>
          <w:rFonts w:asciiTheme="minorHAnsi" w:hAnsiTheme="minorHAnsi" w:cs="Arial"/>
          <w:i/>
          <w:sz w:val="22"/>
          <w:szCs w:val="24"/>
        </w:rPr>
      </w:pPr>
      <w:r w:rsidRPr="00233634">
        <w:rPr>
          <w:rFonts w:asciiTheme="minorHAnsi" w:hAnsiTheme="minorHAnsi" w:cs="Arial"/>
          <w:i/>
          <w:sz w:val="22"/>
          <w:szCs w:val="24"/>
        </w:rPr>
        <w:t xml:space="preserve">§ 2º </w:t>
      </w:r>
      <w:r w:rsidR="00E26C1E" w:rsidRPr="00E26C1E">
        <w:rPr>
          <w:rFonts w:asciiTheme="minorHAnsi" w:hAnsiTheme="minorHAnsi" w:cs="Arial"/>
          <w:i/>
          <w:sz w:val="22"/>
          <w:szCs w:val="24"/>
        </w:rPr>
        <w:t>Para os Professores</w:t>
      </w:r>
      <w:r w:rsidR="00E26C1E">
        <w:rPr>
          <w:rFonts w:asciiTheme="minorHAnsi" w:hAnsiTheme="minorHAnsi" w:cs="Arial"/>
          <w:i/>
          <w:sz w:val="22"/>
          <w:szCs w:val="24"/>
        </w:rPr>
        <w:t xml:space="preserve"> descritos no caput,</w:t>
      </w:r>
      <w:r w:rsidR="00E26C1E" w:rsidRPr="00E26C1E">
        <w:rPr>
          <w:rFonts w:asciiTheme="minorHAnsi" w:hAnsiTheme="minorHAnsi" w:cs="Arial"/>
          <w:i/>
          <w:sz w:val="22"/>
          <w:szCs w:val="24"/>
        </w:rPr>
        <w:t xml:space="preserve"> são assegurados os seguintes níveis:</w:t>
      </w:r>
    </w:p>
    <w:p w:rsidR="00E26C1E" w:rsidRPr="00E26C1E" w:rsidRDefault="00E26C1E" w:rsidP="00E26C1E">
      <w:pPr>
        <w:spacing w:line="360" w:lineRule="auto"/>
        <w:ind w:left="1843"/>
        <w:jc w:val="both"/>
        <w:rPr>
          <w:rFonts w:asciiTheme="minorHAnsi" w:hAnsiTheme="minorHAnsi" w:cs="Arial"/>
          <w:i/>
          <w:sz w:val="22"/>
          <w:szCs w:val="24"/>
        </w:rPr>
      </w:pPr>
    </w:p>
    <w:p w:rsidR="00E26C1E" w:rsidRPr="00B5446F" w:rsidRDefault="00E26C1E" w:rsidP="00E26C1E">
      <w:pPr>
        <w:spacing w:line="360" w:lineRule="auto"/>
        <w:ind w:left="1843"/>
        <w:jc w:val="both"/>
        <w:rPr>
          <w:rFonts w:asciiTheme="minorHAnsi" w:hAnsiTheme="minorHAnsi" w:cs="Arial"/>
          <w:i/>
          <w:sz w:val="22"/>
          <w:szCs w:val="24"/>
        </w:rPr>
      </w:pPr>
      <w:r w:rsidRPr="00B5446F">
        <w:rPr>
          <w:rFonts w:asciiTheme="minorHAnsi" w:hAnsiTheme="minorHAnsi" w:cs="Arial"/>
          <w:i/>
          <w:sz w:val="22"/>
          <w:szCs w:val="24"/>
        </w:rPr>
        <w:t>I - Nível 0: para o profissional com formação em cursos superiores de licenciatura de curta duração</w:t>
      </w:r>
      <w:r w:rsidR="001E28A3" w:rsidRPr="00B5446F">
        <w:rPr>
          <w:rFonts w:asciiTheme="minorHAnsi" w:hAnsiTheme="minorHAnsi" w:cs="Arial"/>
          <w:i/>
          <w:sz w:val="22"/>
          <w:szCs w:val="24"/>
        </w:rPr>
        <w:t xml:space="preserve"> ou</w:t>
      </w:r>
      <w:r w:rsidRPr="00B5446F">
        <w:rPr>
          <w:rFonts w:asciiTheme="minorHAnsi" w:hAnsiTheme="minorHAnsi" w:cs="Arial"/>
          <w:i/>
          <w:sz w:val="22"/>
          <w:szCs w:val="24"/>
        </w:rPr>
        <w:t xml:space="preserve"> com formação em curso Normal de nível médio;</w:t>
      </w:r>
    </w:p>
    <w:p w:rsidR="00E26C1E" w:rsidRPr="00B5446F" w:rsidRDefault="00E26C1E" w:rsidP="00E26C1E">
      <w:pPr>
        <w:spacing w:line="360" w:lineRule="auto"/>
        <w:ind w:left="1843"/>
        <w:jc w:val="both"/>
        <w:rPr>
          <w:rFonts w:asciiTheme="minorHAnsi" w:hAnsiTheme="minorHAnsi" w:cs="Arial"/>
          <w:i/>
          <w:sz w:val="22"/>
          <w:szCs w:val="24"/>
        </w:rPr>
      </w:pPr>
    </w:p>
    <w:p w:rsidR="00E26C1E" w:rsidRPr="00B5446F" w:rsidRDefault="00E26C1E" w:rsidP="00E26C1E">
      <w:pPr>
        <w:spacing w:line="360" w:lineRule="auto"/>
        <w:ind w:left="1843"/>
        <w:jc w:val="both"/>
        <w:rPr>
          <w:rFonts w:asciiTheme="minorHAnsi" w:hAnsiTheme="minorHAnsi" w:cs="Arial"/>
          <w:i/>
          <w:sz w:val="22"/>
          <w:szCs w:val="24"/>
        </w:rPr>
      </w:pPr>
      <w:r w:rsidRPr="00B5446F">
        <w:rPr>
          <w:rFonts w:asciiTheme="minorHAnsi" w:hAnsiTheme="minorHAnsi" w:cs="Arial"/>
          <w:i/>
          <w:sz w:val="22"/>
          <w:szCs w:val="24"/>
        </w:rPr>
        <w:t>II – Nível 1: formação de nível superior com graduação na área de educação;</w:t>
      </w:r>
    </w:p>
    <w:p w:rsidR="00E26C1E" w:rsidRPr="00B5446F" w:rsidRDefault="00E26C1E" w:rsidP="00E26C1E">
      <w:pPr>
        <w:spacing w:line="360" w:lineRule="auto"/>
        <w:ind w:left="1843"/>
        <w:jc w:val="both"/>
        <w:rPr>
          <w:rFonts w:asciiTheme="minorHAnsi" w:hAnsiTheme="minorHAnsi" w:cs="Arial"/>
          <w:i/>
          <w:sz w:val="22"/>
          <w:szCs w:val="24"/>
        </w:rPr>
      </w:pPr>
    </w:p>
    <w:p w:rsidR="00E26C1E" w:rsidRPr="00E26C1E" w:rsidRDefault="00E26C1E" w:rsidP="00E26C1E">
      <w:pPr>
        <w:spacing w:line="360" w:lineRule="auto"/>
        <w:ind w:left="1843"/>
        <w:jc w:val="both"/>
        <w:rPr>
          <w:rFonts w:asciiTheme="minorHAnsi" w:hAnsiTheme="minorHAnsi" w:cs="Arial"/>
          <w:i/>
          <w:sz w:val="22"/>
          <w:szCs w:val="24"/>
        </w:rPr>
      </w:pPr>
      <w:r w:rsidRPr="00B5446F">
        <w:rPr>
          <w:rFonts w:asciiTheme="minorHAnsi" w:hAnsiTheme="minorHAnsi" w:cs="Arial"/>
          <w:i/>
          <w:sz w:val="22"/>
          <w:szCs w:val="24"/>
        </w:rPr>
        <w:lastRenderedPageBreak/>
        <w:t>III – Nível 2: formação específica em curso de pós-graduação de Especialização ou Aperfeiçoamento, desde que haja correlação com a área da educação com posterior regulamentação por decreto municipal</w:t>
      </w:r>
      <w:r>
        <w:rPr>
          <w:rFonts w:asciiTheme="minorHAnsi" w:hAnsiTheme="minorHAnsi" w:cs="Arial"/>
          <w:i/>
          <w:sz w:val="22"/>
          <w:szCs w:val="24"/>
        </w:rPr>
        <w:t>.</w:t>
      </w:r>
    </w:p>
    <w:p w:rsidR="00E26C1E" w:rsidRPr="00E26C1E" w:rsidRDefault="00E26C1E" w:rsidP="00E26C1E">
      <w:pPr>
        <w:spacing w:line="360" w:lineRule="auto"/>
        <w:ind w:left="1843"/>
        <w:jc w:val="both"/>
        <w:rPr>
          <w:rFonts w:asciiTheme="minorHAnsi" w:hAnsiTheme="minorHAnsi" w:cs="Arial"/>
          <w:i/>
          <w:sz w:val="22"/>
          <w:szCs w:val="24"/>
        </w:rPr>
      </w:pPr>
    </w:p>
    <w:p w:rsidR="00E26C1E" w:rsidRPr="00E26C1E" w:rsidRDefault="00E26C1E" w:rsidP="00E26C1E">
      <w:pPr>
        <w:spacing w:line="360" w:lineRule="auto"/>
        <w:ind w:left="1843"/>
        <w:jc w:val="both"/>
        <w:rPr>
          <w:rFonts w:asciiTheme="minorHAnsi" w:hAnsiTheme="minorHAnsi" w:cs="Arial"/>
          <w:i/>
          <w:sz w:val="22"/>
          <w:szCs w:val="24"/>
        </w:rPr>
      </w:pPr>
      <w:r>
        <w:rPr>
          <w:rFonts w:asciiTheme="minorHAnsi" w:hAnsiTheme="minorHAnsi" w:cs="Arial"/>
          <w:i/>
          <w:sz w:val="22"/>
          <w:szCs w:val="24"/>
        </w:rPr>
        <w:t>IV</w:t>
      </w:r>
      <w:r w:rsidRPr="00E26C1E">
        <w:rPr>
          <w:rFonts w:asciiTheme="minorHAnsi" w:hAnsiTheme="minorHAnsi" w:cs="Arial"/>
          <w:i/>
          <w:sz w:val="22"/>
          <w:szCs w:val="24"/>
        </w:rPr>
        <w:t xml:space="preserve"> </w:t>
      </w:r>
      <w:r>
        <w:rPr>
          <w:rFonts w:asciiTheme="minorHAnsi" w:hAnsiTheme="minorHAnsi" w:cs="Arial"/>
          <w:i/>
          <w:sz w:val="22"/>
          <w:szCs w:val="24"/>
        </w:rPr>
        <w:t>–</w:t>
      </w:r>
      <w:r w:rsidRPr="00E26C1E">
        <w:rPr>
          <w:rFonts w:asciiTheme="minorHAnsi" w:hAnsiTheme="minorHAnsi" w:cs="Arial"/>
          <w:i/>
          <w:sz w:val="22"/>
          <w:szCs w:val="24"/>
        </w:rPr>
        <w:t xml:space="preserve"> Nível 3: formação específica em curso de pós-graduação de Mestrado ou Doutorado, desde que haja correlação com a área da educação</w:t>
      </w:r>
      <w:r>
        <w:rPr>
          <w:rFonts w:asciiTheme="minorHAnsi" w:hAnsiTheme="minorHAnsi" w:cs="Arial"/>
          <w:i/>
          <w:sz w:val="22"/>
          <w:szCs w:val="24"/>
        </w:rPr>
        <w:t xml:space="preserve"> com </w:t>
      </w:r>
      <w:r w:rsidRPr="00E26C1E">
        <w:rPr>
          <w:rFonts w:asciiTheme="minorHAnsi" w:hAnsiTheme="minorHAnsi" w:cs="Arial"/>
          <w:i/>
          <w:sz w:val="22"/>
          <w:szCs w:val="24"/>
        </w:rPr>
        <w:t>posterior regula</w:t>
      </w:r>
      <w:r>
        <w:rPr>
          <w:rFonts w:asciiTheme="minorHAnsi" w:hAnsiTheme="minorHAnsi" w:cs="Arial"/>
          <w:i/>
          <w:sz w:val="22"/>
          <w:szCs w:val="24"/>
        </w:rPr>
        <w:t>mentação por decreto municipal.</w:t>
      </w:r>
    </w:p>
    <w:p w:rsidR="00E26C1E" w:rsidRPr="00E26C1E" w:rsidRDefault="00E26C1E" w:rsidP="00E26C1E">
      <w:pPr>
        <w:spacing w:line="360" w:lineRule="auto"/>
        <w:ind w:left="1843"/>
        <w:jc w:val="both"/>
        <w:rPr>
          <w:rFonts w:asciiTheme="minorHAnsi" w:hAnsiTheme="minorHAnsi" w:cs="Arial"/>
          <w:i/>
          <w:sz w:val="22"/>
          <w:szCs w:val="24"/>
        </w:rPr>
      </w:pPr>
    </w:p>
    <w:p w:rsidR="00E26C1E" w:rsidRPr="00E26C1E" w:rsidRDefault="000D2C6C" w:rsidP="00E26C1E">
      <w:pPr>
        <w:spacing w:line="360" w:lineRule="auto"/>
        <w:ind w:left="1843"/>
        <w:jc w:val="both"/>
        <w:rPr>
          <w:rFonts w:asciiTheme="minorHAnsi" w:hAnsiTheme="minorHAnsi" w:cs="Arial"/>
          <w:i/>
          <w:sz w:val="22"/>
          <w:szCs w:val="24"/>
        </w:rPr>
      </w:pPr>
      <w:r>
        <w:rPr>
          <w:rFonts w:asciiTheme="minorHAnsi" w:hAnsiTheme="minorHAnsi" w:cs="Arial"/>
          <w:i/>
          <w:sz w:val="22"/>
          <w:szCs w:val="24"/>
        </w:rPr>
        <w:t>§3</w:t>
      </w:r>
      <w:r w:rsidR="00E26C1E" w:rsidRPr="00E26C1E">
        <w:rPr>
          <w:rFonts w:asciiTheme="minorHAnsi" w:hAnsiTheme="minorHAnsi" w:cs="Arial"/>
          <w:i/>
          <w:sz w:val="22"/>
          <w:szCs w:val="24"/>
        </w:rPr>
        <w:t>º A mudança de nível importará</w:t>
      </w:r>
      <w:r>
        <w:rPr>
          <w:rFonts w:asciiTheme="minorHAnsi" w:hAnsiTheme="minorHAnsi" w:cs="Arial"/>
          <w:i/>
          <w:sz w:val="22"/>
          <w:szCs w:val="24"/>
        </w:rPr>
        <w:t xml:space="preserve"> </w:t>
      </w:r>
      <w:r w:rsidR="00E26C1E" w:rsidRPr="00E26C1E">
        <w:rPr>
          <w:rFonts w:asciiTheme="minorHAnsi" w:hAnsiTheme="minorHAnsi" w:cs="Arial"/>
          <w:i/>
          <w:sz w:val="22"/>
          <w:szCs w:val="24"/>
        </w:rPr>
        <w:t>em uma retribuição pecuniária, incidente sobre o vencimento básico dos professores, nos seguintes percentuais:</w:t>
      </w:r>
    </w:p>
    <w:p w:rsidR="00E26C1E" w:rsidRPr="00E26C1E" w:rsidRDefault="00E26C1E" w:rsidP="00E26C1E">
      <w:pPr>
        <w:spacing w:line="360" w:lineRule="auto"/>
        <w:ind w:left="1843"/>
        <w:jc w:val="both"/>
        <w:rPr>
          <w:rFonts w:asciiTheme="minorHAnsi" w:hAnsiTheme="minorHAnsi" w:cs="Arial"/>
          <w:i/>
          <w:sz w:val="22"/>
          <w:szCs w:val="24"/>
        </w:rPr>
      </w:pPr>
      <w:r w:rsidRPr="00E26C1E">
        <w:rPr>
          <w:rFonts w:asciiTheme="minorHAnsi" w:hAnsiTheme="minorHAnsi" w:cs="Arial"/>
          <w:i/>
          <w:sz w:val="22"/>
          <w:szCs w:val="24"/>
        </w:rPr>
        <w:t xml:space="preserve">I - </w:t>
      </w:r>
      <w:r w:rsidR="000D2C6C" w:rsidRPr="00E26C1E">
        <w:rPr>
          <w:rFonts w:asciiTheme="minorHAnsi" w:hAnsiTheme="minorHAnsi" w:cs="Arial"/>
          <w:i/>
          <w:sz w:val="22"/>
          <w:szCs w:val="24"/>
        </w:rPr>
        <w:t>No</w:t>
      </w:r>
      <w:r w:rsidRPr="00E26C1E">
        <w:rPr>
          <w:rFonts w:asciiTheme="minorHAnsi" w:hAnsiTheme="minorHAnsi" w:cs="Arial"/>
          <w:i/>
          <w:sz w:val="22"/>
          <w:szCs w:val="24"/>
        </w:rPr>
        <w:t xml:space="preserve"> nível </w:t>
      </w:r>
      <w:r w:rsidR="00FD29DF">
        <w:rPr>
          <w:rFonts w:asciiTheme="minorHAnsi" w:hAnsiTheme="minorHAnsi" w:cs="Arial"/>
          <w:i/>
          <w:sz w:val="22"/>
          <w:szCs w:val="24"/>
        </w:rPr>
        <w:t>2</w:t>
      </w:r>
      <w:r w:rsidRPr="00E26C1E">
        <w:rPr>
          <w:rFonts w:asciiTheme="minorHAnsi" w:hAnsiTheme="minorHAnsi" w:cs="Arial"/>
          <w:i/>
          <w:sz w:val="22"/>
          <w:szCs w:val="24"/>
        </w:rPr>
        <w:t xml:space="preserve"> -</w:t>
      </w:r>
      <w:r w:rsidR="000D2C6C">
        <w:rPr>
          <w:rFonts w:asciiTheme="minorHAnsi" w:hAnsiTheme="minorHAnsi" w:cs="Arial"/>
          <w:i/>
          <w:sz w:val="22"/>
          <w:szCs w:val="24"/>
        </w:rPr>
        <w:t xml:space="preserve"> </w:t>
      </w:r>
      <w:r w:rsidRPr="00E26C1E">
        <w:rPr>
          <w:rFonts w:asciiTheme="minorHAnsi" w:hAnsiTheme="minorHAnsi" w:cs="Arial"/>
          <w:i/>
          <w:sz w:val="22"/>
          <w:szCs w:val="24"/>
        </w:rPr>
        <w:t xml:space="preserve">10 % </w:t>
      </w:r>
    </w:p>
    <w:p w:rsidR="000D2C6C" w:rsidRDefault="00E26C1E" w:rsidP="00E26C1E">
      <w:pPr>
        <w:spacing w:line="360" w:lineRule="auto"/>
        <w:ind w:left="1843"/>
        <w:jc w:val="both"/>
        <w:rPr>
          <w:rFonts w:asciiTheme="minorHAnsi" w:hAnsiTheme="minorHAnsi" w:cs="Arial"/>
          <w:i/>
          <w:sz w:val="22"/>
          <w:szCs w:val="24"/>
        </w:rPr>
      </w:pPr>
      <w:r w:rsidRPr="00E26C1E">
        <w:rPr>
          <w:rFonts w:asciiTheme="minorHAnsi" w:hAnsiTheme="minorHAnsi" w:cs="Arial"/>
          <w:i/>
          <w:sz w:val="22"/>
          <w:szCs w:val="24"/>
        </w:rPr>
        <w:t xml:space="preserve">II - </w:t>
      </w:r>
      <w:r w:rsidR="000D2C6C" w:rsidRPr="00E26C1E">
        <w:rPr>
          <w:rFonts w:asciiTheme="minorHAnsi" w:hAnsiTheme="minorHAnsi" w:cs="Arial"/>
          <w:i/>
          <w:sz w:val="22"/>
          <w:szCs w:val="24"/>
        </w:rPr>
        <w:t>No</w:t>
      </w:r>
      <w:r w:rsidRPr="00E26C1E">
        <w:rPr>
          <w:rFonts w:asciiTheme="minorHAnsi" w:hAnsiTheme="minorHAnsi" w:cs="Arial"/>
          <w:i/>
          <w:sz w:val="22"/>
          <w:szCs w:val="24"/>
        </w:rPr>
        <w:t xml:space="preserve"> nível </w:t>
      </w:r>
      <w:r w:rsidR="00FD29DF">
        <w:rPr>
          <w:rFonts w:asciiTheme="minorHAnsi" w:hAnsiTheme="minorHAnsi" w:cs="Arial"/>
          <w:i/>
          <w:sz w:val="22"/>
          <w:szCs w:val="24"/>
        </w:rPr>
        <w:t>3</w:t>
      </w:r>
      <w:r w:rsidRPr="00E26C1E">
        <w:rPr>
          <w:rFonts w:asciiTheme="minorHAnsi" w:hAnsiTheme="minorHAnsi" w:cs="Arial"/>
          <w:i/>
          <w:sz w:val="22"/>
          <w:szCs w:val="24"/>
        </w:rPr>
        <w:t xml:space="preserve"> - 20%</w:t>
      </w:r>
    </w:p>
    <w:p w:rsidR="00E26C1E" w:rsidRPr="00E26C1E" w:rsidRDefault="00E26C1E" w:rsidP="00E26C1E">
      <w:pPr>
        <w:spacing w:line="360" w:lineRule="auto"/>
        <w:ind w:left="1843"/>
        <w:jc w:val="both"/>
        <w:rPr>
          <w:rFonts w:asciiTheme="minorHAnsi" w:hAnsiTheme="minorHAnsi" w:cs="Arial"/>
          <w:i/>
          <w:sz w:val="22"/>
          <w:szCs w:val="24"/>
        </w:rPr>
      </w:pPr>
    </w:p>
    <w:p w:rsidR="00C548CE" w:rsidRPr="00233634" w:rsidRDefault="00E26C1E" w:rsidP="00E26C1E">
      <w:pPr>
        <w:spacing w:line="360" w:lineRule="auto"/>
        <w:ind w:left="1843"/>
        <w:jc w:val="both"/>
        <w:rPr>
          <w:rFonts w:asciiTheme="minorHAnsi" w:hAnsiTheme="minorHAnsi" w:cs="Arial"/>
          <w:i/>
          <w:sz w:val="22"/>
          <w:szCs w:val="24"/>
        </w:rPr>
      </w:pPr>
      <w:r w:rsidRPr="00E26C1E">
        <w:rPr>
          <w:rFonts w:asciiTheme="minorHAnsi" w:hAnsiTheme="minorHAnsi" w:cs="Arial"/>
          <w:i/>
          <w:sz w:val="22"/>
          <w:szCs w:val="24"/>
        </w:rPr>
        <w:t>§</w:t>
      </w:r>
      <w:r w:rsidR="004F4CC0">
        <w:rPr>
          <w:rFonts w:asciiTheme="minorHAnsi" w:hAnsiTheme="minorHAnsi" w:cs="Arial"/>
          <w:i/>
          <w:sz w:val="22"/>
          <w:szCs w:val="24"/>
        </w:rPr>
        <w:t>4</w:t>
      </w:r>
      <w:r w:rsidRPr="00E26C1E">
        <w:rPr>
          <w:rFonts w:asciiTheme="minorHAnsi" w:hAnsiTheme="minorHAnsi" w:cs="Arial"/>
          <w:i/>
          <w:sz w:val="22"/>
          <w:szCs w:val="24"/>
        </w:rPr>
        <w:t>º Os percentuais definidos nos incisos I</w:t>
      </w:r>
      <w:r w:rsidR="00F40B05">
        <w:rPr>
          <w:rFonts w:asciiTheme="minorHAnsi" w:hAnsiTheme="minorHAnsi" w:cs="Arial"/>
          <w:i/>
          <w:sz w:val="22"/>
          <w:szCs w:val="24"/>
        </w:rPr>
        <w:t xml:space="preserve"> e</w:t>
      </w:r>
      <w:r w:rsidRPr="00E26C1E">
        <w:rPr>
          <w:rFonts w:asciiTheme="minorHAnsi" w:hAnsiTheme="minorHAnsi" w:cs="Arial"/>
          <w:i/>
          <w:sz w:val="22"/>
          <w:szCs w:val="24"/>
        </w:rPr>
        <w:t xml:space="preserve"> II</w:t>
      </w:r>
      <w:r w:rsidR="000D2C6C">
        <w:rPr>
          <w:rFonts w:asciiTheme="minorHAnsi" w:hAnsiTheme="minorHAnsi" w:cs="Arial"/>
          <w:i/>
          <w:sz w:val="22"/>
          <w:szCs w:val="24"/>
        </w:rPr>
        <w:t xml:space="preserve"> do §3º </w:t>
      </w:r>
      <w:r w:rsidRPr="00E26C1E">
        <w:rPr>
          <w:rFonts w:asciiTheme="minorHAnsi" w:hAnsiTheme="minorHAnsi" w:cs="Arial"/>
          <w:i/>
          <w:sz w:val="22"/>
          <w:szCs w:val="24"/>
        </w:rPr>
        <w:t>deste artigo não são cumulativos, passando o profissional da educação, a cada mudança de nível, a perceber apenas o percentual correspondente ao novo nível para a qual progrediu.</w:t>
      </w:r>
    </w:p>
    <w:p w:rsidR="001A3F3A" w:rsidRDefault="001A3F3A" w:rsidP="00CC7BA6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287C14" w:rsidRDefault="00287C14" w:rsidP="00287C14">
      <w:pPr>
        <w:spacing w:line="360" w:lineRule="auto"/>
        <w:ind w:left="1843"/>
        <w:jc w:val="both"/>
        <w:rPr>
          <w:rFonts w:asciiTheme="minorHAnsi" w:hAnsiTheme="minorHAnsi" w:cs="Arial"/>
          <w:sz w:val="24"/>
          <w:szCs w:val="24"/>
        </w:rPr>
      </w:pPr>
      <w:r w:rsidRPr="009033A7">
        <w:rPr>
          <w:rFonts w:asciiTheme="minorHAnsi" w:hAnsiTheme="minorHAnsi" w:cs="Arial"/>
          <w:bCs/>
          <w:i/>
          <w:sz w:val="22"/>
          <w:szCs w:val="24"/>
        </w:rPr>
        <w:t>§</w:t>
      </w:r>
      <w:r>
        <w:rPr>
          <w:rFonts w:asciiTheme="minorHAnsi" w:hAnsiTheme="minorHAnsi" w:cs="Arial"/>
          <w:bCs/>
          <w:i/>
          <w:sz w:val="22"/>
          <w:szCs w:val="24"/>
        </w:rPr>
        <w:t>5</w:t>
      </w:r>
      <w:r w:rsidRPr="009033A7">
        <w:rPr>
          <w:rFonts w:asciiTheme="minorHAnsi" w:hAnsiTheme="minorHAnsi" w:cs="Arial"/>
          <w:bCs/>
          <w:i/>
          <w:sz w:val="22"/>
          <w:szCs w:val="24"/>
        </w:rPr>
        <w:t xml:space="preserve">º A mudança para os níveis </w:t>
      </w:r>
      <w:r>
        <w:rPr>
          <w:rFonts w:asciiTheme="minorHAnsi" w:hAnsiTheme="minorHAnsi" w:cs="Arial"/>
          <w:bCs/>
          <w:i/>
          <w:sz w:val="22"/>
          <w:szCs w:val="24"/>
        </w:rPr>
        <w:t>2</w:t>
      </w:r>
      <w:r w:rsidRPr="009033A7">
        <w:rPr>
          <w:rFonts w:asciiTheme="minorHAnsi" w:hAnsiTheme="minorHAnsi" w:cs="Arial"/>
          <w:bCs/>
          <w:i/>
          <w:sz w:val="22"/>
          <w:szCs w:val="24"/>
        </w:rPr>
        <w:t xml:space="preserve"> e </w:t>
      </w:r>
      <w:r>
        <w:rPr>
          <w:rFonts w:asciiTheme="minorHAnsi" w:hAnsiTheme="minorHAnsi" w:cs="Arial"/>
          <w:bCs/>
          <w:i/>
          <w:sz w:val="22"/>
          <w:szCs w:val="24"/>
        </w:rPr>
        <w:t>3</w:t>
      </w:r>
      <w:r w:rsidRPr="009033A7">
        <w:rPr>
          <w:rFonts w:asciiTheme="minorHAnsi" w:hAnsiTheme="minorHAnsi" w:cs="Arial"/>
          <w:bCs/>
          <w:i/>
          <w:sz w:val="22"/>
          <w:szCs w:val="24"/>
        </w:rPr>
        <w:t>, dependerá também do atendimento dos requisitos do nível imediatamente anterior.</w:t>
      </w:r>
    </w:p>
    <w:p w:rsidR="00287C14" w:rsidRDefault="00287C14" w:rsidP="00CC7BA6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881C48" w:rsidRDefault="00881C48" w:rsidP="00CC7BA6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Art. </w:t>
      </w:r>
      <w:r w:rsidR="00DC679E">
        <w:rPr>
          <w:rFonts w:asciiTheme="minorHAnsi" w:hAnsiTheme="minorHAnsi" w:cs="Arial"/>
          <w:sz w:val="24"/>
          <w:szCs w:val="24"/>
        </w:rPr>
        <w:t>1</w:t>
      </w:r>
      <w:r w:rsidR="00677F2A">
        <w:rPr>
          <w:rFonts w:asciiTheme="minorHAnsi" w:hAnsiTheme="minorHAnsi" w:cs="Arial"/>
          <w:sz w:val="24"/>
          <w:szCs w:val="24"/>
        </w:rPr>
        <w:t>6</w:t>
      </w:r>
      <w:r w:rsidR="00DC679E">
        <w:rPr>
          <w:rFonts w:asciiTheme="minorHAnsi" w:hAnsiTheme="minorHAnsi" w:cs="Arial"/>
          <w:sz w:val="24"/>
          <w:szCs w:val="24"/>
        </w:rPr>
        <w:t>.</w:t>
      </w:r>
      <w:r>
        <w:rPr>
          <w:rFonts w:asciiTheme="minorHAnsi" w:hAnsiTheme="minorHAnsi" w:cs="Arial"/>
          <w:sz w:val="24"/>
          <w:szCs w:val="24"/>
        </w:rPr>
        <w:t xml:space="preserve"> </w:t>
      </w:r>
      <w:r w:rsidR="00A430F1">
        <w:rPr>
          <w:rFonts w:asciiTheme="minorHAnsi" w:hAnsiTheme="minorHAnsi" w:cs="Arial"/>
          <w:sz w:val="24"/>
          <w:szCs w:val="24"/>
        </w:rPr>
        <w:t xml:space="preserve">Ficam revogados os </w:t>
      </w:r>
      <w:r w:rsidR="00A25FA7">
        <w:rPr>
          <w:rFonts w:asciiTheme="minorHAnsi" w:hAnsiTheme="minorHAnsi" w:cs="Arial"/>
          <w:sz w:val="24"/>
          <w:szCs w:val="24"/>
        </w:rPr>
        <w:t>artigos 48 e 50</w:t>
      </w:r>
      <w:r w:rsidR="00A430F1">
        <w:rPr>
          <w:rFonts w:asciiTheme="minorHAnsi" w:hAnsiTheme="minorHAnsi" w:cs="Arial"/>
          <w:sz w:val="24"/>
          <w:szCs w:val="24"/>
        </w:rPr>
        <w:t xml:space="preserve"> </w:t>
      </w:r>
      <w:r>
        <w:rPr>
          <w:rFonts w:asciiTheme="minorHAnsi" w:hAnsiTheme="minorHAnsi" w:cs="Arial"/>
          <w:sz w:val="24"/>
          <w:szCs w:val="24"/>
        </w:rPr>
        <w:t xml:space="preserve">da Lei Municipal </w:t>
      </w:r>
      <w:r w:rsidR="00A430F1">
        <w:rPr>
          <w:rFonts w:asciiTheme="minorHAnsi" w:hAnsiTheme="minorHAnsi" w:cs="Arial"/>
          <w:sz w:val="24"/>
          <w:szCs w:val="24"/>
        </w:rPr>
        <w:t>2.823 de 30 de dezembro de 2009</w:t>
      </w:r>
      <w:r w:rsidR="00334179">
        <w:rPr>
          <w:rFonts w:asciiTheme="minorHAnsi" w:hAnsiTheme="minorHAnsi" w:cs="Arial"/>
          <w:sz w:val="24"/>
          <w:szCs w:val="24"/>
        </w:rPr>
        <w:t>.</w:t>
      </w:r>
    </w:p>
    <w:p w:rsidR="00881C48" w:rsidRDefault="00881C48" w:rsidP="00CC7BA6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0669E1" w:rsidRPr="009B2409" w:rsidRDefault="000669E1" w:rsidP="00CC7BA6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 xml:space="preserve">Art. </w:t>
      </w:r>
      <w:r w:rsidR="005D4C3E">
        <w:rPr>
          <w:rFonts w:asciiTheme="minorHAnsi" w:hAnsiTheme="minorHAnsi" w:cs="Arial"/>
          <w:sz w:val="24"/>
          <w:szCs w:val="24"/>
        </w:rPr>
        <w:t>1</w:t>
      </w:r>
      <w:r w:rsidR="00677F2A">
        <w:rPr>
          <w:rFonts w:asciiTheme="minorHAnsi" w:hAnsiTheme="minorHAnsi" w:cs="Arial"/>
          <w:sz w:val="24"/>
          <w:szCs w:val="24"/>
        </w:rPr>
        <w:t>7</w:t>
      </w:r>
      <w:r w:rsidR="005D4C3E">
        <w:rPr>
          <w:rFonts w:asciiTheme="minorHAnsi" w:hAnsiTheme="minorHAnsi" w:cs="Arial"/>
          <w:sz w:val="24"/>
          <w:szCs w:val="24"/>
        </w:rPr>
        <w:t>.</w:t>
      </w:r>
      <w:r w:rsidRPr="009B2409">
        <w:rPr>
          <w:rFonts w:asciiTheme="minorHAnsi" w:hAnsiTheme="minorHAnsi" w:cs="Arial"/>
          <w:sz w:val="24"/>
          <w:szCs w:val="24"/>
        </w:rPr>
        <w:t xml:space="preserve"> Esta Lei entra em v</w:t>
      </w:r>
      <w:r>
        <w:rPr>
          <w:rFonts w:asciiTheme="minorHAnsi" w:hAnsiTheme="minorHAnsi" w:cs="Arial"/>
          <w:sz w:val="24"/>
          <w:szCs w:val="24"/>
        </w:rPr>
        <w:t>igor na data de sua publicação.</w:t>
      </w:r>
    </w:p>
    <w:p w:rsidR="00F04AE2" w:rsidRDefault="00F04AE2" w:rsidP="00367983">
      <w:pPr>
        <w:jc w:val="both"/>
        <w:rPr>
          <w:rFonts w:asciiTheme="minorHAnsi" w:hAnsiTheme="minorHAnsi" w:cs="Arial"/>
          <w:sz w:val="24"/>
          <w:szCs w:val="24"/>
        </w:rPr>
      </w:pPr>
    </w:p>
    <w:p w:rsidR="00F216CD" w:rsidRDefault="00F216CD" w:rsidP="00367983">
      <w:pPr>
        <w:jc w:val="both"/>
        <w:rPr>
          <w:rFonts w:asciiTheme="minorHAnsi" w:hAnsiTheme="minorHAnsi" w:cs="Arial"/>
          <w:sz w:val="24"/>
          <w:szCs w:val="24"/>
        </w:rPr>
      </w:pPr>
    </w:p>
    <w:p w:rsidR="00F216CD" w:rsidRDefault="00F216CD" w:rsidP="00367983">
      <w:pPr>
        <w:jc w:val="both"/>
        <w:rPr>
          <w:rFonts w:asciiTheme="minorHAnsi" w:hAnsiTheme="minorHAnsi" w:cs="Arial"/>
          <w:sz w:val="24"/>
          <w:szCs w:val="24"/>
        </w:rPr>
      </w:pPr>
    </w:p>
    <w:p w:rsidR="00CC7BA6" w:rsidRDefault="00CC7BA6" w:rsidP="001A40F6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7E22BA" w:rsidRPr="00BC3F72" w:rsidRDefault="007E22BA" w:rsidP="007E22BA">
      <w:pPr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Julio Cesar Prates Cunha</w:t>
      </w:r>
    </w:p>
    <w:p w:rsidR="007E22BA" w:rsidRPr="00BC3F72" w:rsidRDefault="007E22BA" w:rsidP="007E22BA">
      <w:pPr>
        <w:jc w:val="center"/>
        <w:rPr>
          <w:rFonts w:asciiTheme="minorHAnsi" w:hAnsiTheme="minorHAnsi" w:cs="Arial"/>
          <w:sz w:val="24"/>
          <w:szCs w:val="24"/>
        </w:rPr>
      </w:pPr>
      <w:r w:rsidRPr="00BC3F72">
        <w:rPr>
          <w:rFonts w:asciiTheme="minorHAnsi" w:hAnsiTheme="minorHAnsi" w:cs="Arial"/>
          <w:sz w:val="24"/>
          <w:szCs w:val="24"/>
        </w:rPr>
        <w:t>Prefeito Municipal</w:t>
      </w:r>
      <w:r>
        <w:rPr>
          <w:rFonts w:asciiTheme="minorHAnsi" w:hAnsiTheme="minorHAnsi" w:cs="Arial"/>
          <w:sz w:val="24"/>
          <w:szCs w:val="24"/>
        </w:rPr>
        <w:t>, em exercício</w:t>
      </w:r>
    </w:p>
    <w:p w:rsidR="00521492" w:rsidRDefault="00F216CD" w:rsidP="002E592B">
      <w:pPr>
        <w:jc w:val="center"/>
        <w:rPr>
          <w:rFonts w:asciiTheme="minorHAnsi" w:hAnsiTheme="minorHAnsi" w:cs="Arial"/>
          <w:sz w:val="24"/>
          <w:szCs w:val="24"/>
        </w:rPr>
      </w:pPr>
      <w:r w:rsidRPr="00D923EC">
        <w:rPr>
          <w:rFonts w:asciiTheme="minorHAnsi" w:hAnsiTheme="minorHAnsi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4ED2C717" wp14:editId="072C95C6">
                <wp:simplePos x="0" y="0"/>
                <wp:positionH relativeFrom="margin">
                  <wp:align>right</wp:align>
                </wp:positionH>
                <wp:positionV relativeFrom="paragraph">
                  <wp:posOffset>279070</wp:posOffset>
                </wp:positionV>
                <wp:extent cx="1771650" cy="809625"/>
                <wp:effectExtent l="0" t="0" r="19050" b="28575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1650" cy="809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40F6" w:rsidRPr="00FD20A3" w:rsidRDefault="001A40F6" w:rsidP="001A40F6">
                            <w:pPr>
                              <w:pStyle w:val="Corpodetexto22"/>
                              <w:spacing w:line="240" w:lineRule="auto"/>
                              <w:jc w:val="center"/>
                              <w:rPr>
                                <w:rFonts w:ascii="Calibri Light" w:hAnsi="Calibri Light" w:cs="Arial"/>
                                <w:snapToGrid w:val="0"/>
                                <w:sz w:val="18"/>
                                <w:szCs w:val="14"/>
                              </w:rPr>
                            </w:pPr>
                            <w:r w:rsidRPr="00FD20A3">
                              <w:rPr>
                                <w:rFonts w:ascii="Calibri Light" w:hAnsi="Calibri Light" w:cs="Arial"/>
                                <w:snapToGrid w:val="0"/>
                                <w:sz w:val="18"/>
                                <w:szCs w:val="14"/>
                              </w:rPr>
                              <w:t>Este Projeto foi Examinado e aprovado pela Assessoria Jurídica.</w:t>
                            </w:r>
                          </w:p>
                          <w:p w:rsidR="001A40F6" w:rsidRPr="00FD20A3" w:rsidRDefault="001A40F6" w:rsidP="001A40F6">
                            <w:pPr>
                              <w:spacing w:line="276" w:lineRule="auto"/>
                              <w:jc w:val="center"/>
                              <w:rPr>
                                <w:rFonts w:ascii="Calibri Light" w:hAnsi="Calibri Light" w:cs="Arial"/>
                                <w:szCs w:val="14"/>
                              </w:rPr>
                            </w:pPr>
                          </w:p>
                          <w:p w:rsidR="001A40F6" w:rsidRPr="00FD20A3" w:rsidRDefault="001A40F6" w:rsidP="001A40F6">
                            <w:pPr>
                              <w:spacing w:line="276" w:lineRule="auto"/>
                              <w:jc w:val="center"/>
                              <w:rPr>
                                <w:rFonts w:ascii="Calibri Light" w:hAnsi="Calibri Light" w:cs="Arial"/>
                                <w:szCs w:val="14"/>
                              </w:rPr>
                            </w:pPr>
                          </w:p>
                          <w:p w:rsidR="001A40F6" w:rsidRPr="00FD20A3" w:rsidRDefault="001A40F6" w:rsidP="001A40F6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D2C717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88.3pt;margin-top:21.95pt;width:139.5pt;height:63.75pt;z-index:-25165721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">
                <v:textbox>
                  <w:txbxContent>
                    <w:p w:rsidR="001A40F6" w:rsidRPr="00FD20A3" w:rsidRDefault="001A40F6" w:rsidP="001A40F6">
                      <w:pPr>
                        <w:pStyle w:val="Corpodetexto22"/>
                        <w:spacing w:line="240" w:lineRule="auto"/>
                        <w:jc w:val="center"/>
                        <w:rPr>
                          <w:rFonts w:ascii="Calibri Light" w:hAnsi="Calibri Light" w:cs="Arial"/>
                          <w:snapToGrid w:val="0"/>
                          <w:sz w:val="18"/>
                          <w:szCs w:val="14"/>
                        </w:rPr>
                      </w:pPr>
                      <w:r w:rsidRPr="00FD20A3">
                        <w:rPr>
                          <w:rFonts w:ascii="Calibri Light" w:hAnsi="Calibri Light" w:cs="Arial"/>
                          <w:snapToGrid w:val="0"/>
                          <w:sz w:val="18"/>
                          <w:szCs w:val="14"/>
                        </w:rPr>
                        <w:t>Este Projeto foi Examinado e aprovado pela Assessoria Jurídica.</w:t>
                      </w:r>
                    </w:p>
                    <w:p w:rsidR="001A40F6" w:rsidRPr="00FD20A3" w:rsidRDefault="001A40F6" w:rsidP="001A40F6">
                      <w:pPr>
                        <w:spacing w:line="276" w:lineRule="auto"/>
                        <w:jc w:val="center"/>
                        <w:rPr>
                          <w:rFonts w:ascii="Calibri Light" w:hAnsi="Calibri Light" w:cs="Arial"/>
                          <w:szCs w:val="14"/>
                        </w:rPr>
                      </w:pPr>
                    </w:p>
                    <w:p w:rsidR="001A40F6" w:rsidRPr="00FD20A3" w:rsidRDefault="001A40F6" w:rsidP="001A40F6">
                      <w:pPr>
                        <w:spacing w:line="276" w:lineRule="auto"/>
                        <w:jc w:val="center"/>
                        <w:rPr>
                          <w:rFonts w:ascii="Calibri Light" w:hAnsi="Calibri Light" w:cs="Arial"/>
                          <w:szCs w:val="14"/>
                        </w:rPr>
                      </w:pPr>
                    </w:p>
                    <w:p w:rsidR="001A40F6" w:rsidRPr="00FD20A3" w:rsidRDefault="001A40F6" w:rsidP="001A40F6">
                      <w:pPr>
                        <w:jc w:val="center"/>
                        <w:rPr>
                          <w:sz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bookmarkStart w:id="0" w:name="_GoBack"/>
      <w:bookmarkEnd w:id="0"/>
    </w:p>
    <w:sectPr w:rsidR="00521492" w:rsidSect="00503032">
      <w:headerReference w:type="default" r:id="rId8"/>
      <w:footerReference w:type="default" r:id="rId9"/>
      <w:pgSz w:w="11906" w:h="16838"/>
      <w:pgMar w:top="993" w:right="1701" w:bottom="993" w:left="1701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679E" w:rsidRDefault="004B679E" w:rsidP="006B02EF">
      <w:r>
        <w:separator/>
      </w:r>
    </w:p>
  </w:endnote>
  <w:endnote w:type="continuationSeparator" w:id="0">
    <w:p w:rsidR="004B679E" w:rsidRDefault="004B679E" w:rsidP="006B0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2EF" w:rsidRPr="006F7243" w:rsidRDefault="00846889" w:rsidP="001631F4">
    <w:pPr>
      <w:pStyle w:val="Rodap"/>
      <w:rPr>
        <w:rFonts w:asciiTheme="minorHAnsi" w:hAnsiTheme="minorHAnsi"/>
        <w:sz w:val="18"/>
      </w:rPr>
    </w:pPr>
    <w:r w:rsidRPr="007250FB">
      <w:rPr>
        <w:rFonts w:asciiTheme="minorHAnsi" w:hAnsiTheme="minorHAnsi"/>
        <w:noProof/>
        <w:sz w:val="18"/>
      </w:rPr>
      <w:drawing>
        <wp:anchor distT="0" distB="0" distL="114300" distR="114300" simplePos="0" relativeHeight="251665408" behindDoc="1" locked="0" layoutInCell="1" allowOverlap="1" wp14:anchorId="7150ECF5" wp14:editId="489F7754">
          <wp:simplePos x="0" y="0"/>
          <wp:positionH relativeFrom="margin">
            <wp:align>right</wp:align>
          </wp:positionH>
          <wp:positionV relativeFrom="paragraph">
            <wp:posOffset>4648</wp:posOffset>
          </wp:positionV>
          <wp:extent cx="938530" cy="419100"/>
          <wp:effectExtent l="0" t="0" r="0" b="0"/>
          <wp:wrapThrough wrapText="bothSides">
            <wp:wrapPolygon edited="0">
              <wp:start x="12276" y="0"/>
              <wp:lineTo x="3069" y="0"/>
              <wp:lineTo x="0" y="3927"/>
              <wp:lineTo x="0" y="20618"/>
              <wp:lineTo x="11838" y="20618"/>
              <wp:lineTo x="21045" y="20618"/>
              <wp:lineTo x="21045" y="2945"/>
              <wp:lineTo x="14468" y="0"/>
              <wp:lineTo x="12276" y="0"/>
            </wp:wrapPolygon>
          </wp:wrapThrough>
          <wp:docPr id="13" name="Imagem 13" descr="C:\Users\Emanoel - Infra\AppData\Local\Microsoft\Windows\Temporary Internet Files\Content.Outlook\IYCAPZOV\ADMI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manoel - Infra\AppData\Local\Microsoft\Windows\Temporary Internet Files\Content.Outlook\IYCAPZOV\ADMIN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853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631F4" w:rsidRPr="00A51C8D">
      <w:rPr>
        <w:rFonts w:ascii="Comic Sans MS" w:hAnsi="Comic Sans MS"/>
        <w:noProof/>
        <w:sz w:val="18"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081C0C61" wp14:editId="371388C1">
              <wp:simplePos x="0" y="0"/>
              <wp:positionH relativeFrom="margin">
                <wp:posOffset>-111354</wp:posOffset>
              </wp:positionH>
              <wp:positionV relativeFrom="paragraph">
                <wp:posOffset>-13691</wp:posOffset>
              </wp:positionV>
              <wp:extent cx="990600" cy="1404620"/>
              <wp:effectExtent l="0" t="0" r="0" b="635"/>
              <wp:wrapNone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06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Theme="minorHAnsi" w:hAnsiTheme="minorHAnsi"/>
                              <w:sz w:val="14"/>
                            </w:rPr>
                            <w:id w:val="625438103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Theme="minorHAnsi" w:hAnsiTheme="minorHAnsi"/>
                                  <w:sz w:val="14"/>
                                </w:rPr>
                                <w:id w:val="-1853567347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1631F4" w:rsidRPr="00A51C8D" w:rsidRDefault="001631F4" w:rsidP="00846889">
                                  <w:pPr>
                                    <w:pStyle w:val="Rodap"/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</w:pP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Página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PAGE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A67DA0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11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 de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NUMPAGES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A67DA0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11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81C0C61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8.75pt;margin-top:-1.1pt;width:78pt;height:110.6pt;z-index:-25165312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" stroked="f">
              <v:textbox style="mso-fit-shape-to-text:t" inset="0">
                <w:txbxContent>
                  <w:sdt>
                    <w:sdtPr>
                      <w:rPr>
                        <w:rFonts w:asciiTheme="minorHAnsi" w:hAnsiTheme="minorHAnsi"/>
                        <w:sz w:val="14"/>
                      </w:rPr>
                      <w:id w:val="625438103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rFonts w:asciiTheme="minorHAnsi" w:hAnsiTheme="minorHAnsi"/>
                            <w:sz w:val="14"/>
                          </w:rPr>
                          <w:id w:val="-1853567347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:rsidR="001631F4" w:rsidRPr="00A51C8D" w:rsidRDefault="001631F4" w:rsidP="00846889">
                            <w:pPr>
                              <w:pStyle w:val="Rodap"/>
                              <w:rPr>
                                <w:rFonts w:asciiTheme="minorHAnsi" w:hAnsiTheme="minorHAnsi"/>
                                <w:sz w:val="14"/>
                              </w:rPr>
                            </w:pP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Página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PAGE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A67DA0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11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 de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NUMPAGES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A67DA0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11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margin"/>
            </v:shape>
          </w:pict>
        </mc:Fallback>
      </mc:AlternateContent>
    </w:r>
    <w:r w:rsidR="001631F4" w:rsidRPr="008A6A64">
      <w:rPr>
        <w:rFonts w:asciiTheme="minorHAnsi" w:hAnsiTheme="minorHAnsi"/>
        <w:sz w:val="18"/>
      </w:rPr>
      <w:tab/>
    </w:r>
    <w:r w:rsidR="002F09FA" w:rsidRPr="00D15A4D">
      <w:rPr>
        <w:rFonts w:asciiTheme="minorHAnsi" w:hAnsiTheme="minorHAnsi"/>
        <w:noProof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-99060</wp:posOffset>
              </wp:positionH>
              <wp:positionV relativeFrom="paragraph">
                <wp:posOffset>-19050</wp:posOffset>
              </wp:positionV>
              <wp:extent cx="5524500" cy="0"/>
              <wp:effectExtent l="0" t="0" r="19050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FEAD0E4" id="Conector re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8pt,-1.5pt" to="427.2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" strokecolor="black [3213]"/>
          </w:pict>
        </mc:Fallback>
      </mc:AlternateContent>
    </w:r>
    <w:r w:rsidR="002B5130" w:rsidRPr="006F7243">
      <w:rPr>
        <w:rFonts w:asciiTheme="minorHAnsi" w:hAnsiTheme="minorHAnsi"/>
        <w:sz w:val="18"/>
      </w:rPr>
      <w:t>Fone/</w:t>
    </w:r>
    <w:proofErr w:type="gramStart"/>
    <w:r w:rsidR="002B5130" w:rsidRPr="006F7243">
      <w:rPr>
        <w:rFonts w:asciiTheme="minorHAnsi" w:hAnsiTheme="minorHAnsi"/>
        <w:sz w:val="18"/>
      </w:rPr>
      <w:t>Fax.:</w:t>
    </w:r>
    <w:proofErr w:type="gramEnd"/>
    <w:r w:rsidR="002B5130" w:rsidRPr="006F7243">
      <w:rPr>
        <w:rFonts w:asciiTheme="minorHAnsi" w:hAnsiTheme="minorHAnsi"/>
        <w:sz w:val="18"/>
      </w:rPr>
      <w:t xml:space="preserve"> (</w:t>
    </w:r>
    <w:r w:rsidR="002F1C60" w:rsidRPr="006F7243">
      <w:rPr>
        <w:rFonts w:asciiTheme="minorHAnsi" w:hAnsiTheme="minorHAnsi"/>
        <w:sz w:val="18"/>
      </w:rPr>
      <w:t>51) 3651</w:t>
    </w:r>
    <w:r w:rsidR="002B5130" w:rsidRPr="006F7243">
      <w:rPr>
        <w:rFonts w:asciiTheme="minorHAnsi" w:hAnsiTheme="minorHAnsi"/>
        <w:sz w:val="18"/>
      </w:rPr>
      <w:t xml:space="preserve">-1744 </w:t>
    </w:r>
    <w:r w:rsidR="001631F4" w:rsidRPr="006F7243">
      <w:rPr>
        <w:rFonts w:asciiTheme="minorHAnsi" w:hAnsiTheme="minorHAnsi"/>
        <w:sz w:val="18"/>
      </w:rPr>
      <w:tab/>
    </w:r>
  </w:p>
  <w:p w:rsidR="006B02EF" w:rsidRPr="00D15A4D" w:rsidRDefault="00846889" w:rsidP="00846889">
    <w:pPr>
      <w:pStyle w:val="Rodap"/>
      <w:tabs>
        <w:tab w:val="left" w:pos="7557"/>
      </w:tabs>
      <w:rPr>
        <w:rFonts w:asciiTheme="minorHAnsi" w:hAnsiTheme="minorHAnsi"/>
      </w:rPr>
    </w:pPr>
    <w:r w:rsidRPr="006F7243">
      <w:rPr>
        <w:rFonts w:asciiTheme="minorHAnsi" w:hAnsiTheme="minorHAnsi"/>
        <w:sz w:val="18"/>
      </w:rPr>
      <w:tab/>
    </w:r>
    <w:r w:rsidR="006B02EF" w:rsidRPr="006F7243">
      <w:rPr>
        <w:rFonts w:asciiTheme="minorHAnsi" w:hAnsiTheme="minorHAnsi"/>
        <w:sz w:val="18"/>
      </w:rPr>
      <w:t xml:space="preserve">Home Page: </w:t>
    </w:r>
    <w:hyperlink r:id="rId2" w:history="1">
      <w:r w:rsidR="002B5130" w:rsidRPr="006F7243">
        <w:rPr>
          <w:rStyle w:val="Hyperlink"/>
          <w:rFonts w:asciiTheme="minorHAnsi" w:hAnsiTheme="minorHAnsi"/>
          <w:sz w:val="18"/>
        </w:rPr>
        <w:t>www.saojeronimo.rs.gov.br</w:t>
      </w:r>
    </w:hyperlink>
    <w:r w:rsidR="002B5130" w:rsidRPr="006F7243">
      <w:rPr>
        <w:rFonts w:asciiTheme="minorHAnsi" w:hAnsiTheme="minorHAnsi"/>
        <w:sz w:val="18"/>
      </w:rPr>
      <w:t xml:space="preserve"> </w:t>
    </w:r>
    <w:r w:rsidRPr="006F7243">
      <w:rPr>
        <w:rFonts w:asciiTheme="minorHAnsi" w:hAnsiTheme="minorHAnsi"/>
        <w:sz w:val="18"/>
      </w:rPr>
      <w:tab/>
    </w:r>
    <w:r w:rsidR="006B02EF" w:rsidRPr="00D15A4D">
      <w:rPr>
        <w:rFonts w:asciiTheme="minorHAnsi" w:hAnsiTheme="minorHAnsi"/>
        <w:sz w:val="18"/>
      </w:rPr>
      <w:t>CNPJ 88.117.700/0001-01 - Rua Cel. Soares de Carvalho, 558 - São Jerônimo - RS</w:t>
    </w:r>
  </w:p>
  <w:p w:rsidR="006B02EF" w:rsidRPr="00D15A4D" w:rsidRDefault="006B02EF">
    <w:pPr>
      <w:pStyle w:val="Rodap"/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679E" w:rsidRDefault="004B679E" w:rsidP="006B02EF">
      <w:r>
        <w:separator/>
      </w:r>
    </w:p>
  </w:footnote>
  <w:footnote w:type="continuationSeparator" w:id="0">
    <w:p w:rsidR="004B679E" w:rsidRDefault="004B679E" w:rsidP="006B02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2EF" w:rsidRDefault="006B02EF">
    <w:pPr>
      <w:pStyle w:val="Cabealho"/>
    </w:pPr>
  </w:p>
  <w:tbl>
    <w:tblPr>
      <w:tblW w:w="898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3"/>
      <w:gridCol w:w="7995"/>
    </w:tblGrid>
    <w:tr w:rsidR="00FF2EF7" w:rsidTr="00FF2EF7">
      <w:trPr>
        <w:trHeight w:val="530"/>
      </w:trPr>
      <w:tc>
        <w:tcPr>
          <w:tcW w:w="993" w:type="dxa"/>
        </w:tcPr>
        <w:p w:rsidR="00FF2EF7" w:rsidRDefault="00FF2EF7" w:rsidP="00FF2EF7">
          <w:pPr>
            <w:pStyle w:val="Endereodoremetente"/>
            <w:jc w:val="left"/>
          </w:pPr>
          <w:r>
            <w:rPr>
              <w:noProof/>
              <w:lang w:eastAsia="pt-BR"/>
            </w:rPr>
            <w:drawing>
              <wp:inline distT="0" distB="0" distL="0" distR="0" wp14:anchorId="26AFD58D" wp14:editId="42A04B34">
                <wp:extent cx="601786" cy="733425"/>
                <wp:effectExtent l="0" t="0" r="8255" b="0"/>
                <wp:docPr id="1" name="Imagem 1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2310" cy="78281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95" w:type="dxa"/>
          <w:vAlign w:val="center"/>
        </w:tcPr>
        <w:p w:rsidR="00FF2EF7" w:rsidRPr="002F09FA" w:rsidRDefault="00FF2EF7" w:rsidP="00FF2EF7">
          <w:pPr>
            <w:pStyle w:val="Sumrio1"/>
            <w:rPr>
              <w:rFonts w:asciiTheme="minorHAnsi" w:hAnsiTheme="minorHAnsi"/>
              <w:b w:val="0"/>
              <w:sz w:val="24"/>
            </w:rPr>
          </w:pPr>
          <w:r w:rsidRPr="002F09FA">
            <w:rPr>
              <w:rFonts w:asciiTheme="minorHAnsi" w:hAnsiTheme="minorHAnsi"/>
              <w:b w:val="0"/>
              <w:sz w:val="24"/>
            </w:rPr>
            <w:t>Estado do Rio Grande do Sul</w:t>
          </w:r>
        </w:p>
        <w:p w:rsidR="00FF2EF7" w:rsidRPr="002F09FA" w:rsidRDefault="00FF2EF7" w:rsidP="00FF2EF7">
          <w:pPr>
            <w:pStyle w:val="Sumrio1"/>
            <w:rPr>
              <w:rFonts w:asciiTheme="minorHAnsi" w:hAnsiTheme="minorHAnsi"/>
            </w:rPr>
          </w:pPr>
          <w:r w:rsidRPr="002F09FA">
            <w:rPr>
              <w:rFonts w:asciiTheme="minorHAnsi" w:hAnsiTheme="minorHAnsi"/>
            </w:rPr>
            <w:t>MUNIC</w:t>
          </w:r>
          <w:r w:rsidR="001F45F7">
            <w:rPr>
              <w:rFonts w:asciiTheme="minorHAnsi" w:hAnsiTheme="minorHAnsi"/>
            </w:rPr>
            <w:t>ÍPIO</w:t>
          </w:r>
          <w:r w:rsidRPr="002F09FA">
            <w:rPr>
              <w:rFonts w:asciiTheme="minorHAnsi" w:hAnsiTheme="minorHAnsi"/>
            </w:rPr>
            <w:t xml:space="preserve"> DE SÃO JERÔNIMO</w:t>
          </w:r>
        </w:p>
        <w:p w:rsidR="00FF2EF7" w:rsidRPr="002F09FA" w:rsidRDefault="002F09FA" w:rsidP="00FF2EF7">
          <w:pPr>
            <w:pStyle w:val="Sumrio1"/>
            <w:rPr>
              <w:rFonts w:asciiTheme="minorHAnsi" w:hAnsiTheme="minorHAnsi"/>
              <w:sz w:val="20"/>
            </w:rPr>
          </w:pPr>
          <w:r w:rsidRPr="002F09FA">
            <w:rPr>
              <w:rFonts w:asciiTheme="minorHAnsi" w:hAnsiTheme="minorHAnsi"/>
              <w:sz w:val="20"/>
            </w:rPr>
            <w:t>Secretaria de Infraestrutura e Administração</w:t>
          </w:r>
        </w:p>
      </w:tc>
    </w:tr>
  </w:tbl>
  <w:p w:rsidR="00FF2EF7" w:rsidRDefault="002F09FA">
    <w:pPr>
      <w:pStyle w:val="Cabealho"/>
    </w:pPr>
    <w:r>
      <w:rPr>
        <w:rFonts w:ascii="Comic Sans MS" w:hAnsi="Comic Sans MS"/>
        <w:noProof/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C48CF6C" wp14:editId="404A41EB">
              <wp:simplePos x="0" y="0"/>
              <wp:positionH relativeFrom="column">
                <wp:posOffset>0</wp:posOffset>
              </wp:positionH>
              <wp:positionV relativeFrom="paragraph">
                <wp:posOffset>18415</wp:posOffset>
              </wp:positionV>
              <wp:extent cx="5524500" cy="0"/>
              <wp:effectExtent l="0" t="0" r="19050" b="1905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6E31CDC" id="Conector reto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45pt" to="43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" strokecolor="black [3213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5F4196A"/>
    <w:multiLevelType w:val="hybridMultilevel"/>
    <w:tmpl w:val="65641716"/>
    <w:lvl w:ilvl="0" w:tplc="04160013">
      <w:start w:val="1"/>
      <w:numFmt w:val="upperRoman"/>
      <w:lvlText w:val="%1."/>
      <w:lvlJc w:val="righ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2" w15:restartNumberingAfterBreak="0">
    <w:nsid w:val="0D8A10FC"/>
    <w:multiLevelType w:val="hybridMultilevel"/>
    <w:tmpl w:val="87F2D16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A448D07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841C43"/>
    <w:multiLevelType w:val="hybridMultilevel"/>
    <w:tmpl w:val="6616B044"/>
    <w:lvl w:ilvl="0" w:tplc="D912237A">
      <w:start w:val="1"/>
      <w:numFmt w:val="upperRoman"/>
      <w:lvlText w:val="%1."/>
      <w:lvlJc w:val="left"/>
      <w:pPr>
        <w:ind w:left="1713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15DF4CCA"/>
    <w:multiLevelType w:val="hybridMultilevel"/>
    <w:tmpl w:val="C14CFBCA"/>
    <w:lvl w:ilvl="0" w:tplc="E8B0526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 w15:restartNumberingAfterBreak="0">
    <w:nsid w:val="174B5999"/>
    <w:multiLevelType w:val="hybridMultilevel"/>
    <w:tmpl w:val="C0587E74"/>
    <w:lvl w:ilvl="0" w:tplc="BB6A7FF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6" w15:restartNumberingAfterBreak="0">
    <w:nsid w:val="20B90F63"/>
    <w:multiLevelType w:val="hybridMultilevel"/>
    <w:tmpl w:val="558AF1E0"/>
    <w:lvl w:ilvl="0" w:tplc="E3E2EEE4">
      <w:start w:val="1"/>
      <w:numFmt w:val="lowerLetter"/>
      <w:lvlText w:val="%1)"/>
      <w:lvlJc w:val="left"/>
      <w:pPr>
        <w:ind w:left="720" w:hanging="360"/>
      </w:pPr>
      <w:rPr>
        <w:rFonts w:asciiTheme="minorHAnsi" w:eastAsia="Times New Roman" w:hAnsiTheme="minorHAnsi" w:cs="Arial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FD42F2"/>
    <w:multiLevelType w:val="hybridMultilevel"/>
    <w:tmpl w:val="0846B1A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016D2A"/>
    <w:multiLevelType w:val="hybridMultilevel"/>
    <w:tmpl w:val="A994248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3E573A"/>
    <w:multiLevelType w:val="hybridMultilevel"/>
    <w:tmpl w:val="2C66BAA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E00C48"/>
    <w:multiLevelType w:val="hybridMultilevel"/>
    <w:tmpl w:val="8E5A760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D966B5"/>
    <w:multiLevelType w:val="hybridMultilevel"/>
    <w:tmpl w:val="DCFE8136"/>
    <w:lvl w:ilvl="0" w:tplc="318C0DF6">
      <w:start w:val="1"/>
      <w:numFmt w:val="lowerLetter"/>
      <w:lvlText w:val="%1)"/>
      <w:lvlJc w:val="left"/>
      <w:pPr>
        <w:ind w:left="1413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393A2885"/>
    <w:multiLevelType w:val="hybridMultilevel"/>
    <w:tmpl w:val="96F49460"/>
    <w:lvl w:ilvl="0" w:tplc="C38ED032">
      <w:start w:val="1"/>
      <w:numFmt w:val="lowerLetter"/>
      <w:lvlText w:val="%1)"/>
      <w:lvlJc w:val="left"/>
      <w:pPr>
        <w:ind w:left="720" w:hanging="360"/>
      </w:pPr>
      <w:rPr>
        <w:rFonts w:asciiTheme="minorHAnsi" w:eastAsia="Times New Roman" w:hAnsiTheme="minorHAnsi" w:cs="Arial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0E54BE"/>
    <w:multiLevelType w:val="hybridMultilevel"/>
    <w:tmpl w:val="90766D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56010A"/>
    <w:multiLevelType w:val="hybridMultilevel"/>
    <w:tmpl w:val="11ECF0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174BE5"/>
    <w:multiLevelType w:val="hybridMultilevel"/>
    <w:tmpl w:val="9C88854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817004"/>
    <w:multiLevelType w:val="hybridMultilevel"/>
    <w:tmpl w:val="240C5A86"/>
    <w:lvl w:ilvl="0" w:tplc="450666A4">
      <w:numFmt w:val="bullet"/>
      <w:lvlText w:val=""/>
      <w:lvlJc w:val="left"/>
      <w:pPr>
        <w:ind w:left="1065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7" w15:restartNumberingAfterBreak="0">
    <w:nsid w:val="56357A5B"/>
    <w:multiLevelType w:val="hybridMultilevel"/>
    <w:tmpl w:val="7CA4143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035A45"/>
    <w:multiLevelType w:val="hybridMultilevel"/>
    <w:tmpl w:val="2BFCE37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27367B"/>
    <w:multiLevelType w:val="hybridMultilevel"/>
    <w:tmpl w:val="0846B1A6"/>
    <w:lvl w:ilvl="0" w:tplc="04160017">
      <w:start w:val="1"/>
      <w:numFmt w:val="lowerLetter"/>
      <w:lvlText w:val="%1)"/>
      <w:lvlJc w:val="left"/>
      <w:pPr>
        <w:ind w:left="234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065" w:hanging="360"/>
      </w:pPr>
    </w:lvl>
    <w:lvl w:ilvl="2" w:tplc="0416001B" w:tentative="1">
      <w:start w:val="1"/>
      <w:numFmt w:val="lowerRoman"/>
      <w:lvlText w:val="%3."/>
      <w:lvlJc w:val="right"/>
      <w:pPr>
        <w:ind w:left="3785" w:hanging="180"/>
      </w:pPr>
    </w:lvl>
    <w:lvl w:ilvl="3" w:tplc="0416000F" w:tentative="1">
      <w:start w:val="1"/>
      <w:numFmt w:val="decimal"/>
      <w:lvlText w:val="%4."/>
      <w:lvlJc w:val="left"/>
      <w:pPr>
        <w:ind w:left="4505" w:hanging="360"/>
      </w:pPr>
    </w:lvl>
    <w:lvl w:ilvl="4" w:tplc="04160019" w:tentative="1">
      <w:start w:val="1"/>
      <w:numFmt w:val="lowerLetter"/>
      <w:lvlText w:val="%5."/>
      <w:lvlJc w:val="left"/>
      <w:pPr>
        <w:ind w:left="5225" w:hanging="360"/>
      </w:pPr>
    </w:lvl>
    <w:lvl w:ilvl="5" w:tplc="0416001B" w:tentative="1">
      <w:start w:val="1"/>
      <w:numFmt w:val="lowerRoman"/>
      <w:lvlText w:val="%6."/>
      <w:lvlJc w:val="right"/>
      <w:pPr>
        <w:ind w:left="5945" w:hanging="180"/>
      </w:pPr>
    </w:lvl>
    <w:lvl w:ilvl="6" w:tplc="0416000F" w:tentative="1">
      <w:start w:val="1"/>
      <w:numFmt w:val="decimal"/>
      <w:lvlText w:val="%7."/>
      <w:lvlJc w:val="left"/>
      <w:pPr>
        <w:ind w:left="6665" w:hanging="360"/>
      </w:pPr>
    </w:lvl>
    <w:lvl w:ilvl="7" w:tplc="04160019" w:tentative="1">
      <w:start w:val="1"/>
      <w:numFmt w:val="lowerLetter"/>
      <w:lvlText w:val="%8."/>
      <w:lvlJc w:val="left"/>
      <w:pPr>
        <w:ind w:left="7385" w:hanging="360"/>
      </w:pPr>
    </w:lvl>
    <w:lvl w:ilvl="8" w:tplc="0416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20" w15:restartNumberingAfterBreak="0">
    <w:nsid w:val="68456584"/>
    <w:multiLevelType w:val="hybridMultilevel"/>
    <w:tmpl w:val="0846B1A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4160A0"/>
    <w:multiLevelType w:val="hybridMultilevel"/>
    <w:tmpl w:val="48240EE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5B2AFC"/>
    <w:multiLevelType w:val="hybridMultilevel"/>
    <w:tmpl w:val="77A2051A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3" w15:restartNumberingAfterBreak="0">
    <w:nsid w:val="798A678A"/>
    <w:multiLevelType w:val="hybridMultilevel"/>
    <w:tmpl w:val="0DC45E5A"/>
    <w:lvl w:ilvl="0" w:tplc="7EFC181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4" w15:restartNumberingAfterBreak="0">
    <w:nsid w:val="7E640F35"/>
    <w:multiLevelType w:val="hybridMultilevel"/>
    <w:tmpl w:val="0846DCB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292AFF"/>
    <w:multiLevelType w:val="hybridMultilevel"/>
    <w:tmpl w:val="53FAFA5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0"/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</w:num>
  <w:num w:numId="5">
    <w:abstractNumId w:val="1"/>
  </w:num>
  <w:num w:numId="6">
    <w:abstractNumId w:val="5"/>
  </w:num>
  <w:num w:numId="7">
    <w:abstractNumId w:val="24"/>
  </w:num>
  <w:num w:numId="8">
    <w:abstractNumId w:val="22"/>
  </w:num>
  <w:num w:numId="9">
    <w:abstractNumId w:val="15"/>
  </w:num>
  <w:num w:numId="10">
    <w:abstractNumId w:val="14"/>
  </w:num>
  <w:num w:numId="11">
    <w:abstractNumId w:val="2"/>
  </w:num>
  <w:num w:numId="12">
    <w:abstractNumId w:val="9"/>
  </w:num>
  <w:num w:numId="13">
    <w:abstractNumId w:val="13"/>
  </w:num>
  <w:num w:numId="14">
    <w:abstractNumId w:val="25"/>
  </w:num>
  <w:num w:numId="15">
    <w:abstractNumId w:val="21"/>
  </w:num>
  <w:num w:numId="16">
    <w:abstractNumId w:val="4"/>
  </w:num>
  <w:num w:numId="17">
    <w:abstractNumId w:val="23"/>
  </w:num>
  <w:num w:numId="18">
    <w:abstractNumId w:val="11"/>
  </w:num>
  <w:num w:numId="19">
    <w:abstractNumId w:val="3"/>
  </w:num>
  <w:num w:numId="20">
    <w:abstractNumId w:val="20"/>
  </w:num>
  <w:num w:numId="21">
    <w:abstractNumId w:val="18"/>
  </w:num>
  <w:num w:numId="22">
    <w:abstractNumId w:val="12"/>
  </w:num>
  <w:num w:numId="23">
    <w:abstractNumId w:val="6"/>
  </w:num>
  <w:num w:numId="24">
    <w:abstractNumId w:val="19"/>
  </w:num>
  <w:num w:numId="25">
    <w:abstractNumId w:val="7"/>
  </w:num>
  <w:num w:numId="26">
    <w:abstractNumId w:val="16"/>
  </w:num>
  <w:num w:numId="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8D7"/>
    <w:rsid w:val="00000270"/>
    <w:rsid w:val="00004BDA"/>
    <w:rsid w:val="00011F9B"/>
    <w:rsid w:val="00017110"/>
    <w:rsid w:val="0002039C"/>
    <w:rsid w:val="000267FE"/>
    <w:rsid w:val="000278D7"/>
    <w:rsid w:val="000348DD"/>
    <w:rsid w:val="00036A03"/>
    <w:rsid w:val="00040008"/>
    <w:rsid w:val="00042ABA"/>
    <w:rsid w:val="0005026E"/>
    <w:rsid w:val="00051F30"/>
    <w:rsid w:val="000536FB"/>
    <w:rsid w:val="00061737"/>
    <w:rsid w:val="0006431B"/>
    <w:rsid w:val="000651C5"/>
    <w:rsid w:val="000657DA"/>
    <w:rsid w:val="00065B44"/>
    <w:rsid w:val="00066019"/>
    <w:rsid w:val="000669E1"/>
    <w:rsid w:val="00071E35"/>
    <w:rsid w:val="000730F2"/>
    <w:rsid w:val="0007568A"/>
    <w:rsid w:val="00077E87"/>
    <w:rsid w:val="000801FC"/>
    <w:rsid w:val="00086898"/>
    <w:rsid w:val="00092C81"/>
    <w:rsid w:val="000933B6"/>
    <w:rsid w:val="0009444C"/>
    <w:rsid w:val="00096649"/>
    <w:rsid w:val="000A1996"/>
    <w:rsid w:val="000A2154"/>
    <w:rsid w:val="000A6EF5"/>
    <w:rsid w:val="000A796E"/>
    <w:rsid w:val="000B173D"/>
    <w:rsid w:val="000B461F"/>
    <w:rsid w:val="000B4752"/>
    <w:rsid w:val="000B47F3"/>
    <w:rsid w:val="000B4806"/>
    <w:rsid w:val="000C07ED"/>
    <w:rsid w:val="000C15BB"/>
    <w:rsid w:val="000C24E3"/>
    <w:rsid w:val="000C360D"/>
    <w:rsid w:val="000C61A1"/>
    <w:rsid w:val="000C633B"/>
    <w:rsid w:val="000C7B17"/>
    <w:rsid w:val="000D0B0C"/>
    <w:rsid w:val="000D2C6C"/>
    <w:rsid w:val="000D68B3"/>
    <w:rsid w:val="000D7A8F"/>
    <w:rsid w:val="000E240D"/>
    <w:rsid w:val="000E3ADA"/>
    <w:rsid w:val="000F2470"/>
    <w:rsid w:val="000F4C67"/>
    <w:rsid w:val="000F60A2"/>
    <w:rsid w:val="001011AE"/>
    <w:rsid w:val="001104B4"/>
    <w:rsid w:val="0011117B"/>
    <w:rsid w:val="001171DF"/>
    <w:rsid w:val="00131264"/>
    <w:rsid w:val="0013307C"/>
    <w:rsid w:val="0013436D"/>
    <w:rsid w:val="0014043E"/>
    <w:rsid w:val="00141373"/>
    <w:rsid w:val="00144181"/>
    <w:rsid w:val="0014528B"/>
    <w:rsid w:val="001455AA"/>
    <w:rsid w:val="00145A3A"/>
    <w:rsid w:val="001521D0"/>
    <w:rsid w:val="00154636"/>
    <w:rsid w:val="00155A78"/>
    <w:rsid w:val="00162FAB"/>
    <w:rsid w:val="001631F4"/>
    <w:rsid w:val="00165736"/>
    <w:rsid w:val="001713C1"/>
    <w:rsid w:val="0017406A"/>
    <w:rsid w:val="00175078"/>
    <w:rsid w:val="00177167"/>
    <w:rsid w:val="001802C0"/>
    <w:rsid w:val="00184C5A"/>
    <w:rsid w:val="001949A6"/>
    <w:rsid w:val="00197066"/>
    <w:rsid w:val="001A3F3A"/>
    <w:rsid w:val="001A40F6"/>
    <w:rsid w:val="001B0053"/>
    <w:rsid w:val="001B3DBA"/>
    <w:rsid w:val="001B4093"/>
    <w:rsid w:val="001B7221"/>
    <w:rsid w:val="001B7886"/>
    <w:rsid w:val="001C1D3A"/>
    <w:rsid w:val="001C1E8B"/>
    <w:rsid w:val="001C2DE2"/>
    <w:rsid w:val="001C374C"/>
    <w:rsid w:val="001C4B6F"/>
    <w:rsid w:val="001C591B"/>
    <w:rsid w:val="001C637F"/>
    <w:rsid w:val="001D387C"/>
    <w:rsid w:val="001E28A3"/>
    <w:rsid w:val="001E40BC"/>
    <w:rsid w:val="001F32A3"/>
    <w:rsid w:val="001F45F7"/>
    <w:rsid w:val="001F5506"/>
    <w:rsid w:val="001F5AF2"/>
    <w:rsid w:val="002004BF"/>
    <w:rsid w:val="0020249F"/>
    <w:rsid w:val="00203101"/>
    <w:rsid w:val="0020692F"/>
    <w:rsid w:val="00213C80"/>
    <w:rsid w:val="00214F3D"/>
    <w:rsid w:val="00215C17"/>
    <w:rsid w:val="00216663"/>
    <w:rsid w:val="00221DBF"/>
    <w:rsid w:val="002227D1"/>
    <w:rsid w:val="002229AC"/>
    <w:rsid w:val="002248A6"/>
    <w:rsid w:val="00224A90"/>
    <w:rsid w:val="002269A9"/>
    <w:rsid w:val="00233634"/>
    <w:rsid w:val="002356AB"/>
    <w:rsid w:val="0024081A"/>
    <w:rsid w:val="00242D56"/>
    <w:rsid w:val="00244566"/>
    <w:rsid w:val="002557A3"/>
    <w:rsid w:val="002640F0"/>
    <w:rsid w:val="00265DB9"/>
    <w:rsid w:val="00267DCC"/>
    <w:rsid w:val="002721C7"/>
    <w:rsid w:val="002734C5"/>
    <w:rsid w:val="002772A2"/>
    <w:rsid w:val="00280BB5"/>
    <w:rsid w:val="00282261"/>
    <w:rsid w:val="00282575"/>
    <w:rsid w:val="00282625"/>
    <w:rsid w:val="00287C14"/>
    <w:rsid w:val="002923E4"/>
    <w:rsid w:val="0029417F"/>
    <w:rsid w:val="002A21CC"/>
    <w:rsid w:val="002A6AF0"/>
    <w:rsid w:val="002A6B9A"/>
    <w:rsid w:val="002A73E0"/>
    <w:rsid w:val="002B3488"/>
    <w:rsid w:val="002B43A1"/>
    <w:rsid w:val="002B4D63"/>
    <w:rsid w:val="002B5130"/>
    <w:rsid w:val="002B5937"/>
    <w:rsid w:val="002B7283"/>
    <w:rsid w:val="002C18C0"/>
    <w:rsid w:val="002C35D4"/>
    <w:rsid w:val="002C6B2F"/>
    <w:rsid w:val="002C75BC"/>
    <w:rsid w:val="002D3524"/>
    <w:rsid w:val="002D3932"/>
    <w:rsid w:val="002D4B36"/>
    <w:rsid w:val="002D604A"/>
    <w:rsid w:val="002E3D9C"/>
    <w:rsid w:val="002E4EBF"/>
    <w:rsid w:val="002E592B"/>
    <w:rsid w:val="002F09FA"/>
    <w:rsid w:val="002F1C60"/>
    <w:rsid w:val="002F1D7A"/>
    <w:rsid w:val="002F549E"/>
    <w:rsid w:val="003009E3"/>
    <w:rsid w:val="003013FB"/>
    <w:rsid w:val="00305AF2"/>
    <w:rsid w:val="00307602"/>
    <w:rsid w:val="00310388"/>
    <w:rsid w:val="00312D26"/>
    <w:rsid w:val="00314AC6"/>
    <w:rsid w:val="00314DFB"/>
    <w:rsid w:val="00317259"/>
    <w:rsid w:val="00317C5D"/>
    <w:rsid w:val="00324954"/>
    <w:rsid w:val="00324BCB"/>
    <w:rsid w:val="003262E4"/>
    <w:rsid w:val="0033128C"/>
    <w:rsid w:val="00334179"/>
    <w:rsid w:val="0033429B"/>
    <w:rsid w:val="00336EEB"/>
    <w:rsid w:val="003439B1"/>
    <w:rsid w:val="00350199"/>
    <w:rsid w:val="00350C39"/>
    <w:rsid w:val="00354546"/>
    <w:rsid w:val="00354753"/>
    <w:rsid w:val="0035573C"/>
    <w:rsid w:val="003559F3"/>
    <w:rsid w:val="00355FD3"/>
    <w:rsid w:val="00365B5B"/>
    <w:rsid w:val="00367983"/>
    <w:rsid w:val="00374E70"/>
    <w:rsid w:val="00375A15"/>
    <w:rsid w:val="00384763"/>
    <w:rsid w:val="00392D0C"/>
    <w:rsid w:val="00393CD9"/>
    <w:rsid w:val="003956B7"/>
    <w:rsid w:val="00395737"/>
    <w:rsid w:val="00395F3D"/>
    <w:rsid w:val="00397D52"/>
    <w:rsid w:val="003A1B58"/>
    <w:rsid w:val="003A28B0"/>
    <w:rsid w:val="003A772D"/>
    <w:rsid w:val="003B38B2"/>
    <w:rsid w:val="003C02DE"/>
    <w:rsid w:val="003C1BF6"/>
    <w:rsid w:val="003C31E4"/>
    <w:rsid w:val="003C6A8C"/>
    <w:rsid w:val="003C6D77"/>
    <w:rsid w:val="003C757E"/>
    <w:rsid w:val="003D1169"/>
    <w:rsid w:val="003D2916"/>
    <w:rsid w:val="003D31A1"/>
    <w:rsid w:val="003D350A"/>
    <w:rsid w:val="003E14D2"/>
    <w:rsid w:val="003E3D12"/>
    <w:rsid w:val="003E47D4"/>
    <w:rsid w:val="003E65E9"/>
    <w:rsid w:val="003F6E84"/>
    <w:rsid w:val="003F7593"/>
    <w:rsid w:val="004018B2"/>
    <w:rsid w:val="00407C1E"/>
    <w:rsid w:val="004172C7"/>
    <w:rsid w:val="00420916"/>
    <w:rsid w:val="00421747"/>
    <w:rsid w:val="00422232"/>
    <w:rsid w:val="004263C2"/>
    <w:rsid w:val="00426516"/>
    <w:rsid w:val="00430AB5"/>
    <w:rsid w:val="00430BAA"/>
    <w:rsid w:val="0043109D"/>
    <w:rsid w:val="00432CF4"/>
    <w:rsid w:val="00435BAF"/>
    <w:rsid w:val="00437414"/>
    <w:rsid w:val="004374FD"/>
    <w:rsid w:val="00437544"/>
    <w:rsid w:val="0044304D"/>
    <w:rsid w:val="004430BD"/>
    <w:rsid w:val="0044515B"/>
    <w:rsid w:val="00462000"/>
    <w:rsid w:val="004620C3"/>
    <w:rsid w:val="00462151"/>
    <w:rsid w:val="00464AD6"/>
    <w:rsid w:val="004673E4"/>
    <w:rsid w:val="00470D8F"/>
    <w:rsid w:val="004735BF"/>
    <w:rsid w:val="00474163"/>
    <w:rsid w:val="00475315"/>
    <w:rsid w:val="00475D97"/>
    <w:rsid w:val="004823D7"/>
    <w:rsid w:val="00482F6B"/>
    <w:rsid w:val="00485386"/>
    <w:rsid w:val="00486773"/>
    <w:rsid w:val="004877DA"/>
    <w:rsid w:val="00492078"/>
    <w:rsid w:val="004950EE"/>
    <w:rsid w:val="004A054B"/>
    <w:rsid w:val="004A4361"/>
    <w:rsid w:val="004A7F56"/>
    <w:rsid w:val="004B679E"/>
    <w:rsid w:val="004B6CB9"/>
    <w:rsid w:val="004B7DF0"/>
    <w:rsid w:val="004C0E57"/>
    <w:rsid w:val="004C1366"/>
    <w:rsid w:val="004C3769"/>
    <w:rsid w:val="004C5202"/>
    <w:rsid w:val="004C6F57"/>
    <w:rsid w:val="004C7658"/>
    <w:rsid w:val="004D31DF"/>
    <w:rsid w:val="004D3E7C"/>
    <w:rsid w:val="004D6140"/>
    <w:rsid w:val="004F2601"/>
    <w:rsid w:val="004F4CC0"/>
    <w:rsid w:val="004F5000"/>
    <w:rsid w:val="004F7825"/>
    <w:rsid w:val="0050068A"/>
    <w:rsid w:val="00500790"/>
    <w:rsid w:val="00503032"/>
    <w:rsid w:val="00503CB9"/>
    <w:rsid w:val="005056BC"/>
    <w:rsid w:val="00506EA0"/>
    <w:rsid w:val="00514AEF"/>
    <w:rsid w:val="00521492"/>
    <w:rsid w:val="00521D84"/>
    <w:rsid w:val="0052269C"/>
    <w:rsid w:val="00522B17"/>
    <w:rsid w:val="00530ADE"/>
    <w:rsid w:val="00531D99"/>
    <w:rsid w:val="005327FE"/>
    <w:rsid w:val="0053428D"/>
    <w:rsid w:val="00534789"/>
    <w:rsid w:val="00535280"/>
    <w:rsid w:val="0055101C"/>
    <w:rsid w:val="00551AD2"/>
    <w:rsid w:val="00557681"/>
    <w:rsid w:val="0056301F"/>
    <w:rsid w:val="005660DC"/>
    <w:rsid w:val="0057074A"/>
    <w:rsid w:val="005724D1"/>
    <w:rsid w:val="0057342F"/>
    <w:rsid w:val="00580366"/>
    <w:rsid w:val="005845D6"/>
    <w:rsid w:val="00587AAD"/>
    <w:rsid w:val="005967AF"/>
    <w:rsid w:val="00597900"/>
    <w:rsid w:val="005A3336"/>
    <w:rsid w:val="005A3A37"/>
    <w:rsid w:val="005A3BFB"/>
    <w:rsid w:val="005B1C22"/>
    <w:rsid w:val="005B6E0B"/>
    <w:rsid w:val="005B773D"/>
    <w:rsid w:val="005C40FF"/>
    <w:rsid w:val="005C7B30"/>
    <w:rsid w:val="005C7FF7"/>
    <w:rsid w:val="005D06E6"/>
    <w:rsid w:val="005D4C3E"/>
    <w:rsid w:val="005D60A7"/>
    <w:rsid w:val="005D7DEB"/>
    <w:rsid w:val="005E241B"/>
    <w:rsid w:val="005E3347"/>
    <w:rsid w:val="005E51BB"/>
    <w:rsid w:val="005F376A"/>
    <w:rsid w:val="005F41BF"/>
    <w:rsid w:val="005F4BD2"/>
    <w:rsid w:val="005F4D3F"/>
    <w:rsid w:val="005F63BF"/>
    <w:rsid w:val="005F656D"/>
    <w:rsid w:val="005F787D"/>
    <w:rsid w:val="00605BF1"/>
    <w:rsid w:val="006101E6"/>
    <w:rsid w:val="0061184C"/>
    <w:rsid w:val="006135B6"/>
    <w:rsid w:val="00615024"/>
    <w:rsid w:val="00617A2D"/>
    <w:rsid w:val="0062119A"/>
    <w:rsid w:val="0062729B"/>
    <w:rsid w:val="00630518"/>
    <w:rsid w:val="006345B8"/>
    <w:rsid w:val="00642584"/>
    <w:rsid w:val="006445D8"/>
    <w:rsid w:val="006530E5"/>
    <w:rsid w:val="006562D5"/>
    <w:rsid w:val="006606AF"/>
    <w:rsid w:val="00662886"/>
    <w:rsid w:val="00664A11"/>
    <w:rsid w:val="00664C92"/>
    <w:rsid w:val="00665763"/>
    <w:rsid w:val="00665A40"/>
    <w:rsid w:val="00665AC3"/>
    <w:rsid w:val="00667312"/>
    <w:rsid w:val="00670DBC"/>
    <w:rsid w:val="00671494"/>
    <w:rsid w:val="006720DE"/>
    <w:rsid w:val="006725B1"/>
    <w:rsid w:val="00674864"/>
    <w:rsid w:val="00674CCD"/>
    <w:rsid w:val="00675D3D"/>
    <w:rsid w:val="00676CCC"/>
    <w:rsid w:val="00677F2A"/>
    <w:rsid w:val="00681F44"/>
    <w:rsid w:val="006821F4"/>
    <w:rsid w:val="006826DA"/>
    <w:rsid w:val="006832AD"/>
    <w:rsid w:val="00693C93"/>
    <w:rsid w:val="00694144"/>
    <w:rsid w:val="006A06CF"/>
    <w:rsid w:val="006A5D1B"/>
    <w:rsid w:val="006A6A20"/>
    <w:rsid w:val="006B02EF"/>
    <w:rsid w:val="006C0A6A"/>
    <w:rsid w:val="006C3A80"/>
    <w:rsid w:val="006C7922"/>
    <w:rsid w:val="006D0680"/>
    <w:rsid w:val="006D1ACD"/>
    <w:rsid w:val="006E0E8B"/>
    <w:rsid w:val="006E483E"/>
    <w:rsid w:val="006F026F"/>
    <w:rsid w:val="006F58D9"/>
    <w:rsid w:val="006F5BF2"/>
    <w:rsid w:val="006F7243"/>
    <w:rsid w:val="006F79CC"/>
    <w:rsid w:val="007003EA"/>
    <w:rsid w:val="0070309C"/>
    <w:rsid w:val="007037D6"/>
    <w:rsid w:val="00707450"/>
    <w:rsid w:val="007213E6"/>
    <w:rsid w:val="00726F17"/>
    <w:rsid w:val="00727362"/>
    <w:rsid w:val="00737A7E"/>
    <w:rsid w:val="0075384A"/>
    <w:rsid w:val="00754478"/>
    <w:rsid w:val="00757248"/>
    <w:rsid w:val="007602C8"/>
    <w:rsid w:val="00761CFC"/>
    <w:rsid w:val="00762CC6"/>
    <w:rsid w:val="00763205"/>
    <w:rsid w:val="00764A0D"/>
    <w:rsid w:val="007667F9"/>
    <w:rsid w:val="00766F5E"/>
    <w:rsid w:val="00770AEF"/>
    <w:rsid w:val="00771ED9"/>
    <w:rsid w:val="007724BC"/>
    <w:rsid w:val="007743A3"/>
    <w:rsid w:val="00775727"/>
    <w:rsid w:val="00775A35"/>
    <w:rsid w:val="0078169A"/>
    <w:rsid w:val="00790236"/>
    <w:rsid w:val="00790591"/>
    <w:rsid w:val="00794AAB"/>
    <w:rsid w:val="007A0304"/>
    <w:rsid w:val="007A153C"/>
    <w:rsid w:val="007A1984"/>
    <w:rsid w:val="007A20CC"/>
    <w:rsid w:val="007A23EF"/>
    <w:rsid w:val="007A4894"/>
    <w:rsid w:val="007A5F71"/>
    <w:rsid w:val="007B0685"/>
    <w:rsid w:val="007B15F2"/>
    <w:rsid w:val="007B3F57"/>
    <w:rsid w:val="007C0BAB"/>
    <w:rsid w:val="007C0BC3"/>
    <w:rsid w:val="007C1905"/>
    <w:rsid w:val="007C344D"/>
    <w:rsid w:val="007C4ACD"/>
    <w:rsid w:val="007C4E41"/>
    <w:rsid w:val="007D1796"/>
    <w:rsid w:val="007D3FB4"/>
    <w:rsid w:val="007E0D43"/>
    <w:rsid w:val="007E0FBD"/>
    <w:rsid w:val="007E22BA"/>
    <w:rsid w:val="007E3327"/>
    <w:rsid w:val="007E426E"/>
    <w:rsid w:val="007F2F9C"/>
    <w:rsid w:val="007F306C"/>
    <w:rsid w:val="007F78F7"/>
    <w:rsid w:val="008003E6"/>
    <w:rsid w:val="00801118"/>
    <w:rsid w:val="008019A2"/>
    <w:rsid w:val="0080203A"/>
    <w:rsid w:val="0080371D"/>
    <w:rsid w:val="00803D76"/>
    <w:rsid w:val="00804CD1"/>
    <w:rsid w:val="00807799"/>
    <w:rsid w:val="00815B77"/>
    <w:rsid w:val="00817BCB"/>
    <w:rsid w:val="00822385"/>
    <w:rsid w:val="00827BEE"/>
    <w:rsid w:val="00830229"/>
    <w:rsid w:val="0083098F"/>
    <w:rsid w:val="00834C5E"/>
    <w:rsid w:val="00834D0D"/>
    <w:rsid w:val="008376B2"/>
    <w:rsid w:val="00846889"/>
    <w:rsid w:val="0085095C"/>
    <w:rsid w:val="00850CB0"/>
    <w:rsid w:val="008546B3"/>
    <w:rsid w:val="00854820"/>
    <w:rsid w:val="00860AC5"/>
    <w:rsid w:val="008758F0"/>
    <w:rsid w:val="00877933"/>
    <w:rsid w:val="00877D07"/>
    <w:rsid w:val="00881C48"/>
    <w:rsid w:val="00886362"/>
    <w:rsid w:val="008868E5"/>
    <w:rsid w:val="00892D25"/>
    <w:rsid w:val="00894775"/>
    <w:rsid w:val="008962C2"/>
    <w:rsid w:val="00896990"/>
    <w:rsid w:val="008A6A64"/>
    <w:rsid w:val="008A6A7D"/>
    <w:rsid w:val="008A7027"/>
    <w:rsid w:val="008B01D3"/>
    <w:rsid w:val="008C590F"/>
    <w:rsid w:val="008C77EC"/>
    <w:rsid w:val="008D1D0D"/>
    <w:rsid w:val="008D2A2B"/>
    <w:rsid w:val="008E0B38"/>
    <w:rsid w:val="008E2829"/>
    <w:rsid w:val="008E7AEF"/>
    <w:rsid w:val="008F0378"/>
    <w:rsid w:val="008F1A77"/>
    <w:rsid w:val="008F416C"/>
    <w:rsid w:val="009033A7"/>
    <w:rsid w:val="00904AFF"/>
    <w:rsid w:val="00905E96"/>
    <w:rsid w:val="00914E96"/>
    <w:rsid w:val="00927656"/>
    <w:rsid w:val="009276CE"/>
    <w:rsid w:val="009302A2"/>
    <w:rsid w:val="00930C53"/>
    <w:rsid w:val="00933398"/>
    <w:rsid w:val="009409FA"/>
    <w:rsid w:val="009423D2"/>
    <w:rsid w:val="00943734"/>
    <w:rsid w:val="00945726"/>
    <w:rsid w:val="009468D9"/>
    <w:rsid w:val="00947471"/>
    <w:rsid w:val="0095060D"/>
    <w:rsid w:val="00954C89"/>
    <w:rsid w:val="00957971"/>
    <w:rsid w:val="009649F9"/>
    <w:rsid w:val="009660E4"/>
    <w:rsid w:val="00973725"/>
    <w:rsid w:val="00973745"/>
    <w:rsid w:val="00984382"/>
    <w:rsid w:val="00984AC9"/>
    <w:rsid w:val="009938DD"/>
    <w:rsid w:val="00994D97"/>
    <w:rsid w:val="0099717A"/>
    <w:rsid w:val="009A1AA0"/>
    <w:rsid w:val="009A42CC"/>
    <w:rsid w:val="009A4411"/>
    <w:rsid w:val="009A46DE"/>
    <w:rsid w:val="009A5685"/>
    <w:rsid w:val="009A7417"/>
    <w:rsid w:val="009A7ABE"/>
    <w:rsid w:val="009A7E32"/>
    <w:rsid w:val="009B1115"/>
    <w:rsid w:val="009B1D0F"/>
    <w:rsid w:val="009B2409"/>
    <w:rsid w:val="009B3211"/>
    <w:rsid w:val="009C10AC"/>
    <w:rsid w:val="009C33DE"/>
    <w:rsid w:val="009C3E57"/>
    <w:rsid w:val="009C5C4E"/>
    <w:rsid w:val="009C767C"/>
    <w:rsid w:val="009C7FD7"/>
    <w:rsid w:val="009D002B"/>
    <w:rsid w:val="009D022E"/>
    <w:rsid w:val="009D1D81"/>
    <w:rsid w:val="009D2050"/>
    <w:rsid w:val="009D373F"/>
    <w:rsid w:val="009D3D42"/>
    <w:rsid w:val="009D43D0"/>
    <w:rsid w:val="009D51B5"/>
    <w:rsid w:val="009D72E8"/>
    <w:rsid w:val="009E288B"/>
    <w:rsid w:val="009E5867"/>
    <w:rsid w:val="009F58D1"/>
    <w:rsid w:val="009F6900"/>
    <w:rsid w:val="009F6F8E"/>
    <w:rsid w:val="00A0719E"/>
    <w:rsid w:val="00A10595"/>
    <w:rsid w:val="00A1607E"/>
    <w:rsid w:val="00A16C65"/>
    <w:rsid w:val="00A200D0"/>
    <w:rsid w:val="00A21820"/>
    <w:rsid w:val="00A22861"/>
    <w:rsid w:val="00A25FA7"/>
    <w:rsid w:val="00A279B6"/>
    <w:rsid w:val="00A321F6"/>
    <w:rsid w:val="00A36FC5"/>
    <w:rsid w:val="00A40D03"/>
    <w:rsid w:val="00A430F1"/>
    <w:rsid w:val="00A4352E"/>
    <w:rsid w:val="00A43ED3"/>
    <w:rsid w:val="00A4767E"/>
    <w:rsid w:val="00A50092"/>
    <w:rsid w:val="00A50136"/>
    <w:rsid w:val="00A51E89"/>
    <w:rsid w:val="00A51F2D"/>
    <w:rsid w:val="00A523D6"/>
    <w:rsid w:val="00A52514"/>
    <w:rsid w:val="00A5571C"/>
    <w:rsid w:val="00A600B2"/>
    <w:rsid w:val="00A604B9"/>
    <w:rsid w:val="00A608C8"/>
    <w:rsid w:val="00A618B4"/>
    <w:rsid w:val="00A665C8"/>
    <w:rsid w:val="00A67DA0"/>
    <w:rsid w:val="00A72F57"/>
    <w:rsid w:val="00A80990"/>
    <w:rsid w:val="00A81A3F"/>
    <w:rsid w:val="00A84CBD"/>
    <w:rsid w:val="00AA34CA"/>
    <w:rsid w:val="00AB3ED5"/>
    <w:rsid w:val="00AB416B"/>
    <w:rsid w:val="00AB4956"/>
    <w:rsid w:val="00AB5AA8"/>
    <w:rsid w:val="00AB6F92"/>
    <w:rsid w:val="00AC22C0"/>
    <w:rsid w:val="00AC292F"/>
    <w:rsid w:val="00AC3853"/>
    <w:rsid w:val="00AC40AB"/>
    <w:rsid w:val="00AC580C"/>
    <w:rsid w:val="00AC5C53"/>
    <w:rsid w:val="00AC6021"/>
    <w:rsid w:val="00AC64FB"/>
    <w:rsid w:val="00AC7E1D"/>
    <w:rsid w:val="00AD0244"/>
    <w:rsid w:val="00AD1B91"/>
    <w:rsid w:val="00AD2180"/>
    <w:rsid w:val="00AD5280"/>
    <w:rsid w:val="00AD57BD"/>
    <w:rsid w:val="00AD6609"/>
    <w:rsid w:val="00AD6707"/>
    <w:rsid w:val="00AD7B72"/>
    <w:rsid w:val="00AE2A37"/>
    <w:rsid w:val="00AE6B40"/>
    <w:rsid w:val="00AE757A"/>
    <w:rsid w:val="00AE791F"/>
    <w:rsid w:val="00B0246C"/>
    <w:rsid w:val="00B04AA5"/>
    <w:rsid w:val="00B05CC4"/>
    <w:rsid w:val="00B15C14"/>
    <w:rsid w:val="00B216A2"/>
    <w:rsid w:val="00B26282"/>
    <w:rsid w:val="00B26838"/>
    <w:rsid w:val="00B31D89"/>
    <w:rsid w:val="00B32154"/>
    <w:rsid w:val="00B34DD4"/>
    <w:rsid w:val="00B35B0A"/>
    <w:rsid w:val="00B362B4"/>
    <w:rsid w:val="00B371A5"/>
    <w:rsid w:val="00B3780F"/>
    <w:rsid w:val="00B37F34"/>
    <w:rsid w:val="00B416A2"/>
    <w:rsid w:val="00B44D5A"/>
    <w:rsid w:val="00B4678E"/>
    <w:rsid w:val="00B5027E"/>
    <w:rsid w:val="00B50DC8"/>
    <w:rsid w:val="00B5446F"/>
    <w:rsid w:val="00B556DE"/>
    <w:rsid w:val="00B56364"/>
    <w:rsid w:val="00B5778A"/>
    <w:rsid w:val="00B6216E"/>
    <w:rsid w:val="00B6511A"/>
    <w:rsid w:val="00B66C91"/>
    <w:rsid w:val="00B67AE6"/>
    <w:rsid w:val="00B750A5"/>
    <w:rsid w:val="00B849E2"/>
    <w:rsid w:val="00B93EA9"/>
    <w:rsid w:val="00B970AC"/>
    <w:rsid w:val="00BA067B"/>
    <w:rsid w:val="00BA142A"/>
    <w:rsid w:val="00BA24E3"/>
    <w:rsid w:val="00BA67D7"/>
    <w:rsid w:val="00BC3F72"/>
    <w:rsid w:val="00BC7ECF"/>
    <w:rsid w:val="00BD2B71"/>
    <w:rsid w:val="00BD6AE2"/>
    <w:rsid w:val="00BD7DC2"/>
    <w:rsid w:val="00BE0035"/>
    <w:rsid w:val="00BE0558"/>
    <w:rsid w:val="00BE0B02"/>
    <w:rsid w:val="00BE3D6D"/>
    <w:rsid w:val="00BE7F18"/>
    <w:rsid w:val="00BF32A4"/>
    <w:rsid w:val="00BF5AC9"/>
    <w:rsid w:val="00C043B9"/>
    <w:rsid w:val="00C05090"/>
    <w:rsid w:val="00C05F9F"/>
    <w:rsid w:val="00C0611F"/>
    <w:rsid w:val="00C1116A"/>
    <w:rsid w:val="00C13760"/>
    <w:rsid w:val="00C142A5"/>
    <w:rsid w:val="00C20B09"/>
    <w:rsid w:val="00C21455"/>
    <w:rsid w:val="00C23096"/>
    <w:rsid w:val="00C243D3"/>
    <w:rsid w:val="00C24698"/>
    <w:rsid w:val="00C263CD"/>
    <w:rsid w:val="00C2729F"/>
    <w:rsid w:val="00C34A88"/>
    <w:rsid w:val="00C37849"/>
    <w:rsid w:val="00C412A6"/>
    <w:rsid w:val="00C417A4"/>
    <w:rsid w:val="00C42C9B"/>
    <w:rsid w:val="00C45A52"/>
    <w:rsid w:val="00C53B21"/>
    <w:rsid w:val="00C548CE"/>
    <w:rsid w:val="00C54B92"/>
    <w:rsid w:val="00C574F3"/>
    <w:rsid w:val="00C61734"/>
    <w:rsid w:val="00C63E0A"/>
    <w:rsid w:val="00C6615A"/>
    <w:rsid w:val="00C6628D"/>
    <w:rsid w:val="00C6733D"/>
    <w:rsid w:val="00C705CD"/>
    <w:rsid w:val="00C71EF5"/>
    <w:rsid w:val="00C75E7D"/>
    <w:rsid w:val="00C771AE"/>
    <w:rsid w:val="00C77A38"/>
    <w:rsid w:val="00C84CFE"/>
    <w:rsid w:val="00C901F9"/>
    <w:rsid w:val="00C90720"/>
    <w:rsid w:val="00C91E56"/>
    <w:rsid w:val="00C92601"/>
    <w:rsid w:val="00C945E9"/>
    <w:rsid w:val="00C94DF8"/>
    <w:rsid w:val="00C94F72"/>
    <w:rsid w:val="00C9697F"/>
    <w:rsid w:val="00CA138A"/>
    <w:rsid w:val="00CA4B15"/>
    <w:rsid w:val="00CA4C63"/>
    <w:rsid w:val="00CA530E"/>
    <w:rsid w:val="00CA577B"/>
    <w:rsid w:val="00CA6609"/>
    <w:rsid w:val="00CB2702"/>
    <w:rsid w:val="00CC16A0"/>
    <w:rsid w:val="00CC5F5B"/>
    <w:rsid w:val="00CC6380"/>
    <w:rsid w:val="00CC7BA6"/>
    <w:rsid w:val="00CD284B"/>
    <w:rsid w:val="00CD48DB"/>
    <w:rsid w:val="00CD61AF"/>
    <w:rsid w:val="00CE245D"/>
    <w:rsid w:val="00CE3767"/>
    <w:rsid w:val="00CE4E6C"/>
    <w:rsid w:val="00CF2588"/>
    <w:rsid w:val="00CF612E"/>
    <w:rsid w:val="00D00ED8"/>
    <w:rsid w:val="00D01FAD"/>
    <w:rsid w:val="00D050F5"/>
    <w:rsid w:val="00D1080F"/>
    <w:rsid w:val="00D10B1B"/>
    <w:rsid w:val="00D15A4D"/>
    <w:rsid w:val="00D21CCD"/>
    <w:rsid w:val="00D23CF9"/>
    <w:rsid w:val="00D24F8E"/>
    <w:rsid w:val="00D252E2"/>
    <w:rsid w:val="00D27E29"/>
    <w:rsid w:val="00D36540"/>
    <w:rsid w:val="00D40307"/>
    <w:rsid w:val="00D41075"/>
    <w:rsid w:val="00D44819"/>
    <w:rsid w:val="00D46C6C"/>
    <w:rsid w:val="00D500E6"/>
    <w:rsid w:val="00D510EB"/>
    <w:rsid w:val="00D54A7E"/>
    <w:rsid w:val="00D550C5"/>
    <w:rsid w:val="00D63589"/>
    <w:rsid w:val="00D669CE"/>
    <w:rsid w:val="00D71FD8"/>
    <w:rsid w:val="00D752A3"/>
    <w:rsid w:val="00D76CB4"/>
    <w:rsid w:val="00D80701"/>
    <w:rsid w:val="00D80E8B"/>
    <w:rsid w:val="00D905F2"/>
    <w:rsid w:val="00D9204F"/>
    <w:rsid w:val="00D923EC"/>
    <w:rsid w:val="00D96193"/>
    <w:rsid w:val="00D9733A"/>
    <w:rsid w:val="00DA00BB"/>
    <w:rsid w:val="00DA1361"/>
    <w:rsid w:val="00DA2524"/>
    <w:rsid w:val="00DA5E88"/>
    <w:rsid w:val="00DA77B3"/>
    <w:rsid w:val="00DA7B3E"/>
    <w:rsid w:val="00DB15B6"/>
    <w:rsid w:val="00DB2141"/>
    <w:rsid w:val="00DB2432"/>
    <w:rsid w:val="00DB4892"/>
    <w:rsid w:val="00DC10FB"/>
    <w:rsid w:val="00DC1C83"/>
    <w:rsid w:val="00DC2C06"/>
    <w:rsid w:val="00DC6510"/>
    <w:rsid w:val="00DC679E"/>
    <w:rsid w:val="00DC6F50"/>
    <w:rsid w:val="00DD237C"/>
    <w:rsid w:val="00DD2F00"/>
    <w:rsid w:val="00DD39D9"/>
    <w:rsid w:val="00DD5716"/>
    <w:rsid w:val="00DD57EC"/>
    <w:rsid w:val="00DD5B93"/>
    <w:rsid w:val="00DE00EF"/>
    <w:rsid w:val="00DE756D"/>
    <w:rsid w:val="00DF0F1F"/>
    <w:rsid w:val="00DF2626"/>
    <w:rsid w:val="00DF34D6"/>
    <w:rsid w:val="00DF4E48"/>
    <w:rsid w:val="00DF5E2B"/>
    <w:rsid w:val="00DF6DD4"/>
    <w:rsid w:val="00E01089"/>
    <w:rsid w:val="00E04637"/>
    <w:rsid w:val="00E109B6"/>
    <w:rsid w:val="00E11A85"/>
    <w:rsid w:val="00E1787C"/>
    <w:rsid w:val="00E22105"/>
    <w:rsid w:val="00E26C1E"/>
    <w:rsid w:val="00E310DB"/>
    <w:rsid w:val="00E320B7"/>
    <w:rsid w:val="00E473DD"/>
    <w:rsid w:val="00E51D16"/>
    <w:rsid w:val="00E54691"/>
    <w:rsid w:val="00E57D85"/>
    <w:rsid w:val="00E64B1A"/>
    <w:rsid w:val="00E653B3"/>
    <w:rsid w:val="00E66B09"/>
    <w:rsid w:val="00E67DA0"/>
    <w:rsid w:val="00E74168"/>
    <w:rsid w:val="00E7429D"/>
    <w:rsid w:val="00E743F3"/>
    <w:rsid w:val="00E81C66"/>
    <w:rsid w:val="00E86740"/>
    <w:rsid w:val="00E946ED"/>
    <w:rsid w:val="00EA00AD"/>
    <w:rsid w:val="00EA490E"/>
    <w:rsid w:val="00EA6682"/>
    <w:rsid w:val="00EB0582"/>
    <w:rsid w:val="00EB3653"/>
    <w:rsid w:val="00EC4FE3"/>
    <w:rsid w:val="00EC71F6"/>
    <w:rsid w:val="00EE1A40"/>
    <w:rsid w:val="00EE25A6"/>
    <w:rsid w:val="00EE400D"/>
    <w:rsid w:val="00EE5613"/>
    <w:rsid w:val="00EF15CD"/>
    <w:rsid w:val="00EF4B44"/>
    <w:rsid w:val="00EF7EB3"/>
    <w:rsid w:val="00F007CD"/>
    <w:rsid w:val="00F04AE2"/>
    <w:rsid w:val="00F159CD"/>
    <w:rsid w:val="00F20180"/>
    <w:rsid w:val="00F216CD"/>
    <w:rsid w:val="00F21C8E"/>
    <w:rsid w:val="00F222F2"/>
    <w:rsid w:val="00F275A1"/>
    <w:rsid w:val="00F306F9"/>
    <w:rsid w:val="00F33E89"/>
    <w:rsid w:val="00F350C6"/>
    <w:rsid w:val="00F40B05"/>
    <w:rsid w:val="00F42944"/>
    <w:rsid w:val="00F4420D"/>
    <w:rsid w:val="00F502C7"/>
    <w:rsid w:val="00F513F4"/>
    <w:rsid w:val="00F52D74"/>
    <w:rsid w:val="00F541E8"/>
    <w:rsid w:val="00F67A92"/>
    <w:rsid w:val="00F710F7"/>
    <w:rsid w:val="00F743C9"/>
    <w:rsid w:val="00F777CF"/>
    <w:rsid w:val="00F82D8C"/>
    <w:rsid w:val="00F83B05"/>
    <w:rsid w:val="00F83FB6"/>
    <w:rsid w:val="00F8426D"/>
    <w:rsid w:val="00F86D55"/>
    <w:rsid w:val="00F87562"/>
    <w:rsid w:val="00F90F59"/>
    <w:rsid w:val="00F923C4"/>
    <w:rsid w:val="00F93C00"/>
    <w:rsid w:val="00FA1475"/>
    <w:rsid w:val="00FA1523"/>
    <w:rsid w:val="00FA2957"/>
    <w:rsid w:val="00FA6AB7"/>
    <w:rsid w:val="00FC435A"/>
    <w:rsid w:val="00FC4C19"/>
    <w:rsid w:val="00FD0F46"/>
    <w:rsid w:val="00FD20A3"/>
    <w:rsid w:val="00FD29DF"/>
    <w:rsid w:val="00FE4C2B"/>
    <w:rsid w:val="00FE5187"/>
    <w:rsid w:val="00FE6D4D"/>
    <w:rsid w:val="00FF19CA"/>
    <w:rsid w:val="00FF2EF7"/>
    <w:rsid w:val="00FF5D74"/>
    <w:rsid w:val="00FF7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F62E3D6-3735-4DCB-B322-6B075AAE7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628D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0278D7"/>
    <w:pPr>
      <w:keepNext/>
      <w:jc w:val="center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D022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0278D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278D7"/>
    <w:pPr>
      <w:ind w:left="3544"/>
    </w:pPr>
    <w:rPr>
      <w:rFonts w:ascii="Arial" w:hAnsi="Arial"/>
      <w:b/>
      <w:sz w:val="24"/>
    </w:rPr>
  </w:style>
  <w:style w:type="character" w:customStyle="1" w:styleId="RecuodecorpodetextoChar">
    <w:name w:val="Recuo de corpo de texto Char"/>
    <w:link w:val="Recuodecorpodetexto"/>
    <w:rsid w:val="000278D7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0278D7"/>
    <w:pPr>
      <w:jc w:val="both"/>
    </w:pPr>
    <w:rPr>
      <w:rFonts w:ascii="Arial" w:hAnsi="Arial"/>
      <w:i/>
      <w:iCs/>
      <w:sz w:val="24"/>
    </w:rPr>
  </w:style>
  <w:style w:type="character" w:customStyle="1" w:styleId="CorpodetextoChar">
    <w:name w:val="Corpo de texto Char"/>
    <w:link w:val="Corpodetexto"/>
    <w:rsid w:val="000278D7"/>
    <w:rPr>
      <w:rFonts w:ascii="Arial" w:eastAsia="Times New Roman" w:hAnsi="Arial" w:cs="Times New Roman"/>
      <w:i/>
      <w:iCs/>
      <w:sz w:val="24"/>
      <w:szCs w:val="20"/>
    </w:rPr>
  </w:style>
  <w:style w:type="paragraph" w:styleId="Recuodecorpodetexto2">
    <w:name w:val="Body Text Indent 2"/>
    <w:basedOn w:val="Normal"/>
    <w:link w:val="Recuodecorpodetexto2Char"/>
    <w:rsid w:val="000278D7"/>
    <w:pPr>
      <w:spacing w:line="360" w:lineRule="auto"/>
      <w:ind w:left="1418"/>
      <w:jc w:val="both"/>
    </w:pPr>
    <w:rPr>
      <w:rFonts w:ascii="Arial" w:hAnsi="Arial"/>
      <w:i/>
      <w:iCs/>
      <w:sz w:val="28"/>
    </w:rPr>
  </w:style>
  <w:style w:type="character" w:customStyle="1" w:styleId="Recuodecorpodetexto2Char">
    <w:name w:val="Recuo de corpo de texto 2 Char"/>
    <w:link w:val="Recuodecorpodetexto2"/>
    <w:rsid w:val="000278D7"/>
    <w:rPr>
      <w:rFonts w:ascii="Arial" w:eastAsia="Times New Roman" w:hAnsi="Arial" w:cs="Times New Roman"/>
      <w:i/>
      <w:iCs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mrio1">
    <w:name w:val="toc 1"/>
    <w:basedOn w:val="Normal"/>
    <w:next w:val="Normal"/>
    <w:autoRedefine/>
    <w:semiHidden/>
    <w:rsid w:val="006B02EF"/>
    <w:pPr>
      <w:jc w:val="both"/>
    </w:pPr>
    <w:rPr>
      <w:rFonts w:ascii="Arial" w:hAnsi="Arial"/>
      <w:b/>
      <w:spacing w:val="-5"/>
      <w:sz w:val="32"/>
      <w:lang w:eastAsia="en-US"/>
    </w:rPr>
  </w:style>
  <w:style w:type="paragraph" w:customStyle="1" w:styleId="Endereodoremetente">
    <w:name w:val="Endereço do remetente"/>
    <w:basedOn w:val="Normal"/>
    <w:rsid w:val="006B02EF"/>
    <w:pPr>
      <w:keepLines/>
      <w:spacing w:line="200" w:lineRule="atLeast"/>
      <w:jc w:val="both"/>
    </w:pPr>
    <w:rPr>
      <w:rFonts w:ascii="Arial" w:hAnsi="Arial"/>
      <w:spacing w:val="-2"/>
      <w:sz w:val="16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02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B02EF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rsid w:val="006B02EF"/>
    <w:rPr>
      <w:noProof w:val="0"/>
      <w:color w:val="0000FF"/>
      <w:u w:val="single"/>
      <w:lang w:val="pt-BR" w:bidi="ar-SA"/>
    </w:rPr>
  </w:style>
  <w:style w:type="table" w:styleId="Tabelacomgrade">
    <w:name w:val="Table Grid"/>
    <w:basedOn w:val="Tabelanormal"/>
    <w:uiPriority w:val="39"/>
    <w:rsid w:val="00305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05AF2"/>
    <w:pPr>
      <w:ind w:left="720"/>
      <w:contextualSpacing/>
    </w:pPr>
  </w:style>
  <w:style w:type="paragraph" w:customStyle="1" w:styleId="western">
    <w:name w:val="western"/>
    <w:basedOn w:val="Normal"/>
    <w:rsid w:val="006101E6"/>
    <w:pPr>
      <w:suppressAutoHyphens/>
      <w:spacing w:before="280"/>
      <w:jc w:val="both"/>
    </w:pPr>
    <w:rPr>
      <w:rFonts w:ascii="Arial" w:hAnsi="Arial" w:cs="Arial"/>
      <w:sz w:val="24"/>
      <w:szCs w:val="24"/>
      <w:lang w:eastAsia="zh-CN"/>
    </w:rPr>
  </w:style>
  <w:style w:type="paragraph" w:customStyle="1" w:styleId="Corpodetexto22">
    <w:name w:val="Corpo de texto 22"/>
    <w:basedOn w:val="Normal"/>
    <w:rsid w:val="00492078"/>
    <w:pPr>
      <w:suppressAutoHyphens/>
      <w:spacing w:after="120" w:line="480" w:lineRule="auto"/>
    </w:pPr>
    <w:rPr>
      <w:lang w:eastAsia="ar-SA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022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rsid w:val="00A604B9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D510EB"/>
    <w:rPr>
      <w:rFonts w:ascii="Times New Roman" w:eastAsia="Times New Roman" w:hAnsi="Times New Roman"/>
    </w:rPr>
  </w:style>
  <w:style w:type="character" w:customStyle="1" w:styleId="Caracteresdenotaderodap">
    <w:name w:val="Caracteres de nota de rodapé"/>
    <w:rsid w:val="0006173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aojeronimo.rs.gov.br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BBCA7A-53B4-412A-B8B6-5340C6CAF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506</TotalTime>
  <Pages>11</Pages>
  <Words>2685</Words>
  <Characters>14501</Characters>
  <Application>Microsoft Office Word</Application>
  <DocSecurity>0</DocSecurity>
  <Lines>120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17152</CharactersWithSpaces>
  <SharedDoc>false</SharedDoc>
  <HLinks>
    <vt:vector size="6" baseType="variant">
      <vt:variant>
        <vt:i4>5636159</vt:i4>
      </vt:variant>
      <vt:variant>
        <vt:i4>0</vt:i4>
      </vt:variant>
      <vt:variant>
        <vt:i4>0</vt:i4>
      </vt:variant>
      <vt:variant>
        <vt:i4>5</vt:i4>
      </vt:variant>
      <vt:variant>
        <vt:lpwstr>mailto:procuradoriasj@terra.com.br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</dc:creator>
  <cp:lastModifiedBy>Infraestrutura - SJ</cp:lastModifiedBy>
  <cp:revision>73</cp:revision>
  <cp:lastPrinted>2019-06-25T19:18:00Z</cp:lastPrinted>
  <dcterms:created xsi:type="dcterms:W3CDTF">2019-05-03T16:21:00Z</dcterms:created>
  <dcterms:modified xsi:type="dcterms:W3CDTF">2019-06-27T18:10:00Z</dcterms:modified>
</cp:coreProperties>
</file>