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464519">
        <w:rPr>
          <w:rFonts w:asciiTheme="minorHAnsi" w:hAnsiTheme="minorHAnsi" w:cs="Arial"/>
          <w:sz w:val="24"/>
          <w:szCs w:val="24"/>
        </w:rPr>
        <w:t>197</w:t>
      </w:r>
      <w:r w:rsidR="008A6A64">
        <w:rPr>
          <w:rFonts w:asciiTheme="minorHAnsi" w:hAnsiTheme="minorHAnsi" w:cs="Arial"/>
          <w:sz w:val="24"/>
          <w:szCs w:val="24"/>
        </w:rPr>
        <w:t>/2019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FC49D5">
        <w:rPr>
          <w:rFonts w:asciiTheme="minorHAnsi" w:hAnsiTheme="minorHAnsi" w:cs="Arial"/>
          <w:sz w:val="24"/>
          <w:szCs w:val="24"/>
        </w:rPr>
        <w:t xml:space="preserve"> </w:t>
      </w:r>
      <w:r w:rsidR="00464519">
        <w:rPr>
          <w:rFonts w:asciiTheme="minorHAnsi" w:hAnsiTheme="minorHAnsi" w:cs="Arial"/>
          <w:sz w:val="24"/>
          <w:szCs w:val="24"/>
        </w:rPr>
        <w:t>05</w:t>
      </w:r>
      <w:r w:rsidR="000669E1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464519">
        <w:rPr>
          <w:rFonts w:asciiTheme="minorHAnsi" w:hAnsiTheme="minorHAnsi" w:cs="Arial"/>
          <w:sz w:val="24"/>
          <w:szCs w:val="24"/>
        </w:rPr>
        <w:t>agosto</w:t>
      </w:r>
      <w:r w:rsidR="008A6A64">
        <w:rPr>
          <w:rFonts w:asciiTheme="minorHAnsi" w:hAnsiTheme="minorHAnsi" w:cs="Arial"/>
          <w:sz w:val="24"/>
          <w:szCs w:val="24"/>
        </w:rPr>
        <w:t xml:space="preserve"> de 2019.</w:t>
      </w:r>
    </w:p>
    <w:p w:rsidR="00CD61AF" w:rsidRDefault="00CD61AF" w:rsidP="00CD61AF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535FC5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Default="00CD61AF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AB6F92" w:rsidRPr="00D923EC" w:rsidRDefault="00AB6F92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CD61AF" w:rsidRPr="00D923EC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FC49D5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FC49D5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8A6A64" w:rsidRPr="00FC49D5">
        <w:rPr>
          <w:rFonts w:asciiTheme="minorHAnsi" w:hAnsiTheme="minorHAnsi"/>
          <w:sz w:val="24"/>
          <w:szCs w:val="24"/>
        </w:rPr>
        <w:t>0</w:t>
      </w:r>
      <w:r w:rsidR="00464519">
        <w:rPr>
          <w:rFonts w:asciiTheme="minorHAnsi" w:hAnsiTheme="minorHAnsi"/>
          <w:sz w:val="24"/>
          <w:szCs w:val="24"/>
        </w:rPr>
        <w:t>55</w:t>
      </w:r>
      <w:r w:rsidR="008A6A64" w:rsidRPr="00FC49D5">
        <w:rPr>
          <w:rFonts w:asciiTheme="minorHAnsi" w:hAnsiTheme="minorHAnsi"/>
          <w:sz w:val="24"/>
          <w:szCs w:val="24"/>
        </w:rPr>
        <w:t>/2019</w:t>
      </w:r>
      <w:r w:rsidRPr="00FC49D5">
        <w:rPr>
          <w:rFonts w:asciiTheme="minorHAnsi" w:hAnsiTheme="minorHAnsi"/>
          <w:sz w:val="24"/>
          <w:szCs w:val="24"/>
        </w:rPr>
        <w:t xml:space="preserve">, em anexo, o qual </w:t>
      </w:r>
      <w:r w:rsidR="000669E1" w:rsidRPr="00FC49D5">
        <w:rPr>
          <w:rFonts w:asciiTheme="minorHAnsi" w:hAnsiTheme="minorHAnsi"/>
          <w:sz w:val="24"/>
          <w:szCs w:val="24"/>
        </w:rPr>
        <w:t xml:space="preserve">autoriza </w:t>
      </w:r>
      <w:r w:rsidR="00640FF2" w:rsidRPr="00FC49D5">
        <w:rPr>
          <w:rFonts w:asciiTheme="minorHAnsi" w:hAnsiTheme="minorHAnsi"/>
          <w:sz w:val="24"/>
          <w:szCs w:val="24"/>
        </w:rPr>
        <w:t xml:space="preserve">a abertura de credito </w:t>
      </w:r>
      <w:r w:rsidR="00114A96">
        <w:rPr>
          <w:rFonts w:asciiTheme="minorHAnsi" w:hAnsiTheme="minorHAnsi"/>
          <w:sz w:val="24"/>
          <w:szCs w:val="24"/>
        </w:rPr>
        <w:t>suplementar</w:t>
      </w:r>
      <w:r w:rsidR="00640FF2" w:rsidRPr="00FC49D5">
        <w:rPr>
          <w:rFonts w:asciiTheme="minorHAnsi" w:hAnsiTheme="minorHAnsi"/>
          <w:sz w:val="24"/>
          <w:szCs w:val="24"/>
        </w:rPr>
        <w:t xml:space="preserve"> na LOA 2019.</w:t>
      </w:r>
    </w:p>
    <w:p w:rsidR="00FC49D5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FC49D5">
        <w:rPr>
          <w:rFonts w:asciiTheme="minorHAnsi" w:hAnsiTheme="minorHAnsi"/>
          <w:sz w:val="24"/>
          <w:szCs w:val="24"/>
        </w:rPr>
        <w:t>O projeto em epígrafe trata</w:t>
      </w:r>
      <w:r w:rsidR="00A90038" w:rsidRPr="00FC49D5">
        <w:rPr>
          <w:rFonts w:asciiTheme="minorHAnsi" w:hAnsiTheme="minorHAnsi"/>
          <w:sz w:val="24"/>
          <w:szCs w:val="24"/>
        </w:rPr>
        <w:t xml:space="preserve"> da necessidade de</w:t>
      </w:r>
      <w:r w:rsidRPr="00FC49D5">
        <w:rPr>
          <w:rFonts w:asciiTheme="minorHAnsi" w:hAnsiTheme="minorHAnsi"/>
          <w:sz w:val="24"/>
          <w:szCs w:val="24"/>
        </w:rPr>
        <w:t xml:space="preserve"> </w:t>
      </w:r>
      <w:r w:rsidR="00540CE0" w:rsidRPr="00FC49D5">
        <w:rPr>
          <w:rFonts w:asciiTheme="minorHAnsi" w:hAnsiTheme="minorHAnsi"/>
          <w:sz w:val="24"/>
          <w:szCs w:val="24"/>
        </w:rPr>
        <w:t xml:space="preserve">adequação </w:t>
      </w:r>
      <w:r w:rsidR="0018177F" w:rsidRPr="00FC49D5">
        <w:rPr>
          <w:rFonts w:asciiTheme="minorHAnsi" w:hAnsiTheme="minorHAnsi"/>
          <w:sz w:val="24"/>
          <w:szCs w:val="24"/>
        </w:rPr>
        <w:t xml:space="preserve">orçamentária </w:t>
      </w:r>
      <w:r w:rsidR="00B85EB2" w:rsidRPr="00FC49D5">
        <w:rPr>
          <w:rFonts w:asciiTheme="minorHAnsi" w:hAnsiTheme="minorHAnsi"/>
          <w:sz w:val="24"/>
          <w:szCs w:val="24"/>
        </w:rPr>
        <w:t xml:space="preserve">para </w:t>
      </w:r>
      <w:r w:rsidR="0018177F" w:rsidRPr="00FC49D5">
        <w:rPr>
          <w:rFonts w:asciiTheme="minorHAnsi" w:hAnsiTheme="minorHAnsi"/>
          <w:sz w:val="24"/>
          <w:szCs w:val="24"/>
        </w:rPr>
        <w:t xml:space="preserve">fazer frente </w:t>
      </w:r>
      <w:r w:rsidR="00464519">
        <w:rPr>
          <w:rFonts w:asciiTheme="minorHAnsi" w:hAnsiTheme="minorHAnsi"/>
          <w:sz w:val="24"/>
          <w:szCs w:val="24"/>
        </w:rPr>
        <w:t>ao incremento identificado após a realização de pesquisa de mercado referente aos custos para aquisição das máquinas autorizadas pela Lei Municipal 3.665/2018 – Financiamento junto ao Banco do Brasil.</w:t>
      </w:r>
    </w:p>
    <w:p w:rsidR="00464519" w:rsidRDefault="00464519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Após a pesquisa</w:t>
      </w:r>
      <w:r w:rsidR="00152831">
        <w:rPr>
          <w:rFonts w:asciiTheme="minorHAnsi" w:hAnsiTheme="minorHAnsi"/>
          <w:sz w:val="24"/>
          <w:szCs w:val="24"/>
        </w:rPr>
        <w:t xml:space="preserve"> de mercado</w:t>
      </w:r>
      <w:r>
        <w:rPr>
          <w:rFonts w:asciiTheme="minorHAnsi" w:hAnsiTheme="minorHAnsi"/>
          <w:sz w:val="24"/>
          <w:szCs w:val="24"/>
        </w:rPr>
        <w:t xml:space="preserve">, foi identificado </w:t>
      </w:r>
      <w:r w:rsidR="00152831">
        <w:rPr>
          <w:rFonts w:asciiTheme="minorHAnsi" w:hAnsiTheme="minorHAnsi"/>
          <w:sz w:val="24"/>
          <w:szCs w:val="24"/>
        </w:rPr>
        <w:t xml:space="preserve">que </w:t>
      </w:r>
      <w:r>
        <w:rPr>
          <w:rFonts w:asciiTheme="minorHAnsi" w:hAnsiTheme="minorHAnsi"/>
          <w:sz w:val="24"/>
          <w:szCs w:val="24"/>
        </w:rPr>
        <w:t>o custo máximo para a aquisição do</w:t>
      </w:r>
      <w:r w:rsidR="00152831">
        <w:rPr>
          <w:rFonts w:asciiTheme="minorHAnsi" w:hAnsiTheme="minorHAnsi"/>
          <w:sz w:val="24"/>
          <w:szCs w:val="24"/>
        </w:rPr>
        <w:t>s</w:t>
      </w:r>
      <w:r>
        <w:rPr>
          <w:rFonts w:asciiTheme="minorHAnsi" w:hAnsiTheme="minorHAnsi"/>
          <w:sz w:val="24"/>
          <w:szCs w:val="24"/>
        </w:rPr>
        <w:t xml:space="preserve"> maquinário</w:t>
      </w:r>
      <w:r w:rsidR="00152831">
        <w:rPr>
          <w:rFonts w:asciiTheme="minorHAnsi" w:hAnsiTheme="minorHAnsi"/>
          <w:sz w:val="24"/>
          <w:szCs w:val="24"/>
        </w:rPr>
        <w:t>s ultrapassou o autorizado pela</w:t>
      </w:r>
      <w:r>
        <w:rPr>
          <w:rFonts w:asciiTheme="minorHAnsi" w:hAnsiTheme="minorHAnsi"/>
          <w:sz w:val="24"/>
          <w:szCs w:val="24"/>
        </w:rPr>
        <w:t xml:space="preserve"> Lei Municipal 3.771/2019 </w:t>
      </w:r>
      <w:r w:rsidR="00152831">
        <w:rPr>
          <w:rFonts w:asciiTheme="minorHAnsi" w:hAnsiTheme="minorHAnsi"/>
          <w:sz w:val="24"/>
          <w:szCs w:val="24"/>
        </w:rPr>
        <w:t>- R$ 1.000.000,00 com recursos do financiamento, fazendo-se necessário o incremento de R$ 40.000,00 com recursos próprios do Município.</w:t>
      </w:r>
    </w:p>
    <w:p w:rsidR="0077464B" w:rsidRDefault="00464519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Desta forma, obedecendo a lei de licitações, faz-se necessária a adequação orçamentária para a efetividade desta </w:t>
      </w:r>
      <w:r w:rsidR="0077464B">
        <w:rPr>
          <w:rFonts w:asciiTheme="minorHAnsi" w:hAnsiTheme="minorHAnsi"/>
          <w:sz w:val="24"/>
          <w:szCs w:val="24"/>
        </w:rPr>
        <w:t>fundamental</w:t>
      </w:r>
      <w:r>
        <w:rPr>
          <w:rFonts w:asciiTheme="minorHAnsi" w:hAnsiTheme="minorHAnsi"/>
          <w:sz w:val="24"/>
          <w:szCs w:val="24"/>
        </w:rPr>
        <w:t xml:space="preserve"> ação para nosso Município.</w:t>
      </w:r>
      <w:r w:rsidR="0077464B">
        <w:rPr>
          <w:rFonts w:asciiTheme="minorHAnsi" w:hAnsiTheme="minorHAnsi"/>
          <w:sz w:val="24"/>
          <w:szCs w:val="24"/>
        </w:rPr>
        <w:t xml:space="preserve"> Importante ressaltar que após a licitação, provavelmente os valores totais serão reduzidos </w:t>
      </w:r>
      <w:r w:rsidR="0077464B">
        <w:rPr>
          <w:rFonts w:asciiTheme="minorHAnsi" w:hAnsiTheme="minorHAnsi"/>
          <w:sz w:val="24"/>
          <w:szCs w:val="24"/>
        </w:rPr>
        <w:t>tendo em vista a disputa</w:t>
      </w:r>
      <w:r w:rsidR="0077464B">
        <w:rPr>
          <w:rFonts w:asciiTheme="minorHAnsi" w:hAnsiTheme="minorHAnsi"/>
          <w:sz w:val="24"/>
          <w:szCs w:val="24"/>
        </w:rPr>
        <w:t xml:space="preserve"> que deverá ocorrer no certame.</w:t>
      </w:r>
    </w:p>
    <w:p w:rsidR="00FC49D5" w:rsidRDefault="00B85EB2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FC49D5">
        <w:rPr>
          <w:rFonts w:asciiTheme="minorHAnsi" w:hAnsiTheme="minorHAnsi" w:cs="Arial"/>
          <w:sz w:val="24"/>
          <w:szCs w:val="24"/>
        </w:rPr>
        <w:t>Diante do exposto, solicitamos a esta Egrégia Câmara que apre</w:t>
      </w:r>
      <w:r w:rsidR="0018177F" w:rsidRPr="00FC49D5">
        <w:rPr>
          <w:rFonts w:asciiTheme="minorHAnsi" w:hAnsiTheme="minorHAnsi" w:cs="Arial"/>
          <w:sz w:val="24"/>
          <w:szCs w:val="24"/>
        </w:rPr>
        <w:t xml:space="preserve">cie e aprove o presente Projeto em REGIME DE URGÊNCIA, tendo em vista </w:t>
      </w:r>
      <w:r w:rsidR="00FC49D5">
        <w:rPr>
          <w:rFonts w:asciiTheme="minorHAnsi" w:hAnsiTheme="minorHAnsi" w:cs="Arial"/>
          <w:sz w:val="24"/>
          <w:szCs w:val="24"/>
        </w:rPr>
        <w:t xml:space="preserve">a necessidade de </w:t>
      </w:r>
      <w:r w:rsidR="0077464B">
        <w:rPr>
          <w:rFonts w:asciiTheme="minorHAnsi" w:hAnsiTheme="minorHAnsi" w:cs="Arial"/>
          <w:sz w:val="24"/>
          <w:szCs w:val="24"/>
        </w:rPr>
        <w:t>urgente de aquisição dos equipamentos bem como as justificativas acima expostas.</w:t>
      </w:r>
    </w:p>
    <w:p w:rsidR="00FC49D5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FC49D5">
        <w:rPr>
          <w:rFonts w:asciiTheme="minorHAnsi" w:hAnsiTheme="minorHAnsi" w:cs="Arial"/>
          <w:sz w:val="24"/>
          <w:szCs w:val="24"/>
        </w:rPr>
        <w:t>Sendo o que tínhamos para o momento.</w:t>
      </w:r>
      <w:r w:rsidRPr="00FC49D5">
        <w:rPr>
          <w:rFonts w:asciiTheme="minorHAnsi" w:hAnsiTheme="minorHAnsi" w:cs="Arial"/>
          <w:sz w:val="24"/>
          <w:szCs w:val="24"/>
        </w:rPr>
        <w:tab/>
      </w:r>
    </w:p>
    <w:p w:rsidR="000669E1" w:rsidRDefault="00CD61AF" w:rsidP="0077464B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6F7243" w:rsidRPr="00927656" w:rsidRDefault="006F7243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1840F4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Default="00CD61AF" w:rsidP="00CD61AF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18177F">
        <w:rPr>
          <w:rFonts w:asciiTheme="minorHAnsi" w:hAnsiTheme="minorHAnsi" w:cs="Arial"/>
          <w:b/>
          <w:sz w:val="24"/>
          <w:szCs w:val="24"/>
        </w:rPr>
        <w:t>0</w:t>
      </w:r>
      <w:r w:rsidR="0077464B">
        <w:rPr>
          <w:rFonts w:asciiTheme="minorHAnsi" w:hAnsiTheme="minorHAnsi" w:cs="Arial"/>
          <w:b/>
          <w:sz w:val="24"/>
          <w:szCs w:val="24"/>
        </w:rPr>
        <w:t>55</w:t>
      </w:r>
      <w:r w:rsidR="0001793B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77464B">
        <w:rPr>
          <w:rFonts w:asciiTheme="minorHAnsi" w:hAnsiTheme="minorHAnsi" w:cs="Arial"/>
          <w:b/>
          <w:sz w:val="24"/>
          <w:szCs w:val="24"/>
        </w:rPr>
        <w:t>05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77464B">
        <w:rPr>
          <w:rFonts w:asciiTheme="minorHAnsi" w:hAnsiTheme="minorHAnsi" w:cs="Arial"/>
          <w:b/>
          <w:sz w:val="24"/>
          <w:szCs w:val="24"/>
        </w:rPr>
        <w:t>AGOSTO</w:t>
      </w:r>
      <w:r w:rsidR="008A6A64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E1274E" w:rsidRPr="00E1274E" w:rsidRDefault="00E1274E" w:rsidP="00E1274E">
      <w:pPr>
        <w:ind w:left="3969"/>
        <w:jc w:val="both"/>
        <w:rPr>
          <w:rFonts w:asciiTheme="minorHAnsi" w:hAnsiTheme="minorHAnsi" w:cs="Arial"/>
          <w:sz w:val="24"/>
          <w:szCs w:val="24"/>
        </w:rPr>
      </w:pPr>
      <w:r w:rsidRPr="00E1274E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CC6B5E">
        <w:rPr>
          <w:rFonts w:asciiTheme="minorHAnsi" w:hAnsiTheme="minorHAnsi" w:cs="Arial"/>
          <w:sz w:val="24"/>
          <w:szCs w:val="24"/>
        </w:rPr>
        <w:t>SUPLEMENTAR</w:t>
      </w:r>
      <w:r w:rsidRPr="00E1274E">
        <w:rPr>
          <w:rFonts w:asciiTheme="minorHAnsi" w:hAnsiTheme="minorHAnsi" w:cs="Arial"/>
          <w:sz w:val="24"/>
          <w:szCs w:val="24"/>
        </w:rPr>
        <w:t xml:space="preserve"> NO VALOR DE R$ </w:t>
      </w:r>
      <w:r w:rsidR="0077464B">
        <w:rPr>
          <w:rFonts w:asciiTheme="minorHAnsi" w:hAnsiTheme="minorHAnsi" w:cs="Arial"/>
          <w:sz w:val="24"/>
          <w:szCs w:val="24"/>
        </w:rPr>
        <w:t>40</w:t>
      </w:r>
      <w:r w:rsidR="00D4575D">
        <w:rPr>
          <w:rFonts w:asciiTheme="minorHAnsi" w:hAnsiTheme="minorHAnsi" w:cs="Arial"/>
          <w:sz w:val="24"/>
          <w:szCs w:val="24"/>
        </w:rPr>
        <w:t>.000</w:t>
      </w:r>
      <w:r w:rsidR="0018177F">
        <w:rPr>
          <w:rFonts w:asciiTheme="minorHAnsi" w:hAnsiTheme="minorHAnsi" w:cs="Arial"/>
          <w:sz w:val="24"/>
          <w:szCs w:val="24"/>
        </w:rPr>
        <w:t>,00</w:t>
      </w:r>
      <w:r w:rsidRPr="00967848">
        <w:rPr>
          <w:rFonts w:asciiTheme="minorHAnsi" w:hAnsiTheme="minorHAnsi" w:cs="Arial"/>
          <w:sz w:val="24"/>
          <w:szCs w:val="24"/>
        </w:rPr>
        <w:t>.</w:t>
      </w:r>
    </w:p>
    <w:p w:rsidR="000669E1" w:rsidRPr="006F1740" w:rsidRDefault="000669E1" w:rsidP="009C5C4E">
      <w:pPr>
        <w:ind w:left="4111"/>
        <w:jc w:val="both"/>
        <w:rPr>
          <w:rFonts w:asciiTheme="minorHAnsi" w:hAnsiTheme="minorHAnsi" w:cs="Arial"/>
          <w:szCs w:val="24"/>
        </w:rPr>
      </w:pP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FC49D5" w:rsidRPr="00FC49D5" w:rsidRDefault="00FC49D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8"/>
          <w:szCs w:val="24"/>
        </w:rPr>
      </w:pPr>
    </w:p>
    <w:p w:rsidR="0077464B" w:rsidRPr="0077464B" w:rsidRDefault="00E1274E" w:rsidP="0077464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Pr="0026645C">
        <w:rPr>
          <w:rFonts w:asciiTheme="minorHAnsi" w:hAnsiTheme="minorHAnsi" w:cs="Arial"/>
          <w:sz w:val="24"/>
          <w:szCs w:val="24"/>
        </w:rPr>
        <w:t xml:space="preserve"> 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CC6B5E">
        <w:rPr>
          <w:rFonts w:asciiTheme="minorHAnsi" w:hAnsiTheme="minorHAnsi" w:cs="Arial"/>
          <w:sz w:val="24"/>
          <w:szCs w:val="24"/>
        </w:rPr>
        <w:t>Suplementar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 no valor de R$ </w:t>
      </w:r>
      <w:r w:rsidR="00DB568B">
        <w:rPr>
          <w:rFonts w:asciiTheme="minorHAnsi" w:hAnsiTheme="minorHAnsi" w:cs="Arial"/>
          <w:sz w:val="24"/>
          <w:szCs w:val="24"/>
        </w:rPr>
        <w:t>40.000,00 (q</w:t>
      </w:r>
      <w:r w:rsidR="0077464B" w:rsidRPr="0077464B">
        <w:rPr>
          <w:rFonts w:asciiTheme="minorHAnsi" w:hAnsiTheme="minorHAnsi" w:cs="Arial"/>
          <w:sz w:val="24"/>
          <w:szCs w:val="24"/>
        </w:rPr>
        <w:t>uarenta mil reais), que será utilizado na seguinte dotação orçamentária:</w:t>
      </w:r>
    </w:p>
    <w:p w:rsidR="0077464B" w:rsidRPr="0077464B" w:rsidRDefault="0077464B" w:rsidP="0077464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7464B" w:rsidRPr="0077464B" w:rsidRDefault="0077464B" w:rsidP="0077464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77464B">
        <w:rPr>
          <w:rFonts w:asciiTheme="minorHAnsi" w:hAnsiTheme="minorHAnsi" w:cs="Arial"/>
          <w:sz w:val="24"/>
          <w:szCs w:val="24"/>
        </w:rPr>
        <w:t>0900-SECRETARIA DE OBRAS E SANEAMENTO, LOGÍSTICA E TRANSPORTE</w:t>
      </w:r>
    </w:p>
    <w:p w:rsidR="0077464B" w:rsidRPr="0077464B" w:rsidRDefault="0077464B" w:rsidP="0077464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77464B">
        <w:rPr>
          <w:rFonts w:asciiTheme="minorHAnsi" w:hAnsiTheme="minorHAnsi" w:cs="Arial"/>
          <w:sz w:val="24"/>
          <w:szCs w:val="24"/>
        </w:rPr>
        <w:t>0901-SECRETARIA DE OBRAS E ÓRGÃOS AUXILIARES</w:t>
      </w:r>
    </w:p>
    <w:p w:rsidR="0077464B" w:rsidRPr="0077464B" w:rsidRDefault="0077464B" w:rsidP="0077464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77464B">
        <w:rPr>
          <w:rFonts w:asciiTheme="minorHAnsi" w:hAnsiTheme="minorHAnsi" w:cs="Arial"/>
          <w:sz w:val="24"/>
          <w:szCs w:val="24"/>
        </w:rPr>
        <w:t>2070-CONSERVAÇÃO E MANUTENÇÃO DO PARQUE DE MÁQUINAS</w:t>
      </w:r>
    </w:p>
    <w:p w:rsidR="0077464B" w:rsidRPr="0077464B" w:rsidRDefault="0077464B" w:rsidP="0077464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77464B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</w:t>
      </w:r>
      <w:r w:rsidR="00152831">
        <w:rPr>
          <w:rFonts w:asciiTheme="minorHAnsi" w:hAnsiTheme="minorHAnsi" w:cs="Arial"/>
          <w:sz w:val="24"/>
          <w:szCs w:val="24"/>
        </w:rPr>
        <w:t xml:space="preserve">      </w:t>
      </w:r>
      <w:bookmarkStart w:id="0" w:name="_GoBack"/>
      <w:bookmarkEnd w:id="0"/>
      <w:r w:rsidRPr="0077464B">
        <w:rPr>
          <w:rFonts w:asciiTheme="minorHAnsi" w:hAnsiTheme="minorHAnsi" w:cs="Arial"/>
          <w:sz w:val="24"/>
          <w:szCs w:val="24"/>
        </w:rPr>
        <w:t xml:space="preserve">                40.000,00</w:t>
      </w:r>
    </w:p>
    <w:p w:rsidR="00FC49D5" w:rsidRPr="00FC49D5" w:rsidRDefault="00FC49D5" w:rsidP="0077464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C49D5">
        <w:rPr>
          <w:rFonts w:asciiTheme="minorHAnsi" w:hAnsiTheme="minorHAnsi" w:cs="Arial"/>
          <w:sz w:val="24"/>
          <w:szCs w:val="24"/>
        </w:rPr>
        <w:t xml:space="preserve">                                                         </w:t>
      </w:r>
    </w:p>
    <w:p w:rsidR="00FC49D5" w:rsidRPr="00FC49D5" w:rsidRDefault="00FC49D5" w:rsidP="00FC49D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C49D5">
        <w:rPr>
          <w:rFonts w:asciiTheme="minorHAnsi" w:hAnsiTheme="minorHAnsi" w:cs="Arial"/>
          <w:sz w:val="24"/>
          <w:szCs w:val="24"/>
        </w:rPr>
        <w:t>Art.</w:t>
      </w:r>
      <w:r w:rsidR="0077464B">
        <w:rPr>
          <w:rFonts w:asciiTheme="minorHAnsi" w:hAnsiTheme="minorHAnsi" w:cs="Arial"/>
          <w:sz w:val="24"/>
          <w:szCs w:val="24"/>
        </w:rPr>
        <w:t xml:space="preserve"> </w:t>
      </w:r>
      <w:r w:rsidRPr="00FC49D5">
        <w:rPr>
          <w:rFonts w:asciiTheme="minorHAnsi" w:hAnsiTheme="minorHAnsi" w:cs="Arial"/>
          <w:sz w:val="24"/>
          <w:szCs w:val="24"/>
        </w:rPr>
        <w:t xml:space="preserve">2º Servirá como cobertura do presente Crédito </w:t>
      </w:r>
      <w:r w:rsidR="00BB74D2">
        <w:rPr>
          <w:rFonts w:asciiTheme="minorHAnsi" w:hAnsiTheme="minorHAnsi" w:cs="Arial"/>
          <w:sz w:val="24"/>
          <w:szCs w:val="24"/>
        </w:rPr>
        <w:t>Suplementar</w:t>
      </w:r>
      <w:r w:rsidRPr="00FC49D5">
        <w:rPr>
          <w:rFonts w:asciiTheme="minorHAnsi" w:hAnsiTheme="minorHAnsi" w:cs="Arial"/>
          <w:sz w:val="24"/>
          <w:szCs w:val="24"/>
        </w:rPr>
        <w:t xml:space="preserve"> a redução a ser feita na seguinte dotação orçamentária:</w:t>
      </w:r>
    </w:p>
    <w:p w:rsidR="00FC49D5" w:rsidRPr="00FC49D5" w:rsidRDefault="00FC49D5" w:rsidP="00FC49D5">
      <w:pPr>
        <w:spacing w:line="360" w:lineRule="auto"/>
        <w:ind w:firstLine="708"/>
        <w:jc w:val="both"/>
        <w:rPr>
          <w:rFonts w:asciiTheme="minorHAnsi" w:hAnsiTheme="minorHAnsi" w:cs="Arial"/>
          <w:sz w:val="14"/>
          <w:szCs w:val="24"/>
        </w:rPr>
      </w:pPr>
    </w:p>
    <w:p w:rsidR="0077464B" w:rsidRPr="0077464B" w:rsidRDefault="0077464B" w:rsidP="0077464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77464B">
        <w:rPr>
          <w:rFonts w:asciiTheme="minorHAnsi" w:hAnsiTheme="minorHAnsi" w:cs="Arial"/>
          <w:sz w:val="24"/>
          <w:szCs w:val="24"/>
        </w:rPr>
        <w:t>1000-SECRETARIA DE PLANEJAMENTO E DESENV ECON</w:t>
      </w:r>
    </w:p>
    <w:p w:rsidR="0077464B" w:rsidRPr="0077464B" w:rsidRDefault="0077464B" w:rsidP="0077464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77464B">
        <w:rPr>
          <w:rFonts w:asciiTheme="minorHAnsi" w:hAnsiTheme="minorHAnsi" w:cs="Arial"/>
          <w:sz w:val="24"/>
          <w:szCs w:val="24"/>
        </w:rPr>
        <w:t>1001-PLANEJAMENTO E DESENV ECONOMICO</w:t>
      </w:r>
    </w:p>
    <w:p w:rsidR="0077464B" w:rsidRPr="0077464B" w:rsidRDefault="0077464B" w:rsidP="0077464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77464B">
        <w:rPr>
          <w:rFonts w:asciiTheme="minorHAnsi" w:hAnsiTheme="minorHAnsi" w:cs="Arial"/>
          <w:sz w:val="24"/>
          <w:szCs w:val="24"/>
        </w:rPr>
        <w:t>2078-DESENVOLVIMENTO DA INDÚSTRIA E COMERCIO</w:t>
      </w:r>
    </w:p>
    <w:p w:rsidR="00FC49D5" w:rsidRPr="00FC49D5" w:rsidRDefault="0077464B" w:rsidP="0077464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77464B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       40.000,00</w:t>
      </w:r>
    </w:p>
    <w:p w:rsidR="0077464B" w:rsidRDefault="0077464B" w:rsidP="0018177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8177F" w:rsidRPr="0018177F" w:rsidRDefault="0018177F" w:rsidP="0018177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8177F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3º Esta Lei entra em vigor na data da sua publicação.</w:t>
      </w:r>
    </w:p>
    <w:p w:rsidR="006F1740" w:rsidRDefault="006F1740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F1740" w:rsidRDefault="00EB019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3642995</wp:posOffset>
                </wp:positionH>
                <wp:positionV relativeFrom="paragraph">
                  <wp:posOffset>120015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6.85pt;margin-top:9.4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91CB2" w:rsidRDefault="00591CB2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BA8" w:rsidRDefault="000D3BA8" w:rsidP="006B02EF">
      <w:r>
        <w:separator/>
      </w:r>
    </w:p>
  </w:endnote>
  <w:endnote w:type="continuationSeparator" w:id="0">
    <w:p w:rsidR="000D3BA8" w:rsidRDefault="000D3BA8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5283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5283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5283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5283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BA8" w:rsidRDefault="000D3BA8" w:rsidP="006B02EF">
      <w:r>
        <w:separator/>
      </w:r>
    </w:p>
  </w:footnote>
  <w:footnote w:type="continuationSeparator" w:id="0">
    <w:p w:rsidR="000D3BA8" w:rsidRDefault="000D3BA8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93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ADA"/>
    <w:rsid w:val="000F2470"/>
    <w:rsid w:val="000F4C67"/>
    <w:rsid w:val="001011AE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17BCB"/>
    <w:rsid w:val="00822385"/>
    <w:rsid w:val="0082561E"/>
    <w:rsid w:val="00827BEE"/>
    <w:rsid w:val="00834D0D"/>
    <w:rsid w:val="00834E7C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B019C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B3CCF-DFED-4AA6-B3CD-7A06FB64A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12</cp:revision>
  <cp:lastPrinted>2019-04-08T18:26:00Z</cp:lastPrinted>
  <dcterms:created xsi:type="dcterms:W3CDTF">2019-05-03T16:20:00Z</dcterms:created>
  <dcterms:modified xsi:type="dcterms:W3CDTF">2019-08-05T13:15:00Z</dcterms:modified>
</cp:coreProperties>
</file>