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A6487F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 xml:space="preserve">OF. GP. Nº </w:t>
      </w:r>
      <w:r w:rsidR="004619A6">
        <w:rPr>
          <w:rFonts w:asciiTheme="minorHAnsi" w:hAnsiTheme="minorHAnsi" w:cs="Arial"/>
          <w:sz w:val="24"/>
          <w:szCs w:val="24"/>
        </w:rPr>
        <w:t>254</w:t>
      </w:r>
      <w:r w:rsidR="00407E78" w:rsidRPr="00A6487F">
        <w:rPr>
          <w:rFonts w:asciiTheme="minorHAnsi" w:hAnsiTheme="minorHAnsi" w:cs="Arial"/>
          <w:sz w:val="24"/>
          <w:szCs w:val="24"/>
        </w:rPr>
        <w:t>/2020</w:t>
      </w:r>
      <w:r w:rsidRPr="00A6487F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A6487F">
        <w:rPr>
          <w:rFonts w:asciiTheme="minorHAnsi" w:hAnsiTheme="minorHAnsi" w:cs="Arial"/>
          <w:sz w:val="24"/>
          <w:szCs w:val="24"/>
        </w:rPr>
        <w:t xml:space="preserve"> </w:t>
      </w:r>
      <w:r w:rsidR="008C7576" w:rsidRPr="00A6487F">
        <w:rPr>
          <w:rFonts w:asciiTheme="minorHAnsi" w:hAnsiTheme="minorHAnsi" w:cs="Arial"/>
          <w:sz w:val="24"/>
          <w:szCs w:val="24"/>
        </w:rPr>
        <w:t>2</w:t>
      </w:r>
      <w:r w:rsidR="004619A6">
        <w:rPr>
          <w:rFonts w:asciiTheme="minorHAnsi" w:hAnsiTheme="minorHAnsi" w:cs="Arial"/>
          <w:sz w:val="24"/>
          <w:szCs w:val="24"/>
        </w:rPr>
        <w:t>6</w:t>
      </w:r>
      <w:r w:rsidR="000669E1" w:rsidRPr="00A6487F">
        <w:rPr>
          <w:rFonts w:asciiTheme="minorHAnsi" w:hAnsiTheme="minorHAnsi" w:cs="Arial"/>
          <w:sz w:val="24"/>
          <w:szCs w:val="24"/>
        </w:rPr>
        <w:t xml:space="preserve"> </w:t>
      </w:r>
      <w:r w:rsidR="004619A6">
        <w:rPr>
          <w:rFonts w:asciiTheme="minorHAnsi" w:hAnsiTheme="minorHAnsi" w:cs="Arial"/>
          <w:sz w:val="24"/>
          <w:szCs w:val="24"/>
        </w:rPr>
        <w:t>outubro</w:t>
      </w:r>
      <w:r w:rsidR="00407E78" w:rsidRPr="00A6487F">
        <w:rPr>
          <w:rFonts w:asciiTheme="minorHAnsi" w:hAnsiTheme="minorHAnsi" w:cs="Arial"/>
          <w:sz w:val="24"/>
          <w:szCs w:val="24"/>
        </w:rPr>
        <w:t xml:space="preserve"> de 2020.</w:t>
      </w:r>
    </w:p>
    <w:p w:rsidR="00407E78" w:rsidRPr="00A6487F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A6487F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A6487F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A6487F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A6487F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A6487F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A6487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Prezado Senhor:</w:t>
      </w:r>
    </w:p>
    <w:p w:rsidR="00FC49D5" w:rsidRPr="00A6487F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07E78" w:rsidRPr="00A6487F">
        <w:rPr>
          <w:rFonts w:asciiTheme="minorHAnsi" w:hAnsiTheme="minorHAnsi"/>
          <w:sz w:val="24"/>
          <w:szCs w:val="24"/>
        </w:rPr>
        <w:t>0</w:t>
      </w:r>
      <w:r w:rsidR="004619A6">
        <w:rPr>
          <w:rFonts w:asciiTheme="minorHAnsi" w:hAnsiTheme="minorHAnsi"/>
          <w:sz w:val="24"/>
          <w:szCs w:val="24"/>
        </w:rPr>
        <w:t>53</w:t>
      </w:r>
      <w:r w:rsidR="00E5737C" w:rsidRPr="00A6487F">
        <w:rPr>
          <w:rFonts w:asciiTheme="minorHAnsi" w:hAnsiTheme="minorHAnsi"/>
          <w:sz w:val="24"/>
          <w:szCs w:val="24"/>
        </w:rPr>
        <w:t>/</w:t>
      </w:r>
      <w:r w:rsidR="00407E78" w:rsidRPr="00A6487F">
        <w:rPr>
          <w:rFonts w:asciiTheme="minorHAnsi" w:hAnsiTheme="minorHAnsi"/>
          <w:sz w:val="24"/>
          <w:szCs w:val="24"/>
        </w:rPr>
        <w:t>2020</w:t>
      </w:r>
      <w:r w:rsidRPr="00A6487F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A6487F">
        <w:rPr>
          <w:rFonts w:asciiTheme="minorHAnsi" w:hAnsiTheme="minorHAnsi"/>
          <w:sz w:val="24"/>
          <w:szCs w:val="24"/>
        </w:rPr>
        <w:t xml:space="preserve">autoriza </w:t>
      </w:r>
      <w:r w:rsidR="00640FF2" w:rsidRPr="00A6487F">
        <w:rPr>
          <w:rFonts w:asciiTheme="minorHAnsi" w:hAnsiTheme="minorHAnsi"/>
          <w:sz w:val="24"/>
          <w:szCs w:val="24"/>
        </w:rPr>
        <w:t>a abertura de cr</w:t>
      </w:r>
      <w:r w:rsidR="00B87872" w:rsidRPr="00A6487F">
        <w:rPr>
          <w:rFonts w:asciiTheme="minorHAnsi" w:hAnsiTheme="minorHAnsi"/>
          <w:sz w:val="24"/>
          <w:szCs w:val="24"/>
        </w:rPr>
        <w:t>é</w:t>
      </w:r>
      <w:r w:rsidR="00640FF2" w:rsidRPr="00A6487F">
        <w:rPr>
          <w:rFonts w:asciiTheme="minorHAnsi" w:hAnsiTheme="minorHAnsi"/>
          <w:sz w:val="24"/>
          <w:szCs w:val="24"/>
        </w:rPr>
        <w:t xml:space="preserve">dito </w:t>
      </w:r>
      <w:r w:rsidR="0018501C" w:rsidRPr="00A6487F">
        <w:rPr>
          <w:rFonts w:asciiTheme="minorHAnsi" w:hAnsiTheme="minorHAnsi"/>
          <w:sz w:val="24"/>
          <w:szCs w:val="24"/>
        </w:rPr>
        <w:t>suplementar</w:t>
      </w:r>
      <w:r w:rsidR="00640FF2" w:rsidRPr="00A6487F">
        <w:rPr>
          <w:rFonts w:asciiTheme="minorHAnsi" w:hAnsiTheme="minorHAnsi"/>
          <w:sz w:val="24"/>
          <w:szCs w:val="24"/>
        </w:rPr>
        <w:t xml:space="preserve"> na LOA 20</w:t>
      </w:r>
      <w:r w:rsidR="00407E78" w:rsidRPr="00A6487F">
        <w:rPr>
          <w:rFonts w:asciiTheme="minorHAnsi" w:hAnsiTheme="minorHAnsi"/>
          <w:sz w:val="24"/>
          <w:szCs w:val="24"/>
        </w:rPr>
        <w:t>20</w:t>
      </w:r>
      <w:r w:rsidR="00640FF2" w:rsidRPr="00A6487F">
        <w:rPr>
          <w:rFonts w:asciiTheme="minorHAnsi" w:hAnsiTheme="minorHAnsi"/>
          <w:sz w:val="24"/>
          <w:szCs w:val="24"/>
        </w:rPr>
        <w:t>.</w:t>
      </w:r>
    </w:p>
    <w:p w:rsidR="004C052D" w:rsidRPr="00A6487F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4C052D" w:rsidRPr="00A6487F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4619A6" w:rsidRDefault="00835192" w:rsidP="004619A6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A6487F">
        <w:rPr>
          <w:rFonts w:asciiTheme="minorHAnsi" w:hAnsiTheme="minorHAnsi"/>
          <w:sz w:val="24"/>
          <w:szCs w:val="24"/>
        </w:rPr>
        <w:t xml:space="preserve">Neste caso específico, </w:t>
      </w:r>
      <w:r w:rsidR="004C052D" w:rsidRPr="00A6487F">
        <w:rPr>
          <w:rFonts w:asciiTheme="minorHAnsi" w:hAnsiTheme="minorHAnsi"/>
          <w:sz w:val="24"/>
          <w:szCs w:val="24"/>
        </w:rPr>
        <w:t>trata-se de aju</w:t>
      </w:r>
      <w:r w:rsidR="00B73E4B" w:rsidRPr="00A6487F">
        <w:rPr>
          <w:rFonts w:asciiTheme="minorHAnsi" w:hAnsiTheme="minorHAnsi"/>
          <w:sz w:val="24"/>
          <w:szCs w:val="24"/>
        </w:rPr>
        <w:t xml:space="preserve">ste a fim de </w:t>
      </w:r>
      <w:r w:rsidR="00825555" w:rsidRPr="00A6487F">
        <w:rPr>
          <w:rFonts w:asciiTheme="minorHAnsi" w:hAnsiTheme="minorHAnsi"/>
          <w:sz w:val="24"/>
          <w:szCs w:val="24"/>
        </w:rPr>
        <w:t>atender despesas</w:t>
      </w:r>
      <w:r w:rsidR="00A6487F" w:rsidRPr="00A6487F">
        <w:rPr>
          <w:rFonts w:asciiTheme="minorHAnsi" w:hAnsiTheme="minorHAnsi"/>
          <w:sz w:val="24"/>
          <w:szCs w:val="24"/>
        </w:rPr>
        <w:t xml:space="preserve"> conforme a classificação orçamentária apresentada no projeto: </w:t>
      </w:r>
      <w:r w:rsidR="004619A6" w:rsidRPr="004619A6">
        <w:rPr>
          <w:rFonts w:asciiTheme="minorHAnsi" w:hAnsiTheme="minorHAnsi"/>
          <w:sz w:val="24"/>
          <w:szCs w:val="24"/>
        </w:rPr>
        <w:t>SECRETARIA MUNICIPAL DE GOVERNO: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SECRETARIA MUNICIPAL DE INFRAESTRUTURA: cobrir despesas com folha de pagamento, encargos e vale alimentação;</w:t>
      </w:r>
      <w:r w:rsidR="004619A6">
        <w:rPr>
          <w:rFonts w:asciiTheme="minorHAnsi" w:hAnsiTheme="minorHAnsi"/>
          <w:sz w:val="24"/>
          <w:szCs w:val="24"/>
        </w:rPr>
        <w:t xml:space="preserve">  </w:t>
      </w:r>
      <w:r w:rsidR="004619A6" w:rsidRPr="004619A6">
        <w:rPr>
          <w:rFonts w:asciiTheme="minorHAnsi" w:hAnsiTheme="minorHAnsi"/>
          <w:sz w:val="24"/>
          <w:szCs w:val="24"/>
        </w:rPr>
        <w:t>SECRETARIA MUNICIPAL DA FAZENDA: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 </w:t>
      </w:r>
      <w:r w:rsidR="004619A6" w:rsidRPr="004619A6">
        <w:rPr>
          <w:rFonts w:asciiTheme="minorHAnsi" w:hAnsiTheme="minorHAnsi"/>
          <w:sz w:val="24"/>
          <w:szCs w:val="24"/>
        </w:rPr>
        <w:t>SECRETARIA MUNICIPAL DA DEFESA CIVIL: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PROCURADORIA JURÍDICA DO MUNICÍPIO: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SECRETARIA MUNICIPAL DE EDUCAÇÃO: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SECRETARIA DE OBRAS E SANEAMENTO: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SECRETARIA MUNICIPAL DA SAÚDE: cobrir despesas com folha de pagamento e 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lastRenderedPageBreak/>
        <w:t>SECRETARIA MUNICIPAL DA ASSISTÊNCIA SOCIAL;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SECRETARIA MUNICIPAL DO INTERIOR: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SECRETARIA MUNICIPAL DA AGRICULTURA: cobrir despesas com folha de pagamento e encargos;</w:t>
      </w:r>
      <w:r w:rsidR="004619A6">
        <w:rPr>
          <w:rFonts w:asciiTheme="minorHAnsi" w:hAnsiTheme="minorHAnsi"/>
          <w:sz w:val="24"/>
          <w:szCs w:val="24"/>
        </w:rPr>
        <w:t xml:space="preserve"> </w:t>
      </w:r>
      <w:r w:rsidR="004619A6" w:rsidRPr="004619A6">
        <w:rPr>
          <w:rFonts w:asciiTheme="minorHAnsi" w:hAnsiTheme="minorHAnsi"/>
          <w:sz w:val="24"/>
          <w:szCs w:val="24"/>
        </w:rPr>
        <w:t>SECRETARIA MUNICIPAL DE CULTURA E TURISMO: cobrir despesas com folha de pagamento e encargos.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 que o mesmo tenha sua </w:t>
      </w:r>
      <w:r w:rsidR="00790465" w:rsidRPr="00A6487F">
        <w:rPr>
          <w:rFonts w:asciiTheme="minorHAnsi" w:hAnsiTheme="minorHAnsi" w:cs="Arial"/>
          <w:sz w:val="24"/>
          <w:szCs w:val="24"/>
        </w:rPr>
        <w:t xml:space="preserve">análise em </w:t>
      </w:r>
      <w:r w:rsidR="00D22A54" w:rsidRPr="00A6487F">
        <w:rPr>
          <w:rFonts w:asciiTheme="minorHAnsi" w:hAnsiTheme="minorHAnsi" w:cs="Arial"/>
          <w:sz w:val="24"/>
          <w:szCs w:val="24"/>
        </w:rPr>
        <w:t>REGIME DE URGÊNCIA</w:t>
      </w:r>
      <w:r w:rsidR="00F21892" w:rsidRPr="00A6487F">
        <w:rPr>
          <w:rFonts w:asciiTheme="minorHAnsi" w:hAnsiTheme="minorHAnsi" w:cs="Arial"/>
          <w:sz w:val="24"/>
          <w:szCs w:val="24"/>
        </w:rPr>
        <w:t xml:space="preserve">, tendo em vista a necessidade </w:t>
      </w:r>
      <w:r w:rsidR="004619A6">
        <w:rPr>
          <w:rFonts w:asciiTheme="minorHAnsi" w:hAnsiTheme="minorHAnsi" w:cs="Arial"/>
          <w:sz w:val="24"/>
          <w:szCs w:val="24"/>
        </w:rPr>
        <w:t>de atualização do orçamento público visando o encerramento do presente exercício.</w:t>
      </w:r>
    </w:p>
    <w:p w:rsidR="004619A6" w:rsidRPr="00A6487F" w:rsidRDefault="004619A6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F31853" w:rsidRPr="00A6487F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Atenciosamente,</w:t>
      </w:r>
      <w:r w:rsidRPr="00A6487F">
        <w:rPr>
          <w:rFonts w:asciiTheme="minorHAnsi" w:hAnsiTheme="minorHAnsi" w:cs="Arial"/>
          <w:sz w:val="24"/>
          <w:szCs w:val="24"/>
        </w:rPr>
        <w:tab/>
      </w:r>
    </w:p>
    <w:p w:rsidR="00862EF1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4619A6" w:rsidRPr="00A6487F" w:rsidRDefault="004619A6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Pr="00A6487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6487F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F7100" w:rsidRPr="00A6487F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A6487F">
        <w:rPr>
          <w:rFonts w:asciiTheme="minorHAnsi" w:hAnsiTheme="minorHAnsi" w:cs="Arial"/>
          <w:sz w:val="24"/>
          <w:szCs w:val="24"/>
        </w:rPr>
        <w:t>Prefeito Municipal</w:t>
      </w:r>
    </w:p>
    <w:p w:rsidR="00825555" w:rsidRDefault="0082555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6487F" w:rsidRDefault="00A6487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4619A6">
        <w:rPr>
          <w:rFonts w:asciiTheme="minorHAnsi" w:hAnsiTheme="minorHAnsi" w:cs="Arial"/>
          <w:b/>
          <w:sz w:val="24"/>
          <w:szCs w:val="24"/>
        </w:rPr>
        <w:t>053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D668A">
        <w:rPr>
          <w:rFonts w:asciiTheme="minorHAnsi" w:hAnsiTheme="minorHAnsi" w:cs="Arial"/>
          <w:b/>
          <w:sz w:val="24"/>
          <w:szCs w:val="24"/>
        </w:rPr>
        <w:t>2</w:t>
      </w:r>
      <w:r w:rsidR="004619A6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619A6">
        <w:rPr>
          <w:rFonts w:asciiTheme="minorHAnsi" w:hAnsiTheme="minorHAnsi" w:cs="Arial"/>
          <w:b/>
          <w:sz w:val="24"/>
          <w:szCs w:val="24"/>
        </w:rPr>
        <w:t>OUTUBRO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18501C">
        <w:rPr>
          <w:rFonts w:asciiTheme="minorHAnsi" w:hAnsiTheme="minorHAnsi" w:cs="Arial"/>
          <w:i w:val="0"/>
          <w:iCs w:val="0"/>
          <w:caps/>
          <w:sz w:val="24"/>
          <w:szCs w:val="24"/>
        </w:rPr>
        <w:t>SUPLEMENTAR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A01866" w:rsidRPr="00A01866">
        <w:rPr>
          <w:rFonts w:asciiTheme="minorHAnsi" w:hAnsiTheme="minorHAnsi" w:cs="Arial"/>
          <w:i w:val="0"/>
          <w:iCs w:val="0"/>
          <w:caps/>
          <w:sz w:val="24"/>
          <w:szCs w:val="24"/>
        </w:rPr>
        <w:t>R$ 2.748.300,00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01866" w:rsidRPr="00A01866" w:rsidRDefault="00E1274E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18501C" w:rsidRPr="0018501C">
        <w:rPr>
          <w:rFonts w:asciiTheme="minorHAnsi" w:hAnsiTheme="minorHAnsi" w:cs="Arial"/>
          <w:sz w:val="24"/>
          <w:szCs w:val="24"/>
        </w:rPr>
        <w:t xml:space="preserve">Suplementar no valor de R$ </w:t>
      </w:r>
      <w:r w:rsidR="00A01866" w:rsidRPr="00A01866">
        <w:rPr>
          <w:rFonts w:asciiTheme="minorHAnsi" w:hAnsiTheme="minorHAnsi" w:cs="Arial"/>
          <w:sz w:val="24"/>
          <w:szCs w:val="24"/>
        </w:rPr>
        <w:t>2.748.300,00 (Dois milhões, setecentos e quarenta e oito mil e trezentos reais) que será utilizado nas seguintes dotações orçamentárias: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2004-ADMINISTRAÇÃO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01866">
        <w:rPr>
          <w:rFonts w:asciiTheme="minorHAnsi" w:hAnsiTheme="minorHAnsi" w:cs="Arial"/>
          <w:sz w:val="24"/>
          <w:szCs w:val="24"/>
        </w:rPr>
        <w:t>95.000,00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2091-CONSELHO TUTELAR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</w:t>
      </w:r>
      <w:r>
        <w:rPr>
          <w:rFonts w:asciiTheme="minorHAnsi" w:hAnsiTheme="minorHAnsi" w:cs="Arial"/>
          <w:sz w:val="24"/>
          <w:szCs w:val="24"/>
        </w:rPr>
        <w:t xml:space="preserve">          </w:t>
      </w:r>
      <w:r w:rsidRPr="00A01866">
        <w:rPr>
          <w:rFonts w:asciiTheme="minorHAnsi" w:hAnsiTheme="minorHAnsi" w:cs="Arial"/>
          <w:sz w:val="24"/>
          <w:szCs w:val="24"/>
        </w:rPr>
        <w:t>20.000,00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339047.00.00-Obrigações Tributárias e Contributivas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01866">
        <w:rPr>
          <w:rFonts w:asciiTheme="minorHAnsi" w:hAnsiTheme="minorHAnsi" w:cs="Arial"/>
          <w:sz w:val="24"/>
          <w:szCs w:val="24"/>
        </w:rPr>
        <w:t>10.000,00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0202-GABINETE DO PREFEITO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01866">
        <w:rPr>
          <w:rFonts w:asciiTheme="minorHAnsi" w:hAnsiTheme="minorHAnsi" w:cs="Arial"/>
          <w:sz w:val="24"/>
          <w:szCs w:val="24"/>
        </w:rPr>
        <w:t>30.000,00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0300-SECRETARIA MUN DE INFRAESTRUTURA E ADMINISTRAÇÃO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01866">
        <w:rPr>
          <w:rFonts w:asciiTheme="minorHAnsi" w:hAnsiTheme="minorHAnsi" w:cs="Arial"/>
          <w:sz w:val="24"/>
          <w:szCs w:val="24"/>
        </w:rPr>
        <w:t xml:space="preserve">40.000,00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Pr="00A01866">
        <w:rPr>
          <w:rFonts w:asciiTheme="minorHAnsi" w:hAnsiTheme="minorHAnsi" w:cs="Arial"/>
          <w:sz w:val="24"/>
          <w:szCs w:val="24"/>
        </w:rPr>
        <w:t>170.000,00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40.000,00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  25.000,00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      90.000,00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0400-SECRETARIA MUNICIPAL DA FAZENDA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0401-ADMINISTRAÇÃO FINANCEIRA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01866">
        <w:rPr>
          <w:rFonts w:asciiTheme="minorHAnsi" w:hAnsiTheme="minorHAnsi" w:cs="Arial"/>
          <w:sz w:val="24"/>
          <w:szCs w:val="24"/>
        </w:rPr>
        <w:t>2.000,00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lastRenderedPageBreak/>
        <w:t xml:space="preserve">319011.00.00-Vencimentos e Vantagens Fixas – Pessoal Civil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A01866">
        <w:rPr>
          <w:rFonts w:asciiTheme="minorHAnsi" w:hAnsiTheme="minorHAnsi" w:cs="Arial"/>
          <w:sz w:val="24"/>
          <w:szCs w:val="24"/>
        </w:rPr>
        <w:t>100.000,00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  20.000,00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2272-ADMINISTRAÇÃO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01866">
        <w:rPr>
          <w:rFonts w:asciiTheme="minorHAnsi" w:hAnsiTheme="minorHAnsi" w:cs="Arial"/>
          <w:sz w:val="24"/>
          <w:szCs w:val="24"/>
        </w:rPr>
        <w:t>50.000,00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  4.000,00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  1.000,00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0700-PROCURADORIA JURÍDICA DO MUNICÍPIO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0701-PROCURADORIA JURÍDICA DO MUNICÍPIO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2016-ADMINISTRAÇÃO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          800,00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A01866">
        <w:rPr>
          <w:rFonts w:asciiTheme="minorHAnsi" w:hAnsiTheme="minorHAnsi" w:cs="Arial"/>
          <w:sz w:val="24"/>
          <w:szCs w:val="24"/>
        </w:rPr>
        <w:t xml:space="preserve">110.000,00                                                                               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 12.000,00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   5.000,00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A01866">
        <w:rPr>
          <w:rFonts w:asciiTheme="minorHAnsi" w:hAnsiTheme="minorHAnsi" w:cs="Arial"/>
          <w:sz w:val="24"/>
          <w:szCs w:val="24"/>
        </w:rPr>
        <w:t xml:space="preserve">10.000,00                                                                              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</w:t>
      </w:r>
      <w:r w:rsidRPr="00A01866">
        <w:rPr>
          <w:rFonts w:asciiTheme="minorHAnsi" w:hAnsiTheme="minorHAnsi" w:cs="Arial"/>
          <w:sz w:val="24"/>
          <w:szCs w:val="24"/>
        </w:rPr>
        <w:t>260.000,00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 45.000,00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  10.000,00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2023-EDUCAÇÃO INFANTIL 60% PESSOAL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A01866">
        <w:rPr>
          <w:rFonts w:asciiTheme="minorHAnsi" w:hAnsiTheme="minorHAnsi" w:cs="Arial"/>
          <w:sz w:val="24"/>
          <w:szCs w:val="24"/>
        </w:rPr>
        <w:t>180.000,00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20.000,00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2046-MANUTENÇÃO DO ENSINO INFANTIL (MDE-PESSOAL E ENCARGOS)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                               2.000,00               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01866">
        <w:rPr>
          <w:rFonts w:asciiTheme="minorHAnsi" w:hAnsiTheme="minorHAnsi" w:cs="Arial"/>
          <w:sz w:val="24"/>
          <w:szCs w:val="24"/>
        </w:rPr>
        <w:t>120.000,00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15.000,00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2026-EDUCAÇÃO FUNDAMENTAL 60%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</w:t>
      </w:r>
      <w:r w:rsidRPr="00A01866">
        <w:rPr>
          <w:rFonts w:asciiTheme="minorHAnsi" w:hAnsiTheme="minorHAnsi" w:cs="Arial"/>
          <w:sz w:val="24"/>
          <w:szCs w:val="24"/>
        </w:rPr>
        <w:t>180.000,00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20.000,00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   70.000,00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0900-SEC MUN DE OBRAS E SANEAMENTO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2069-ADMINISTRAÇÃO DE PESSOAL E ENCARGOS DA COORDENADORIA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A01866">
        <w:rPr>
          <w:rFonts w:asciiTheme="minorHAnsi" w:hAnsiTheme="minorHAnsi" w:cs="Arial"/>
          <w:sz w:val="24"/>
          <w:szCs w:val="24"/>
        </w:rPr>
        <w:t>400.000,00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319013.00.00-Obrigações Patronais                                                                                        30.000,00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30.000,00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319113.00.00-Obrigações Patronais                                                                                        20.000,00 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0902-COORDENADORIA DE LOGÍSITICA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2107-ADMINISTRAÇÃO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  2.500,00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4.000,00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2055-ADMINISTRAÇÃO DE PESSOAL E ENCARGOS DA SECRETARIA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319008.00.00-Outros Benefícios Assistenciais                                                                       12.000,00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01866">
        <w:rPr>
          <w:rFonts w:asciiTheme="minorHAnsi" w:hAnsiTheme="minorHAnsi" w:cs="Arial"/>
          <w:sz w:val="24"/>
          <w:szCs w:val="24"/>
        </w:rPr>
        <w:t xml:space="preserve">50.000,00   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50.000,00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80.000,00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14.000,00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1201-MANUTENÇÃO DA SECRETARIA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2082-MANUTENÇÃO DO FUNDO DE ASSISTÊNCIA SOCIAL-FAM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01866">
        <w:rPr>
          <w:rFonts w:asciiTheme="minorHAnsi" w:hAnsiTheme="minorHAnsi" w:cs="Arial"/>
          <w:sz w:val="24"/>
          <w:szCs w:val="24"/>
        </w:rPr>
        <w:t>30.000,00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10.000,00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1300-SECRETARIA MUNICIPAL DO INTERIOR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1301-SECRETARIA DO INTERIOR E ÓRGÃOS AUXILIARES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2092-ADMINISTRAÇÃO DE PESSOAL E ENCARGOS DA SECRETARIA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319008.00.00-Outros Benefícios Assistenciais                                                                          3.000,00         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A01866">
        <w:rPr>
          <w:rFonts w:asciiTheme="minorHAnsi" w:hAnsiTheme="minorHAnsi" w:cs="Arial"/>
          <w:sz w:val="24"/>
          <w:szCs w:val="24"/>
        </w:rPr>
        <w:t>160.000,00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A01866">
        <w:rPr>
          <w:rFonts w:asciiTheme="minorHAnsi" w:hAnsiTheme="minorHAnsi" w:cs="Arial"/>
          <w:sz w:val="24"/>
          <w:szCs w:val="24"/>
        </w:rPr>
        <w:t>10.000,00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319113.00.00-Obrigações Patronais                                                                                          10.000,00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 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1400-SEC MUN DA AGRICULTURA, PECUÁRIA E MEIO AMBIENTE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1401-SECRETARIA DE AGRICULTURA E ÓRGÃOS AUXILIARES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A01866">
        <w:rPr>
          <w:rFonts w:asciiTheme="minorHAnsi" w:hAnsiTheme="minorHAnsi" w:cs="Arial"/>
          <w:sz w:val="24"/>
          <w:szCs w:val="24"/>
        </w:rPr>
        <w:t>50.000,00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18.000,00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lastRenderedPageBreak/>
        <w:t>319113.00.00-Obrigações Patronais                                                                                           3.000,00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1600-SEC MUN ESPORTE, LAZER, CULTURA E TURISMO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1601-MANUTENÇÃO DA SEC ESPORTE, LAZER, CULTURA E TUR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2215-ADMINISTRAÇÃO DE ENCARGOS E PESSOAL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5.000,00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 orçamentária: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0200-SECRETARIA MUNICIPAL DE GOVERNO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0201-SECRETARIA DE GOVERNO E ÓRGÃOS AUXILIARES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2226-MANUTENÇÃO ADMINISTRATIVA DA SEC GOVERNO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01866">
        <w:rPr>
          <w:rFonts w:asciiTheme="minorHAnsi" w:hAnsiTheme="minorHAnsi" w:cs="Arial"/>
          <w:sz w:val="24"/>
          <w:szCs w:val="24"/>
        </w:rPr>
        <w:t>10.000,00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0300-SECRETARIA MUN DE INFRAESTRUTURA E ADM.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0301-ORGANIZAÇÃO E MODERNIZAÇÃO ADMINISTRATIVA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2008-ADMINISTRAÇÃO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339193.00.00-Indenizações e Restituições                                                                              100.000,00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2011-MANUTENÇÃO E CONSERVAÇÃO DE BENS IMÓVEIS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40.000,00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0400-SECRETARIA DA FAZENDA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0401-ADMINISTRAÇÃO FINANCEIRA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2013-ADMINISTRAÇÃO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</w:t>
      </w:r>
      <w:r w:rsidRPr="00A01866">
        <w:rPr>
          <w:rFonts w:asciiTheme="minorHAnsi" w:hAnsiTheme="minorHAnsi" w:cs="Arial"/>
          <w:sz w:val="24"/>
          <w:szCs w:val="24"/>
        </w:rPr>
        <w:t>20.000,00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0800-SECRETARIA MUNICIPAL DE EDUCAÇÃO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0801-MANUTENÇÃO DA SECRETARIA DE EDUCAÇÃO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2019-ADMINISTRAÇÃO DE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319016.00.00-Outras Despesas Variáveis – Pessoal Civil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01866">
        <w:rPr>
          <w:rFonts w:asciiTheme="minorHAnsi" w:hAnsiTheme="minorHAnsi" w:cs="Arial"/>
          <w:sz w:val="24"/>
          <w:szCs w:val="24"/>
        </w:rPr>
        <w:t>15.000,00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0802-MANUTENÇÃO DO ENSINO INFANTIL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2023-EDUCAÇÃO INFANTIL 60%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319004.00.00-Contratação por tempo Determinado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01866">
        <w:rPr>
          <w:rFonts w:asciiTheme="minorHAnsi" w:hAnsiTheme="minorHAnsi" w:cs="Arial"/>
          <w:sz w:val="24"/>
          <w:szCs w:val="24"/>
        </w:rPr>
        <w:t>10.000,00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10.000,00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339014.00.00-Diárias – Pessoal Civil                                                                                           5.000,00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30.000,00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lastRenderedPageBreak/>
        <w:t>2025-MANUTENÇÃO, AMPLIAÇÃO E CONSTRUÇÃO DAS ESC ENS INF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  50.000,00</w:t>
      </w:r>
    </w:p>
    <w:p w:rsid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2046-MANUTENÇÃO DO ENSINO INFANTIL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319013.00.00-Obrigações Patronais                                                                                              2.000,00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339018.00.00-Auxílio Financeiro a Estudantes                                                                             6.000,00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 10.000,00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0803-MANUTENÇÃO DO ENSINO FUNDAMENTAL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2026-EDUCAÇÃO FUNDAMENTAL 60% PESSOAL E ENCARGOS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48.000,00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339049.00.00-Auxílio Transporte                                                                                               50.000,00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2027-EDUCAÇÃO FUNDAMENTAL 40% PESSOAL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339046.00.00-Auxílio Alimentação                                                                                            10.000,00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2030-MANUTENÇÃO E AQUISIÇÃO TRANSPORTE ESCOLAR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A01866">
        <w:rPr>
          <w:rFonts w:asciiTheme="minorHAnsi" w:hAnsiTheme="minorHAnsi" w:cs="Arial"/>
          <w:sz w:val="24"/>
          <w:szCs w:val="24"/>
        </w:rPr>
        <w:t>50.000,00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A01866">
        <w:rPr>
          <w:rFonts w:asciiTheme="minorHAnsi" w:hAnsiTheme="minorHAnsi" w:cs="Arial"/>
          <w:sz w:val="24"/>
          <w:szCs w:val="24"/>
        </w:rPr>
        <w:t>257.000,00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0900-SEC MUN DE OBRAS E SANEAMENTO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1013-PAVIMENTAÇÃO DE VIAS URBANAS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1.300.000,00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1000-SEC MUNICIPAL DE PLANEJAMENTO E DESENV ECON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1001-PLANEJAMENTO E DESENVOLVIMENTO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1014-HABITAÇÃO                  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449051.00.00-Obras e Instalações                                                                                               80.000,00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449061.00.00-Aquisição de Imóveis                                                                                         100.000,00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1101-MANUTENÇÃO DA SECRETARIA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2061-ATENÇÃO BÁSICA À SAÚDE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A01866">
        <w:rPr>
          <w:rFonts w:asciiTheme="minorHAnsi" w:hAnsiTheme="minorHAnsi" w:cs="Arial"/>
          <w:sz w:val="24"/>
          <w:szCs w:val="24"/>
        </w:rPr>
        <w:t>206.000,00</w:t>
      </w: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lastRenderedPageBreak/>
        <w:t>9000-ENCARGOS GERAIS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9001-ENCARGOS ESPECIAIS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0012-AMORTIZAÇÃO DA DÍVIDA INTERNA</w:t>
      </w:r>
    </w:p>
    <w:p w:rsidR="00A01866" w:rsidRPr="00A01866" w:rsidRDefault="00A01866" w:rsidP="00A01866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>469071.00.00-Principal da Dívida Por Contrato                                                                    339.300,00</w:t>
      </w:r>
    </w:p>
    <w:p w:rsid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0186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</w:t>
      </w:r>
    </w:p>
    <w:p w:rsidR="00A01866" w:rsidRDefault="00A01866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501C" w:rsidRPr="0018501C" w:rsidRDefault="0018501C" w:rsidP="00A0186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501C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A01866" w:rsidRDefault="00A01866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01866" w:rsidRDefault="00A01866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A01866" w:rsidRDefault="00A01866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01866" w:rsidRDefault="00A01866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8501C" w:rsidRDefault="0018501C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A01866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3609340</wp:posOffset>
                </wp:positionH>
                <wp:positionV relativeFrom="paragraph">
                  <wp:posOffset>1192530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4.2pt;margin-top:93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8nezYO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6E6" w:rsidRDefault="006D26E6" w:rsidP="006B02EF">
      <w:r>
        <w:separator/>
      </w:r>
    </w:p>
  </w:endnote>
  <w:endnote w:type="continuationSeparator" w:id="0">
    <w:p w:rsidR="006D26E6" w:rsidRDefault="006D26E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0186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8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0186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8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0186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8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0186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8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6E6" w:rsidRDefault="006D26E6" w:rsidP="006B02EF">
      <w:r>
        <w:separator/>
      </w:r>
    </w:p>
  </w:footnote>
  <w:footnote w:type="continuationSeparator" w:id="0">
    <w:p w:rsidR="006D26E6" w:rsidRDefault="006D26E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73E4B">
            <w:rPr>
              <w:rFonts w:asciiTheme="minorHAnsi" w:hAnsiTheme="minorHAnsi"/>
              <w:sz w:val="20"/>
            </w:rPr>
            <w:t>Administração, Planejamento e Des. Econômico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59E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8501C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2897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19A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1E7C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D26E6"/>
    <w:rsid w:val="006E0175"/>
    <w:rsid w:val="006E0E8B"/>
    <w:rsid w:val="006E1B39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4508"/>
    <w:rsid w:val="00737A7E"/>
    <w:rsid w:val="007507D8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555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576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6654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1866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487F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193D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1F2B"/>
    <w:rsid w:val="00D12A79"/>
    <w:rsid w:val="00D15A4D"/>
    <w:rsid w:val="00D21CCD"/>
    <w:rsid w:val="00D22A54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668A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E27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BF3A-B339-4EDB-9828-80D07E71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2565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19</cp:revision>
  <cp:lastPrinted>2020-08-24T19:24:00Z</cp:lastPrinted>
  <dcterms:created xsi:type="dcterms:W3CDTF">2020-06-05T13:00:00Z</dcterms:created>
  <dcterms:modified xsi:type="dcterms:W3CDTF">2020-10-26T14:40:00Z</dcterms:modified>
</cp:coreProperties>
</file>