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CD07CC">
        <w:rPr>
          <w:rFonts w:asciiTheme="minorHAnsi" w:hAnsiTheme="minorHAnsi" w:cs="Arial"/>
          <w:sz w:val="24"/>
          <w:szCs w:val="24"/>
        </w:rPr>
        <w:t>130</w:t>
      </w:r>
      <w:r w:rsidR="004A4BBA">
        <w:rPr>
          <w:rFonts w:asciiTheme="minorHAnsi" w:hAnsiTheme="minorHAnsi" w:cs="Arial"/>
          <w:sz w:val="24"/>
          <w:szCs w:val="24"/>
        </w:rPr>
        <w:t>/</w:t>
      </w:r>
      <w:r w:rsidR="0047735F">
        <w:rPr>
          <w:rFonts w:asciiTheme="minorHAnsi" w:hAnsiTheme="minorHAnsi" w:cs="Arial"/>
          <w:sz w:val="24"/>
          <w:szCs w:val="24"/>
        </w:rPr>
        <w:t>2021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CD07CC">
        <w:rPr>
          <w:rFonts w:asciiTheme="minorHAnsi" w:hAnsiTheme="minorHAnsi" w:cs="Arial"/>
          <w:sz w:val="24"/>
          <w:szCs w:val="24"/>
        </w:rPr>
        <w:t>07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D07CC">
        <w:rPr>
          <w:rFonts w:asciiTheme="minorHAnsi" w:hAnsiTheme="minorHAnsi" w:cs="Arial"/>
          <w:sz w:val="24"/>
          <w:szCs w:val="24"/>
        </w:rPr>
        <w:t>maio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49285E">
        <w:rPr>
          <w:rFonts w:asciiTheme="minorHAnsi" w:hAnsiTheme="minorHAnsi" w:cs="Arial"/>
          <w:sz w:val="24"/>
          <w:szCs w:val="24"/>
        </w:rPr>
        <w:t>1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7735F" w:rsidRPr="00535FC5" w:rsidRDefault="0047735F" w:rsidP="0047735F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F52683" w:rsidRDefault="00CD61AF" w:rsidP="00EA1DD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D1E53">
        <w:rPr>
          <w:rFonts w:asciiTheme="minorHAnsi" w:hAnsiTheme="minorHAnsi"/>
          <w:sz w:val="24"/>
          <w:szCs w:val="24"/>
        </w:rPr>
        <w:t>02</w:t>
      </w:r>
      <w:r w:rsidR="00CD07CC">
        <w:rPr>
          <w:rFonts w:asciiTheme="minorHAnsi" w:hAnsiTheme="minorHAnsi"/>
          <w:sz w:val="24"/>
          <w:szCs w:val="24"/>
        </w:rPr>
        <w:t>4</w:t>
      </w:r>
      <w:r w:rsidR="0047735F" w:rsidRPr="00A204CF">
        <w:rPr>
          <w:rFonts w:asciiTheme="minorHAnsi" w:hAnsiTheme="minorHAnsi"/>
          <w:sz w:val="24"/>
          <w:szCs w:val="24"/>
        </w:rPr>
        <w:t>/2021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</w:t>
      </w:r>
      <w:r w:rsidR="003648D4">
        <w:rPr>
          <w:rFonts w:asciiTheme="minorHAnsi" w:hAnsiTheme="minorHAnsi"/>
          <w:sz w:val="24"/>
          <w:szCs w:val="24"/>
        </w:rPr>
        <w:t>atualizar o Conselho Municipal de Turismo.</w:t>
      </w:r>
    </w:p>
    <w:p w:rsidR="003648D4" w:rsidRDefault="003648D4" w:rsidP="003648D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referido conselho foi criado pelo Lei Municipal nº 26 de 04 de novembro de 1969. Passados mais de 50 anos, se faz necessária sua modernização e adaptações a nova realidade do nosso Município.</w:t>
      </w:r>
    </w:p>
    <w:p w:rsidR="003648D4" w:rsidRDefault="003648D4" w:rsidP="003648D4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Com o </w:t>
      </w:r>
      <w:r w:rsidRPr="00211D61">
        <w:rPr>
          <w:rFonts w:asciiTheme="minorHAnsi" w:hAnsiTheme="minorHAnsi" w:cs="Arial"/>
          <w:sz w:val="24"/>
          <w:szCs w:val="24"/>
        </w:rPr>
        <w:t xml:space="preserve">objetivo específico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Pr="00211D61">
        <w:rPr>
          <w:rFonts w:asciiTheme="minorHAnsi" w:hAnsiTheme="minorHAnsi" w:cs="Arial"/>
          <w:sz w:val="24"/>
          <w:szCs w:val="24"/>
        </w:rPr>
        <w:t>implementar, auxiliar, promover e gerenciar as ações de Política Municipal de Turismo, visando criar condições para o aperfeiçoamento e desenvolvimento, em base sustentável, da atividade turística, de forma a garantir a preservação e a proteção do patrimônio natural, cultural, histórico e arquitetônico do município, assim como, o bem-estar de seus habitantes e turistas</w:t>
      </w:r>
      <w:r>
        <w:rPr>
          <w:rFonts w:asciiTheme="minorHAnsi" w:hAnsiTheme="minorHAnsi" w:cs="Arial"/>
          <w:sz w:val="24"/>
          <w:szCs w:val="24"/>
        </w:rPr>
        <w:t>, estamos propondo o referido projeto.</w:t>
      </w:r>
    </w:p>
    <w:p w:rsidR="00EA1DD4" w:rsidRDefault="003648D4" w:rsidP="00EA1DD4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Ademais, ele é fundamental para o recebimento de recursos financeiros oriundos de emendas parlamentares e convênios com outros órgãos.</w:t>
      </w:r>
    </w:p>
    <w:p w:rsidR="00EA1DD4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EA1DD4">
        <w:rPr>
          <w:rFonts w:asciiTheme="minorHAnsi" w:hAnsiTheme="minorHAnsi"/>
          <w:sz w:val="24"/>
          <w:szCs w:val="24"/>
        </w:rPr>
        <w:t>cie e aprove o presente Projeto.</w:t>
      </w: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52683" w:rsidRDefault="00F5268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52683" w:rsidRDefault="00F5268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F5659" w:rsidRDefault="00CF565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A54BB" w:rsidRDefault="00EA54BB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F5659" w:rsidRDefault="00CF565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ED1E53">
        <w:rPr>
          <w:rFonts w:asciiTheme="minorHAnsi" w:hAnsiTheme="minorHAnsi" w:cs="Arial"/>
          <w:b/>
          <w:sz w:val="24"/>
          <w:szCs w:val="24"/>
        </w:rPr>
        <w:t>02</w:t>
      </w:r>
      <w:r w:rsidR="00CD07CC">
        <w:rPr>
          <w:rFonts w:asciiTheme="minorHAnsi" w:hAnsiTheme="minorHAnsi" w:cs="Arial"/>
          <w:b/>
          <w:sz w:val="24"/>
          <w:szCs w:val="24"/>
        </w:rPr>
        <w:t>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D07CC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D07CC">
        <w:rPr>
          <w:rFonts w:asciiTheme="minorHAnsi" w:hAnsiTheme="minorHAnsi" w:cs="Arial"/>
          <w:b/>
          <w:sz w:val="24"/>
          <w:szCs w:val="24"/>
        </w:rPr>
        <w:t>MAIO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211D61" w:rsidRDefault="00211D61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211D61">
        <w:rPr>
          <w:rFonts w:asciiTheme="minorHAnsi" w:hAnsiTheme="minorHAnsi" w:cs="Arial"/>
          <w:caps/>
          <w:sz w:val="24"/>
          <w:szCs w:val="24"/>
        </w:rPr>
        <w:t>Institui o Conselho Municipal de Turismo - COMTUR e o Fundo Municipal do Turismo - FUMTUR e dá outras Providências.</w:t>
      </w:r>
    </w:p>
    <w:p w:rsidR="00211D61" w:rsidRPr="00211D61" w:rsidRDefault="00211D61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</w:p>
    <w:p w:rsidR="00211D61" w:rsidRDefault="00211D6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367983" w:rsidRDefault="00211D6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211D61" w:rsidRPr="00211D61" w:rsidRDefault="00211D61" w:rsidP="00211D61">
      <w:pPr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I</w:t>
      </w:r>
    </w:p>
    <w:p w:rsidR="00211D61" w:rsidRPr="00211D61" w:rsidRDefault="00211D61" w:rsidP="00211D61">
      <w:pPr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DO CONSELHO MUNICIPAL DE TURISMO</w:t>
      </w:r>
    </w:p>
    <w:p w:rsidR="00211D61" w:rsidRPr="00211D61" w:rsidRDefault="00211D61" w:rsidP="00211D61">
      <w:pPr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Art. 1º Fica instituído o Conselho Municipal de Turismo de São Jerônimo – COMTUR, como órgão colegiado, consultivo e de assessoramento a Administração Pública e aos órgãos de representatividade ao segmento turístico, vinculado </w:t>
      </w:r>
      <w:proofErr w:type="spellStart"/>
      <w:r w:rsidRPr="00211D61">
        <w:rPr>
          <w:rFonts w:asciiTheme="minorHAnsi" w:hAnsiTheme="minorHAnsi" w:cs="Arial"/>
          <w:sz w:val="24"/>
          <w:szCs w:val="24"/>
        </w:rPr>
        <w:t>a</w:t>
      </w:r>
      <w:proofErr w:type="spellEnd"/>
      <w:r w:rsidRPr="00211D61">
        <w:rPr>
          <w:rFonts w:asciiTheme="minorHAnsi" w:hAnsiTheme="minorHAnsi" w:cs="Arial"/>
          <w:sz w:val="24"/>
          <w:szCs w:val="24"/>
        </w:rPr>
        <w:t xml:space="preserve"> Secretaria Municipal de Esporte, Lazer, Cultura e Turismo. </w:t>
      </w:r>
    </w:p>
    <w:p w:rsidR="00923F57" w:rsidRPr="00211D61" w:rsidRDefault="00923F57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Parágrafo Único - O COMTUR tem como objetivo específico implementar, auxiliar, promover e gerenciar as ações de Política Municipal de Turismo, visando criar condições para o aperfeiçoamento e desenvolvimento, em base sustentável, da atividade turística, de forma a garantir a preservação e a proteção do patrimônio natural, cultural, histórico e arquitetônico do município, assim como, o </w:t>
      </w:r>
      <w:r w:rsidR="00923F57" w:rsidRPr="00211D61">
        <w:rPr>
          <w:rFonts w:asciiTheme="minorHAnsi" w:hAnsiTheme="minorHAnsi" w:cs="Arial"/>
          <w:sz w:val="24"/>
          <w:szCs w:val="24"/>
        </w:rPr>
        <w:t>bem-estar</w:t>
      </w:r>
      <w:r w:rsidRPr="00211D61">
        <w:rPr>
          <w:rFonts w:asciiTheme="minorHAnsi" w:hAnsiTheme="minorHAnsi" w:cs="Arial"/>
          <w:sz w:val="24"/>
          <w:szCs w:val="24"/>
        </w:rPr>
        <w:t xml:space="preserve"> de seus habitantes e turistas.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2º O Conselho será integrado por pessoas de ilibada conduta social, reconhecido espírito público e interesse no Turismo, designados por ato do Prefeito Municipal.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923F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II</w:t>
      </w:r>
    </w:p>
    <w:p w:rsidR="00211D61" w:rsidRPr="00211D61" w:rsidRDefault="00211D61" w:rsidP="00923F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DA ESTRUTURA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Art. 3º O Conselho Municipal de Turismo - COMTUR compor-se-á de membros representativos da comunidade, com vínculo e interesse no desenvolvimento turístico do Município e será formado pelos membros: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– Membros do Poder Executivo Municipal: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da Secretaria Municipal de Esporte, Lazer, Cultura e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da Secretaria Municipal de Planejamento, Desenvolvimento Econômico e Mobilidade Urbana;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da Secretaria Municipal de Obras e Saneamento.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– Da Sociedade Civil: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do setor de Hospedagem;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do setor de Gastronomia;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da classe de Artesões;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da Liga Cultural da Gincana;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do Lions Club;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do Rotary Club;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01 (um) representante do Grupo de </w:t>
      </w:r>
      <w:proofErr w:type="spellStart"/>
      <w:r w:rsidRPr="00211D61">
        <w:rPr>
          <w:rFonts w:asciiTheme="minorHAnsi" w:hAnsiTheme="minorHAnsi" w:cs="Arial"/>
          <w:sz w:val="24"/>
          <w:szCs w:val="24"/>
        </w:rPr>
        <w:t>Jipeiros</w:t>
      </w:r>
      <w:proofErr w:type="spellEnd"/>
      <w:r w:rsidRPr="00211D61">
        <w:rPr>
          <w:rFonts w:asciiTheme="minorHAnsi" w:hAnsiTheme="minorHAnsi" w:cs="Arial"/>
          <w:sz w:val="24"/>
          <w:szCs w:val="24"/>
        </w:rPr>
        <w:t>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de agências de viagens;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01 (um) representante da Associação Comercial.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§ 1º Todos os Conselheiros Titulares do COMTUR terão suplentes que deverão pertencer ao mesmo órgão público, sociedade civil ou segmento da iniciativa privada e que substituirão aqueles em suas ausências ou impedimentos.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§ 2º Os membros do Conselho relacionados no item I serão indicados pelo Prefeito Municipal e terão mandato até o último dia dos anos da administração, também, podendo ser reconduzidos pelo prefeito.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§ 3º Os membros do Conselho relacionados no item II serão indicados pela instituição da qual fazem parte.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Art. 4º A coordenação do COMTUR será exercida por: 01 (um) presidente, 1 (um) vice-presidente, 1 (um) secretário executivo.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§ 1º O presidente, vice-presidente e secretário executivo serão escolhidos na primeira reunião ordinária da gestão, através de candidaturas e votação aberta.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III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DAS COMPETÊNCIAS E DA PERDA DO MANDATO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Art. 5º Ao COMTUR, como órgão colegiado de caráter deliberativo e permanente ressalvado as competências dos </w:t>
      </w:r>
      <w:r w:rsidR="00782BF6" w:rsidRPr="00211D61">
        <w:rPr>
          <w:rFonts w:asciiTheme="minorHAnsi" w:hAnsiTheme="minorHAnsi" w:cs="Arial"/>
          <w:sz w:val="24"/>
          <w:szCs w:val="24"/>
        </w:rPr>
        <w:t>demais órgãos</w:t>
      </w:r>
      <w:r w:rsidRPr="00211D61">
        <w:rPr>
          <w:rFonts w:asciiTheme="minorHAnsi" w:hAnsiTheme="minorHAnsi" w:cs="Arial"/>
          <w:sz w:val="24"/>
          <w:szCs w:val="24"/>
        </w:rPr>
        <w:t xml:space="preserve"> públicos e conselhos municipais, cabem as seguintes atribuições: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– Elaborar e organizar o seu Regimento Interno;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– Eleger seu presidente e vice-presidente;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III - Auxiliar na coordenação e qualificação para incentivo e promoção do turismo, melhorando e ampliando a infraestrutura turística no município;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IV - Organizar e promover amplos debates sobre os temas de interesse turístico, a profissionalização do turismo e a sua relevância como fonte de divisas para todo o município e região;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 - Emitir parecer, quando solicitado sobre os processos, projetos ou planos de desenvolvimento de turismo elaborados por entes públicos e/ou privados;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 - Contribuir para a promoção de campanhas de conscientização da comunidade voltadas à atividade turística;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VII - Desenvolver programas e projetos de interesse turístico, visando incrementar o fluxo de turistas ao Município, respeitada sua capacidade receptiva, assim como seus patrimônios ambiental e cultural;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VII – Colaborar na elaboração e divulgação de calendário de eventos do município;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VIII - Promover e divulgar as atividades ligadas ao turismo e apoiar a Prefeitura na realização de feiras, congressos, seminários e eventos;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IX - Diagnosticar e manter atualizado o cadastro de informações de interesse turístico bem como orientar sua melhor divulgação;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 - Formular as diretrizes básicas, que serão observadas na política municipal de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XI - Manter intercâmbio com as diversas entidades de turismo do município ou fora dele, oficiais e </w:t>
      </w:r>
      <w:proofErr w:type="spellStart"/>
      <w:r w:rsidRPr="00211D61">
        <w:rPr>
          <w:rFonts w:asciiTheme="minorHAnsi" w:hAnsiTheme="minorHAnsi" w:cs="Arial"/>
          <w:sz w:val="24"/>
          <w:szCs w:val="24"/>
        </w:rPr>
        <w:t>privadas</w:t>
      </w:r>
      <w:proofErr w:type="spellEnd"/>
      <w:r w:rsidRPr="00211D61">
        <w:rPr>
          <w:rFonts w:asciiTheme="minorHAnsi" w:hAnsiTheme="minorHAnsi" w:cs="Arial"/>
          <w:sz w:val="24"/>
          <w:szCs w:val="24"/>
        </w:rPr>
        <w:t>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XII - Propor resoluções, atos ou instruções regulamentares necessárias ao pleno exercício de suas funções, bem como modificações ou supressões de exigências administrativas ou regulamentares que dificultem as atividades de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XIII - Estabelecer diretrizes para um trabalho coordenado entre os serviços municipais e os prestados pela iniciativa privada, com o objetivo de promover a </w:t>
      </w:r>
      <w:r w:rsidR="00782BF6" w:rsidRPr="00211D61">
        <w:rPr>
          <w:rFonts w:asciiTheme="minorHAnsi" w:hAnsiTheme="minorHAnsi" w:cs="Arial"/>
          <w:sz w:val="24"/>
          <w:szCs w:val="24"/>
        </w:rPr>
        <w:t>infraestrutura</w:t>
      </w:r>
      <w:r w:rsidRPr="00211D61">
        <w:rPr>
          <w:rFonts w:asciiTheme="minorHAnsi" w:hAnsiTheme="minorHAnsi" w:cs="Arial"/>
          <w:sz w:val="24"/>
          <w:szCs w:val="24"/>
        </w:rPr>
        <w:t xml:space="preserve"> adequada à implantação do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XIV - Propor formas de captação de recursos para o desenvolvimento do turismo no Município e emitir parecer relativo a financiamento de iniciativas, planos, programas e projetos que visem o desenvolvimento da indústria turística;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6º Compete ao Presidente do Conselho Municipal de Turismo: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– Representar e coordenar o Conselho em toda e qualquer circunstância;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- Organizar a ordem do dia das reuniões ordinárias e solicitar ao Secretário que envie a pauta aos membros, no prazo mínimo de 03 (três) dias de antecedência;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III - Convocar as reuniões extraordinárias, dando ciência a seus membros com pelo menos 48 (quarenta e oito) horas de antecedência, por contato telefônico, por correspondência oficial, correio eletrônico ou pessoalmente;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IV – Coordenar, cumprir e fazer cumprir as decisões do Conselho;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 – Cumprir as determinações e propor reformas, quando necessários, ao Regimento Interno;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 - Responsabilizar-se pela publicação do balanço com os atos do Conselho e dos recursos utilizados;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VII - Convidar pessoas de áreas de interesse turístico para participar das reuniões, com direito a voz e não a voto, com o objetivo de colaborar com o Conselho;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VIII - Garantir ampla publicidade aos atos do Conselho, fortalecendo-o como fórum democrático e com o devido controle social;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IX - Decidir sobre questões de ordem ou submetê-las à consideração dos membros do Conselho, quando omisso o Regimento;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 - Estabelecer relação para o estudo preliminar dos assuntos a serem discutidos nas reuniões;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XI - Conferir os livros e documentos destinados aos serviços do Conselho e seu expediente;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XII - Agir em nome do Conselho, ou delegar representação aos membros, para manter os contatos com as autoridades e órgãos afins;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XIII - Propor para o plenário, formação para discussão e análise de câmaras técnicas específicas e temporárias, em virtude da complexidade do tema, ou do tempo requerido para a análise da proposta, de forma que a pauta do Conselho não fique obstruída; e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XIV - Após análise e parecer da câmara técnica que deve ter no mínimo 04 (quatro) membros e no máximo 06 (seis) membros, garantida a paridade, fazer retornar ao plenário para decisão sobre o encaminhamento sempre que necessário.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único. Compete ao Vice-Presidente do COMTUR: substituir, auxiliar e representar o Presidente, quando necessário.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7º Compete ao Secretário Executivo e ao Secretário Adjunto: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- Assessorar a coordenação na elaboração das pautas das reuniões e nas matérias técnicas;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- Secretariar as reuniões do Conselho e das Câmaras Técnicas;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III - Redigir as atas das reuniões que serão aprovadas na reunião seguinte;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IV - Receber todo o expediente endereçado ao Conselho, registrar e tomar as providências necessárias;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 - Responsabilizar-se pelos livros, atas e outros documentos do Conselho.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único. Ao Secretário Adjunto compete colaborar com o Secretário Executivo, substituindo-o na ausência ou impedimento.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Art. 8º Perderá a representação o órgão, entidade ou membro que faltar a 3 (três) reuniões ordinárias consecutivas ou 6 (seis) reunião alternadas durante o ano.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Parágrafo Único – Em casos especiais e por encaminhamento de 10% (dez por cento) dos seus membros, o COMTUR poderá deliberar, caso a caso, a </w:t>
      </w:r>
      <w:proofErr w:type="spellStart"/>
      <w:r w:rsidRPr="00211D61">
        <w:rPr>
          <w:rFonts w:asciiTheme="minorHAnsi" w:hAnsiTheme="minorHAnsi" w:cs="Arial"/>
          <w:sz w:val="24"/>
          <w:szCs w:val="24"/>
        </w:rPr>
        <w:t>reinclusão</w:t>
      </w:r>
      <w:proofErr w:type="spellEnd"/>
      <w:r w:rsidRPr="00211D61">
        <w:rPr>
          <w:rFonts w:asciiTheme="minorHAnsi" w:hAnsiTheme="minorHAnsi" w:cs="Arial"/>
          <w:sz w:val="24"/>
          <w:szCs w:val="24"/>
        </w:rPr>
        <w:t xml:space="preserve"> de membros eliminados, mediante a aprovação em votação pessoal, secreta e por maioria absoluta.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9º Por falta de decoro ou por outra atitude condenável, o COMTUR poderá expulsar o membro infrator, em votação secreta e por maioria absoluta, sem prejuízo a sua entidade ou categoria que, assim, deverá iniciar a indicação de novo nome para a substituição no tempo remanescente do anterior.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IV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DOS PROCEDIMENTOS E DAS REUNIÕES DO CONSELHO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10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 Conselho Municipal de Turismo de São Jerônimo - COMTUR reunir-se-á ordinariamente pelo menos 01 (uma) vez a cada 02 (dois) mês, e, extraordinariamente, quando convocado pelo Presidente ou mediante solicitação de pelo menos 1/3 (um terço) de seus membros titulares.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11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As reuniões serão conduzidas pelo Presidente ou pelo Vice-Presidente, conforme decidirem entre si, e na ausência de ambos pelo Secretário Executivo.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único. As decisões do Conselho serão tomadas pelos presentes na reunião, que tenha quórum mínimo de maioria absoluta, entendida como 50% (cinquenta) por cento, acrescido do 1º (primeiro) número inteiro na 1ª (primeira) convocação dos membros do COMTUR. 15 (quinze) minutos, após não havendo quórum, será decidido por maioria simples.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12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 COMTUR considerar-se-á constituído, quando empossado os seus membros, que deverão permanecer no cargo até última sessão do “ano par” devendo a reunião de </w:t>
      </w:r>
      <w:r w:rsidRPr="00211D61">
        <w:rPr>
          <w:rFonts w:asciiTheme="minorHAnsi" w:hAnsiTheme="minorHAnsi" w:cs="Arial"/>
          <w:sz w:val="24"/>
          <w:szCs w:val="24"/>
        </w:rPr>
        <w:lastRenderedPageBreak/>
        <w:t>escolha dos conselheiros ser realizada no mesmo dia. O Presidente do Conselho formará a Comissão responsável que participará da indicação dos membros da Sociedade Civil.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V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DO FUNDO MUNICIPAL DE TURISMO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DISPOSIÇÕES PRELIMINARES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13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Fica instituído o Fundo Municipal de Turismo – FUMTUR, instrumento de captação e aplicação de recursos, com a finalidade de proporcionar apoio e suporte financeiro às ações municipais nas áreas de responsabilidade da Secretaria Municipal de Esporte, Lazer, Cultura e Turismo.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 - O FUMTUR deverá ser regulamentado através de Decreto Municipal.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14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A Secretaria Municipal de Esporte, Lazer, Cultura e Turismo, em conjunto com o Conselho Municipal de Turismo – COMTUR, adotarão ações comuns no sentido de: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- Definir mecanismos próprios de gerenciamento, registro e controle do Fundo Municipal de Turismo - FUMTUR;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- Aplicar os parâmetros da Administração Financeira Pública na execução do Fundo, nos termos da legislação vigente;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VI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DA CONSTITUIÇÃO DO FUNDO MUNICIPAL DE TURISMO FUMTUR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15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 Fundo Municipal de Turismo – FUMTUR, poderá receber recursos orçamentários destinados pelo Município, pelo Estado e pela União, além de: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- Receitas provenientes de cessão de espaços públicos municipais, para eventos de cunho turístico e de negócios;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II - Rendas provenientes da cobrança de ingressos e receitas, promovidas por ações dos gestores do Fundo Municipal de Turismo - FUMTUR;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III - Poderá receber dotações orçamentárias, consignadas no Orçamento do Município, créditos especiais, transferências e repasses que lhe forem conferidos;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IV - Doações de pessoas físicas e jurídicas, de organismos governamentais e não governamentais, nacionais ou estrangeiras, legados</w:t>
      </w:r>
      <w:r w:rsidR="00782BF6">
        <w:rPr>
          <w:rFonts w:asciiTheme="minorHAnsi" w:hAnsiTheme="minorHAnsi" w:cs="Arial"/>
          <w:sz w:val="24"/>
          <w:szCs w:val="24"/>
        </w:rPr>
        <w:t>,</w:t>
      </w:r>
      <w:r w:rsidRPr="00211D61">
        <w:rPr>
          <w:rFonts w:asciiTheme="minorHAnsi" w:hAnsiTheme="minorHAnsi" w:cs="Arial"/>
          <w:sz w:val="24"/>
          <w:szCs w:val="24"/>
        </w:rPr>
        <w:t xml:space="preserve"> subvenções e outros recursos que lhe forem destinados;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 - Contribuições de qualquer natureza, destinadas ao fomento de atividades relacionadas ao turismo, sejam públicas ou privadas;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 - Recursos provenientes de convênios destinados ao fomento de atividades relacionadas ao turismo, celebrado com o município;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VII - Produtos de operações de créditos, realizadas pelo Município, observadas a legislação pertinente e destinadas a este fim específico;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VIII - Rendas provenientes da aplicação financeira de seus recursos disponíveis, no mercado de capitais;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IX - Outras rendas eventuais.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 - Os recursos descritos neste artigo serão depositados em conta especial a ser aberta e mantida em Instituição Financeira Oficial, sob a denominação de “Fundo Municipal de Turismo – FUMTUR”.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16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As receitas do Fundo Municipal de Turismo – FUMTUR, deverão ser processadas de acordo com a Legislação vigente, sendo utilizadas em programas e projetos exclusivamente voltadas ao turismo, a ser desenvolvidas pela Secretaria Municipal de Esporte, Lazer, Cultura e Turismo e o Conselho Municipal de Turismo – COMTUR.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VII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DA DESTINAÇÃO DOS RECURSOS DO FUNDO MUNICIPAL DE TURISMO - FUMTUR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 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17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Os recursos do Fundo Municipal de Turismo – FUMTUR serão exclusivamente aplicados em: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I - Pagamento pela prestação de serviços a entidades conveniadas, de direito público privado, para execução de programas, projetos específicos do setor de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- Aquisição de material permanente, de consumo, e de outros insumos necessários ao desenvolvimento de programas e projetos diretamente ligados ao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III - Financiar total ou parcialmente, programas e projetos de turismo, através de convênios;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IV - Desenvolvimento de programas de capacitação e aperfeiçoamento de recursos humanos na área de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V - Aplicação de recursos em quaisquer projetos turísticos e de eventos de iniciativa da Secretaria Municipal de Esporte, Lazer, Cultura e Turismo e do Conselho Municipal de Turismo de São Jerônimo – COMTUR, que desenvolvam a atividade turística, no Município de São Jerônimo.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 - A aplicação dos recursos do Fundo Municipal de Turismo – FUMTUR, para quaisquer finalidades, fica condicionada ao comprovado atendimento do disposto no artigo 14 desta Lei.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18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Obedecida à Legislação em vigor, quando não estiverem sendo utilizados nas finalidades estabelecidas nesta Lei, os recursos do Fundo Municipal de Turismo – FUMTUR deverão ser aplicados no mercado de capitais, cujos resultados a ele reverterão.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19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Na aplicação dos recursos do Fundo Municipal de Turismo – FUMTUR, observará: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 - As especificações definidas em orçamento próprio;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 - Os planos de aplicação e respectivos demonstrativos de recursos, por origem, observada a Legislação orçamentária.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Parágrafo único - O orçamento e os planos de aplicação do Fundo Municipal de Turismo – FUMTUR, observarão rigorosamente as diretrizes traçadas pela Secretaria Municipal de Esporte, Lazer, Cultura e Turismo.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 xml:space="preserve"> </w:t>
      </w:r>
    </w:p>
    <w:p w:rsidR="00211D61" w:rsidRP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CAPÍTULO VIII</w:t>
      </w:r>
    </w:p>
    <w:p w:rsidR="00211D61" w:rsidRDefault="00211D61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DAS DISPOSIÇÕES FINAIS E TRANSITÓRIAS</w:t>
      </w:r>
    </w:p>
    <w:p w:rsidR="00782BF6" w:rsidRPr="00211D61" w:rsidRDefault="00782BF6" w:rsidP="00782BF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20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A organização funcional e o detalhamento da competência do Conselho Municipal de Turismo serão definidos no Regimento Interno, elaborado e aprovado pelo Conselho no prazo de até 90 (noventa) dias contados da data de publicação desta Lei.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21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Deverá o Conselho realizar anualmente, ou a qualquer tempo por solicitação do Poder Executivo ou de outros órgãos da sociedade, a prestação de contas do Fundo Municipal de Turismo – FUMTUR, criado por esta Lei, após efetuar a publicação da mesma e ainda: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I - </w:t>
      </w:r>
      <w:proofErr w:type="gramStart"/>
      <w:r w:rsidRPr="00211D61">
        <w:rPr>
          <w:rFonts w:asciiTheme="minorHAnsi" w:hAnsiTheme="minorHAnsi" w:cs="Arial"/>
          <w:sz w:val="24"/>
          <w:szCs w:val="24"/>
        </w:rPr>
        <w:t>auxiliar</w:t>
      </w:r>
      <w:proofErr w:type="gramEnd"/>
      <w:r w:rsidRPr="00211D61">
        <w:rPr>
          <w:rFonts w:asciiTheme="minorHAnsi" w:hAnsiTheme="minorHAnsi" w:cs="Arial"/>
          <w:sz w:val="24"/>
          <w:szCs w:val="24"/>
        </w:rPr>
        <w:t xml:space="preserve"> na promoção de campanhas positivas ao setor local, integrando os diversos setores da cidade para incentivar na população, a cultura para o turismo;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 xml:space="preserve">II - </w:t>
      </w:r>
      <w:proofErr w:type="gramStart"/>
      <w:r w:rsidRPr="00211D61">
        <w:rPr>
          <w:rFonts w:asciiTheme="minorHAnsi" w:hAnsiTheme="minorHAnsi" w:cs="Arial"/>
          <w:sz w:val="24"/>
          <w:szCs w:val="24"/>
        </w:rPr>
        <w:t>auxiliar</w:t>
      </w:r>
      <w:proofErr w:type="gramEnd"/>
      <w:r w:rsidRPr="00211D61">
        <w:rPr>
          <w:rFonts w:asciiTheme="minorHAnsi" w:hAnsiTheme="minorHAnsi" w:cs="Arial"/>
          <w:sz w:val="24"/>
          <w:szCs w:val="24"/>
        </w:rPr>
        <w:t xml:space="preserve"> na captação de recursos de outros órgãos e esferas administrativas para o setor;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III - zelar e propor a elaboração de legislação que propicie o incremento da atividade turística no Município.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22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 Poder Executivo nomeará por ato próprio o Conselho Municipal de Turismo.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23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O mandato dos membros do Conselho Municipal será de 02 (dois) anos, permitida a recondução.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24</w:t>
      </w:r>
      <w:r w:rsidR="00782BF6">
        <w:rPr>
          <w:rFonts w:asciiTheme="minorHAnsi" w:hAnsiTheme="minorHAnsi" w:cs="Arial"/>
          <w:sz w:val="24"/>
          <w:szCs w:val="24"/>
        </w:rPr>
        <w:t xml:space="preserve">. </w:t>
      </w:r>
      <w:r w:rsidRPr="00211D61">
        <w:rPr>
          <w:rFonts w:asciiTheme="minorHAnsi" w:hAnsiTheme="minorHAnsi" w:cs="Arial"/>
          <w:sz w:val="24"/>
          <w:szCs w:val="24"/>
        </w:rPr>
        <w:t xml:space="preserve"> As funções dos membros do Conselho Municipal de Turismo serão consideradas de relevante interesse público e exercidas sem ônus para o </w:t>
      </w:r>
      <w:bookmarkStart w:id="0" w:name="_GoBack"/>
      <w:bookmarkEnd w:id="0"/>
      <w:r w:rsidRPr="00211D61">
        <w:rPr>
          <w:rFonts w:asciiTheme="minorHAnsi" w:hAnsiTheme="minorHAnsi" w:cs="Arial"/>
          <w:sz w:val="24"/>
          <w:szCs w:val="24"/>
        </w:rPr>
        <w:t>município.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t>Art. 25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211D61">
        <w:rPr>
          <w:rFonts w:asciiTheme="minorHAnsi" w:hAnsiTheme="minorHAnsi" w:cs="Arial"/>
          <w:sz w:val="24"/>
          <w:szCs w:val="24"/>
        </w:rPr>
        <w:t>As despesas decorrentes da execução da presente Lei correrá</w:t>
      </w:r>
      <w:proofErr w:type="gramEnd"/>
      <w:r w:rsidRPr="00211D61">
        <w:rPr>
          <w:rFonts w:asciiTheme="minorHAnsi" w:hAnsiTheme="minorHAnsi" w:cs="Arial"/>
          <w:sz w:val="24"/>
          <w:szCs w:val="24"/>
        </w:rPr>
        <w:t xml:space="preserve"> por conta de dotação orçamentária própria, constantes do orçamento vigente, suplementada se necessária.</w:t>
      </w:r>
    </w:p>
    <w:p w:rsidR="00211D61" w:rsidRPr="00211D61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782BF6" w:rsidRDefault="00211D61" w:rsidP="00211D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11D61">
        <w:rPr>
          <w:rFonts w:asciiTheme="minorHAnsi" w:hAnsiTheme="minorHAnsi" w:cs="Arial"/>
          <w:sz w:val="24"/>
          <w:szCs w:val="24"/>
        </w:rPr>
        <w:lastRenderedPageBreak/>
        <w:t>Art. 26</w:t>
      </w:r>
      <w:r w:rsidR="00782BF6">
        <w:rPr>
          <w:rFonts w:asciiTheme="minorHAnsi" w:hAnsiTheme="minorHAnsi" w:cs="Arial"/>
          <w:sz w:val="24"/>
          <w:szCs w:val="24"/>
        </w:rPr>
        <w:t>.</w:t>
      </w:r>
      <w:r w:rsidRPr="00211D61">
        <w:rPr>
          <w:rFonts w:asciiTheme="minorHAnsi" w:hAnsiTheme="minorHAnsi" w:cs="Arial"/>
          <w:sz w:val="24"/>
          <w:szCs w:val="24"/>
        </w:rPr>
        <w:t xml:space="preserve"> Esta Lei entrará em vigor na data de sua publicação, revogadas as disposições em contrário, especialmente a Lei Municipal nº 26, de 04 de novembro de 1969.</w:t>
      </w:r>
    </w:p>
    <w:p w:rsidR="00CC7BA6" w:rsidRDefault="00CC7BA6" w:rsidP="00211D61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82BF6" w:rsidRDefault="00782BF6" w:rsidP="00211D61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D2" w:rsidRDefault="005C44D2" w:rsidP="006B02EF">
      <w:r>
        <w:separator/>
      </w:r>
    </w:p>
  </w:endnote>
  <w:endnote w:type="continuationSeparator" w:id="0">
    <w:p w:rsidR="005C44D2" w:rsidRDefault="005C44D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D07C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D07C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D07C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D07C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D2" w:rsidRDefault="005C44D2" w:rsidP="006B02EF">
      <w:r>
        <w:separator/>
      </w:r>
    </w:p>
  </w:footnote>
  <w:footnote w:type="continuationSeparator" w:id="0">
    <w:p w:rsidR="005C44D2" w:rsidRDefault="005C44D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7561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D1A"/>
    <w:rsid w:val="00077E87"/>
    <w:rsid w:val="0008570B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1D61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51C65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83A5D"/>
    <w:rsid w:val="002923E4"/>
    <w:rsid w:val="0029417F"/>
    <w:rsid w:val="002A21CC"/>
    <w:rsid w:val="002A4959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2DA0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48D4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26B42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77D2B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44D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5776"/>
    <w:rsid w:val="00707450"/>
    <w:rsid w:val="007213E6"/>
    <w:rsid w:val="0072690E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7637A"/>
    <w:rsid w:val="0078169A"/>
    <w:rsid w:val="00782BF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5D8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3F57"/>
    <w:rsid w:val="00927656"/>
    <w:rsid w:val="009276CE"/>
    <w:rsid w:val="009302A2"/>
    <w:rsid w:val="00933398"/>
    <w:rsid w:val="00934461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07CC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12DC"/>
    <w:rsid w:val="00D36540"/>
    <w:rsid w:val="00D40307"/>
    <w:rsid w:val="00D41075"/>
    <w:rsid w:val="00D44819"/>
    <w:rsid w:val="00D500E6"/>
    <w:rsid w:val="00D54A7E"/>
    <w:rsid w:val="00D550C5"/>
    <w:rsid w:val="00D617BA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356DD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1DD4"/>
    <w:rsid w:val="00EA490E"/>
    <w:rsid w:val="00EA54BB"/>
    <w:rsid w:val="00EA6682"/>
    <w:rsid w:val="00EC4FE3"/>
    <w:rsid w:val="00EC71F6"/>
    <w:rsid w:val="00ED1E53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683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0D2E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1734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AAC1-2075-45C7-B1C1-E8250346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2761</Words>
  <Characters>14913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45</cp:revision>
  <cp:lastPrinted>2021-03-22T18:33:00Z</cp:lastPrinted>
  <dcterms:created xsi:type="dcterms:W3CDTF">2021-01-04T16:44:00Z</dcterms:created>
  <dcterms:modified xsi:type="dcterms:W3CDTF">2021-05-06T19:12:00Z</dcterms:modified>
</cp:coreProperties>
</file>