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9" w:rsidRPr="002A346A" w:rsidRDefault="00F15869" w:rsidP="0078477F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OF. GP. Nº </w:t>
      </w:r>
      <w:r w:rsidR="000C0514">
        <w:rPr>
          <w:rFonts w:asciiTheme="minorHAnsi" w:hAnsiTheme="minorHAnsi" w:cs="Arial"/>
          <w:sz w:val="24"/>
          <w:szCs w:val="24"/>
        </w:rPr>
        <w:t>1</w:t>
      </w:r>
      <w:r w:rsidR="003C7361">
        <w:rPr>
          <w:rFonts w:asciiTheme="minorHAnsi" w:hAnsiTheme="minorHAnsi" w:cs="Arial"/>
          <w:sz w:val="24"/>
          <w:szCs w:val="24"/>
        </w:rPr>
        <w:t>51</w:t>
      </w:r>
      <w:r w:rsidRPr="002A346A">
        <w:rPr>
          <w:rFonts w:asciiTheme="minorHAnsi" w:hAnsiTheme="minorHAnsi" w:cs="Arial"/>
          <w:sz w:val="24"/>
          <w:szCs w:val="24"/>
        </w:rPr>
        <w:t>/20</w:t>
      </w:r>
      <w:r w:rsidR="00DD5D3B">
        <w:rPr>
          <w:rFonts w:asciiTheme="minorHAnsi" w:hAnsiTheme="minorHAnsi" w:cs="Arial"/>
          <w:sz w:val="24"/>
          <w:szCs w:val="24"/>
        </w:rPr>
        <w:t>21</w:t>
      </w:r>
      <w:r w:rsidRPr="002A346A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DD5D3B">
        <w:rPr>
          <w:rFonts w:asciiTheme="minorHAnsi" w:hAnsiTheme="minorHAnsi" w:cs="Arial"/>
          <w:sz w:val="24"/>
          <w:szCs w:val="24"/>
        </w:rPr>
        <w:t>1</w:t>
      </w:r>
      <w:r w:rsidR="003C7361">
        <w:rPr>
          <w:rFonts w:asciiTheme="minorHAnsi" w:hAnsiTheme="minorHAnsi" w:cs="Arial"/>
          <w:sz w:val="24"/>
          <w:szCs w:val="24"/>
        </w:rPr>
        <w:t>7</w:t>
      </w:r>
      <w:bookmarkStart w:id="0" w:name="_GoBack"/>
      <w:bookmarkEnd w:id="0"/>
      <w:r w:rsidRPr="002A346A">
        <w:rPr>
          <w:rFonts w:asciiTheme="minorHAnsi" w:hAnsiTheme="minorHAnsi" w:cs="Arial"/>
          <w:sz w:val="24"/>
          <w:szCs w:val="24"/>
        </w:rPr>
        <w:t xml:space="preserve"> de </w:t>
      </w:r>
      <w:r w:rsidR="00DD5D3B">
        <w:rPr>
          <w:rFonts w:asciiTheme="minorHAnsi" w:hAnsiTheme="minorHAnsi" w:cs="Arial"/>
          <w:sz w:val="24"/>
          <w:szCs w:val="24"/>
        </w:rPr>
        <w:t>maio de 2021.</w:t>
      </w:r>
    </w:p>
    <w:p w:rsidR="00E25DBE" w:rsidRPr="00AC77AB" w:rsidRDefault="00E25DBE" w:rsidP="00E25DBE">
      <w:pPr>
        <w:pStyle w:val="Cabealho"/>
        <w:rPr>
          <w:rFonts w:asciiTheme="minorHAnsi" w:hAnsiTheme="minorHAnsi" w:cs="Arial"/>
          <w:sz w:val="14"/>
          <w:szCs w:val="24"/>
        </w:rPr>
      </w:pPr>
    </w:p>
    <w:p w:rsidR="002A346A" w:rsidRPr="002A346A" w:rsidRDefault="002A346A" w:rsidP="002A346A">
      <w:pPr>
        <w:pStyle w:val="Cabealh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5D3B" w:rsidRDefault="00DD5D3B" w:rsidP="002A346A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DD5D3B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A346A" w:rsidRPr="002A346A" w:rsidRDefault="002A346A" w:rsidP="002A346A">
      <w:pPr>
        <w:pStyle w:val="Cabealh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A346A" w:rsidRPr="002A346A" w:rsidRDefault="002A346A" w:rsidP="002A346A">
      <w:pPr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São Jerônimo – RS</w:t>
      </w:r>
    </w:p>
    <w:p w:rsidR="002A346A" w:rsidRPr="00445102" w:rsidRDefault="002A346A" w:rsidP="002A346A">
      <w:pPr>
        <w:spacing w:line="360" w:lineRule="auto"/>
        <w:rPr>
          <w:rFonts w:asciiTheme="minorHAnsi" w:hAnsiTheme="minorHAnsi" w:cs="Arial"/>
          <w:sz w:val="16"/>
          <w:szCs w:val="24"/>
        </w:rPr>
      </w:pPr>
    </w:p>
    <w:p w:rsidR="002A346A" w:rsidRPr="002A346A" w:rsidRDefault="002A346A" w:rsidP="002A346A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2A346A">
        <w:rPr>
          <w:rFonts w:asciiTheme="minorHAnsi" w:hAnsiTheme="minorHAnsi" w:cs="Arial"/>
          <w:b/>
          <w:sz w:val="24"/>
          <w:szCs w:val="24"/>
        </w:rPr>
        <w:t xml:space="preserve">ASSUNTO: VETO TOTAL AO PROJETO DE LEI DE LEGISLATIVO Nº </w:t>
      </w:r>
      <w:r>
        <w:rPr>
          <w:rFonts w:asciiTheme="minorHAnsi" w:hAnsiTheme="minorHAnsi" w:cs="Arial"/>
          <w:b/>
          <w:sz w:val="24"/>
          <w:szCs w:val="24"/>
        </w:rPr>
        <w:t>00</w:t>
      </w:r>
      <w:r w:rsidR="000C5904">
        <w:rPr>
          <w:rFonts w:asciiTheme="minorHAnsi" w:hAnsiTheme="minorHAnsi" w:cs="Arial"/>
          <w:b/>
          <w:sz w:val="24"/>
          <w:szCs w:val="24"/>
        </w:rPr>
        <w:t>2</w:t>
      </w:r>
      <w:r>
        <w:rPr>
          <w:rFonts w:asciiTheme="minorHAnsi" w:hAnsiTheme="minorHAnsi" w:cs="Arial"/>
          <w:b/>
          <w:sz w:val="24"/>
          <w:szCs w:val="24"/>
        </w:rPr>
        <w:t>/20</w:t>
      </w:r>
      <w:r w:rsidR="00DD5D3B">
        <w:rPr>
          <w:rFonts w:asciiTheme="minorHAnsi" w:hAnsiTheme="minorHAnsi" w:cs="Arial"/>
          <w:b/>
          <w:sz w:val="24"/>
          <w:szCs w:val="24"/>
        </w:rPr>
        <w:t>21</w:t>
      </w:r>
    </w:p>
    <w:p w:rsidR="002A346A" w:rsidRPr="00AC77AB" w:rsidRDefault="002A346A" w:rsidP="002A346A">
      <w:pPr>
        <w:spacing w:line="360" w:lineRule="auto"/>
        <w:ind w:hanging="567"/>
        <w:rPr>
          <w:rFonts w:asciiTheme="minorHAnsi" w:hAnsiTheme="minorHAnsi" w:cs="Arial"/>
          <w:sz w:val="2"/>
          <w:szCs w:val="24"/>
        </w:rPr>
      </w:pPr>
    </w:p>
    <w:p w:rsidR="002A346A" w:rsidRPr="002A346A" w:rsidRDefault="002A346A" w:rsidP="002A346A">
      <w:pPr>
        <w:spacing w:line="360" w:lineRule="auto"/>
        <w:ind w:hanging="567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 </w:t>
      </w:r>
      <w:r w:rsidRPr="002A346A">
        <w:rPr>
          <w:rFonts w:asciiTheme="minorHAnsi" w:hAnsiTheme="minorHAnsi" w:cs="Arial"/>
          <w:sz w:val="24"/>
          <w:szCs w:val="24"/>
        </w:rPr>
        <w:tab/>
      </w:r>
      <w:r w:rsidRPr="002A346A">
        <w:rPr>
          <w:rFonts w:asciiTheme="minorHAnsi" w:hAnsiTheme="minorHAnsi" w:cs="Arial"/>
          <w:sz w:val="24"/>
          <w:szCs w:val="24"/>
        </w:rPr>
        <w:tab/>
        <w:t>Prezado Senhor:</w:t>
      </w:r>
    </w:p>
    <w:p w:rsidR="002A346A" w:rsidRPr="002A346A" w:rsidRDefault="002A346A" w:rsidP="00AC77AB">
      <w:pPr>
        <w:spacing w:line="36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 </w:t>
      </w:r>
      <w:r w:rsidRPr="002A346A">
        <w:rPr>
          <w:rFonts w:asciiTheme="minorHAnsi" w:hAnsiTheme="minorHAnsi" w:cs="Arial"/>
          <w:sz w:val="24"/>
          <w:szCs w:val="24"/>
        </w:rPr>
        <w:tab/>
        <w:t xml:space="preserve">Apraz-nos cumprimentar Vossa Excelência, bem como aos demais membros desta Colenda Câmara de Vereadores, e na oportunidade, </w:t>
      </w:r>
      <w:r>
        <w:rPr>
          <w:rFonts w:asciiTheme="minorHAnsi" w:hAnsiTheme="minorHAnsi" w:cs="Arial"/>
          <w:sz w:val="24"/>
          <w:szCs w:val="24"/>
        </w:rPr>
        <w:t xml:space="preserve">viemos </w:t>
      </w:r>
      <w:r w:rsidRPr="002A346A">
        <w:rPr>
          <w:rFonts w:asciiTheme="minorHAnsi" w:hAnsiTheme="minorHAnsi" w:cs="Arial"/>
          <w:sz w:val="24"/>
          <w:szCs w:val="24"/>
        </w:rPr>
        <w:t xml:space="preserve">comunicar o </w:t>
      </w:r>
    </w:p>
    <w:p w:rsidR="00445102" w:rsidRPr="00AC77AB" w:rsidRDefault="00445102" w:rsidP="002A346A">
      <w:pPr>
        <w:spacing w:line="360" w:lineRule="auto"/>
        <w:jc w:val="center"/>
        <w:rPr>
          <w:rFonts w:asciiTheme="minorHAnsi" w:hAnsiTheme="minorHAnsi" w:cs="Arial"/>
          <w:sz w:val="4"/>
          <w:szCs w:val="24"/>
        </w:rPr>
      </w:pPr>
    </w:p>
    <w:p w:rsidR="002A346A" w:rsidRPr="00445102" w:rsidRDefault="002A346A" w:rsidP="002A346A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45102">
        <w:rPr>
          <w:rFonts w:asciiTheme="minorHAnsi" w:hAnsiTheme="minorHAnsi" w:cs="Arial"/>
          <w:b/>
          <w:sz w:val="24"/>
          <w:szCs w:val="24"/>
        </w:rPr>
        <w:t>VETO TOTAL</w:t>
      </w:r>
    </w:p>
    <w:p w:rsidR="002A346A" w:rsidRPr="00445102" w:rsidRDefault="002A346A" w:rsidP="002A346A">
      <w:pPr>
        <w:spacing w:line="360" w:lineRule="auto"/>
        <w:jc w:val="center"/>
        <w:rPr>
          <w:rFonts w:asciiTheme="minorHAnsi" w:hAnsiTheme="minorHAnsi" w:cs="Arial"/>
          <w:sz w:val="8"/>
          <w:szCs w:val="24"/>
        </w:rPr>
      </w:pPr>
    </w:p>
    <w:p w:rsidR="004E0DCB" w:rsidRDefault="002A346A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a</w:t>
      </w:r>
      <w:r w:rsidRPr="002A346A">
        <w:rPr>
          <w:rFonts w:asciiTheme="minorHAnsi" w:hAnsiTheme="minorHAnsi" w:cs="Arial"/>
          <w:sz w:val="24"/>
          <w:szCs w:val="24"/>
        </w:rPr>
        <w:t>o</w:t>
      </w:r>
      <w:proofErr w:type="gramEnd"/>
      <w:r w:rsidRPr="002A346A">
        <w:rPr>
          <w:rFonts w:asciiTheme="minorHAnsi" w:hAnsiTheme="minorHAnsi" w:cs="Arial"/>
          <w:sz w:val="24"/>
          <w:szCs w:val="24"/>
        </w:rPr>
        <w:t xml:space="preserve"> Projeto de Lei do Legislativo nº </w:t>
      </w:r>
      <w:r>
        <w:rPr>
          <w:rFonts w:asciiTheme="minorHAnsi" w:hAnsiTheme="minorHAnsi" w:cs="Arial"/>
          <w:sz w:val="24"/>
          <w:szCs w:val="24"/>
        </w:rPr>
        <w:t>00</w:t>
      </w:r>
      <w:r w:rsidR="000C5904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/20</w:t>
      </w:r>
      <w:r w:rsidR="00DD5D3B">
        <w:rPr>
          <w:rFonts w:asciiTheme="minorHAnsi" w:hAnsiTheme="minorHAnsi" w:cs="Arial"/>
          <w:sz w:val="24"/>
          <w:szCs w:val="24"/>
        </w:rPr>
        <w:t>21</w:t>
      </w:r>
      <w:r w:rsidRPr="002A346A">
        <w:rPr>
          <w:rFonts w:asciiTheme="minorHAnsi" w:hAnsiTheme="minorHAnsi" w:cs="Arial"/>
          <w:sz w:val="24"/>
          <w:szCs w:val="24"/>
        </w:rPr>
        <w:t xml:space="preserve"> que versa </w:t>
      </w:r>
      <w:r w:rsidR="004E0DCB">
        <w:rPr>
          <w:rFonts w:asciiTheme="minorHAnsi" w:hAnsiTheme="minorHAnsi" w:cs="Arial"/>
          <w:sz w:val="24"/>
          <w:szCs w:val="24"/>
        </w:rPr>
        <w:t>sobre o programa “meia-consulta”.</w:t>
      </w:r>
    </w:p>
    <w:p w:rsidR="002A346A" w:rsidRDefault="002A346A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ab/>
        <w:t>Justifica-se o veto pelas seguintes razões:</w:t>
      </w:r>
    </w:p>
    <w:p w:rsidR="00375FB5" w:rsidRDefault="00375FB5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 </w:t>
      </w:r>
      <w:r w:rsidR="00DD5D3B">
        <w:rPr>
          <w:rFonts w:asciiTheme="minorHAnsi" w:hAnsiTheme="minorHAnsi" w:cs="Arial"/>
          <w:sz w:val="24"/>
          <w:szCs w:val="24"/>
        </w:rPr>
        <w:t>Lei Orgânica, em seu §1º do artigo 61, prevê</w:t>
      </w:r>
      <w:r>
        <w:rPr>
          <w:rFonts w:asciiTheme="minorHAnsi" w:hAnsiTheme="minorHAnsi" w:cs="Arial"/>
          <w:sz w:val="24"/>
          <w:szCs w:val="24"/>
        </w:rPr>
        <w:t>:</w:t>
      </w:r>
    </w:p>
    <w:p w:rsidR="00375FB5" w:rsidRPr="00AC77AB" w:rsidRDefault="00375FB5" w:rsidP="00375FB5">
      <w:pPr>
        <w:ind w:left="2410"/>
        <w:jc w:val="both"/>
        <w:rPr>
          <w:rFonts w:asciiTheme="minorHAnsi" w:hAnsiTheme="minorHAnsi" w:cs="Arial"/>
          <w:i/>
          <w:sz w:val="12"/>
        </w:rPr>
      </w:pPr>
    </w:p>
    <w:p w:rsidR="00375FB5" w:rsidRPr="00375FB5" w:rsidRDefault="00375FB5" w:rsidP="00DD5D3B">
      <w:pPr>
        <w:ind w:left="2410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“</w:t>
      </w:r>
      <w:r w:rsidR="00DD5D3B" w:rsidRPr="00DD5D3B">
        <w:rPr>
          <w:rFonts w:asciiTheme="minorHAnsi" w:hAnsiTheme="minorHAnsi" w:cs="Arial"/>
          <w:i/>
        </w:rPr>
        <w:t xml:space="preserve">§ 1º Se o Prefeito Municipal considerar o projeto, no todo ou em parte, </w:t>
      </w:r>
      <w:r w:rsidR="00DD5D3B" w:rsidRPr="00DD5D3B">
        <w:rPr>
          <w:rFonts w:asciiTheme="minorHAnsi" w:hAnsiTheme="minorHAnsi" w:cs="Arial"/>
          <w:b/>
          <w:i/>
          <w:u w:val="single"/>
        </w:rPr>
        <w:t>inconstitucional ou contrário ao interesse público</w:t>
      </w:r>
      <w:r w:rsidR="00DD5D3B" w:rsidRPr="00DD5D3B">
        <w:rPr>
          <w:rFonts w:asciiTheme="minorHAnsi" w:hAnsiTheme="minorHAnsi" w:cs="Arial"/>
          <w:i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DD5D3B" w:rsidRDefault="00DD5D3B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Assim, revendo os dispositivos constante do projeto aprovado, identificamos </w:t>
      </w:r>
      <w:r w:rsidR="000C5904">
        <w:rPr>
          <w:rFonts w:asciiTheme="minorHAnsi" w:hAnsiTheme="minorHAnsi" w:cs="Arial"/>
          <w:sz w:val="24"/>
          <w:szCs w:val="24"/>
        </w:rPr>
        <w:t>quesitos contrários ao interesse público bem como inconstitucionais.</w:t>
      </w:r>
    </w:p>
    <w:p w:rsidR="000C5904" w:rsidRDefault="000C5904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Apesar do texto do art. 1º prever apenas autorização para realização de convênio e não uma obrigação, essa faculdade, caso seja executada fere a Lei Federal 8.080/1.990 bem como a Constituição Federal.</w:t>
      </w:r>
    </w:p>
    <w:p w:rsidR="000C5904" w:rsidRDefault="000C5904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O §1º do art. 2º da Lei Federal 8.080/1990 diz:</w:t>
      </w:r>
    </w:p>
    <w:p w:rsidR="000C5904" w:rsidRPr="000C5904" w:rsidRDefault="000C5904" w:rsidP="000C5904">
      <w:pPr>
        <w:pStyle w:val="PargrafodaLista"/>
        <w:spacing w:before="240" w:after="240"/>
        <w:ind w:left="2410"/>
        <w:jc w:val="both"/>
        <w:rPr>
          <w:rFonts w:asciiTheme="minorHAnsi" w:hAnsiTheme="minorHAnsi" w:cs="Arial"/>
          <w:szCs w:val="24"/>
        </w:rPr>
      </w:pPr>
      <w:r w:rsidRPr="000C5904">
        <w:rPr>
          <w:rFonts w:asciiTheme="minorHAnsi" w:hAnsiTheme="minorHAnsi" w:cs="Arial"/>
          <w:szCs w:val="24"/>
        </w:rPr>
        <w:t xml:space="preserve">§ 1º O dever do Estado de garantir a saúde consiste na formulação e execução de políticas econômicas e sociais que visem à redução de riscos de doenças e de outros agravos e no estabelecimento de condições que assegurem </w:t>
      </w:r>
      <w:r w:rsidRPr="008B0062">
        <w:rPr>
          <w:rFonts w:asciiTheme="minorHAnsi" w:hAnsiTheme="minorHAnsi" w:cs="Arial"/>
          <w:b/>
          <w:szCs w:val="24"/>
          <w:u w:val="single"/>
        </w:rPr>
        <w:t>acesso universal e igualitário</w:t>
      </w:r>
      <w:r w:rsidRPr="000C5904">
        <w:rPr>
          <w:rFonts w:asciiTheme="minorHAnsi" w:hAnsiTheme="minorHAnsi" w:cs="Arial"/>
          <w:szCs w:val="24"/>
        </w:rPr>
        <w:t xml:space="preserve"> às ações e aos serviços para a sua promoção, proteção e recuperação.</w:t>
      </w:r>
    </w:p>
    <w:p w:rsidR="00072A1A" w:rsidRDefault="00072A1A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B0062" w:rsidRDefault="008B0062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Diante disso, não se pode criar condições de acesso à saúde de forma desigual, utilizando parâmetros para distinguir quem terá acesso ao serviço exclusivamente pela sua condição social/renda.</w:t>
      </w:r>
    </w:p>
    <w:p w:rsidR="008B0062" w:rsidRDefault="008B0062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648A2" w:rsidRDefault="008648A2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  <w:t>Ademais, a criação de tal programa deve estar abarcada pelo Plano Municipal de Saúde bem como pelo Plano Plurianual, como bem prevê o inciso II do art. 14 da Lei Municipal 3.912/2020 – LDO 2021:</w:t>
      </w:r>
    </w:p>
    <w:p w:rsidR="008648A2" w:rsidRPr="008648A2" w:rsidRDefault="008648A2" w:rsidP="008648A2">
      <w:pPr>
        <w:pStyle w:val="PargrafodaLista"/>
        <w:spacing w:before="240" w:after="240"/>
        <w:ind w:left="2268"/>
        <w:jc w:val="both"/>
        <w:rPr>
          <w:rFonts w:asciiTheme="minorHAnsi" w:hAnsiTheme="minorHAnsi" w:cs="Arial"/>
          <w:szCs w:val="24"/>
        </w:rPr>
      </w:pPr>
      <w:r w:rsidRPr="008648A2">
        <w:rPr>
          <w:rFonts w:asciiTheme="minorHAnsi" w:hAnsiTheme="minorHAnsi" w:cs="Arial"/>
          <w:szCs w:val="24"/>
        </w:rPr>
        <w:t>Art. 14. Observado o disposto no art. 45 da Lei Complementar nº 101/2000, somente serão destinadas dotações para novos projetos para investimentos se:</w:t>
      </w:r>
    </w:p>
    <w:p w:rsidR="008648A2" w:rsidRDefault="008648A2" w:rsidP="008648A2">
      <w:pPr>
        <w:pStyle w:val="PargrafodaLista"/>
        <w:spacing w:before="240" w:after="240"/>
        <w:ind w:left="226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...</w:t>
      </w:r>
    </w:p>
    <w:p w:rsidR="008648A2" w:rsidRPr="008648A2" w:rsidRDefault="008648A2" w:rsidP="008648A2">
      <w:pPr>
        <w:pStyle w:val="PargrafodaLista"/>
        <w:spacing w:before="240" w:after="240"/>
        <w:ind w:left="2268"/>
        <w:jc w:val="both"/>
        <w:rPr>
          <w:rFonts w:asciiTheme="minorHAnsi" w:hAnsiTheme="minorHAnsi" w:cs="Arial"/>
          <w:szCs w:val="24"/>
        </w:rPr>
      </w:pPr>
      <w:r w:rsidRPr="008648A2">
        <w:rPr>
          <w:rFonts w:asciiTheme="minorHAnsi" w:hAnsiTheme="minorHAnsi" w:cs="Arial"/>
          <w:szCs w:val="24"/>
        </w:rPr>
        <w:t xml:space="preserve">II - </w:t>
      </w:r>
      <w:proofErr w:type="gramStart"/>
      <w:r w:rsidRPr="008648A2">
        <w:rPr>
          <w:rFonts w:asciiTheme="minorHAnsi" w:hAnsiTheme="minorHAnsi" w:cs="Arial"/>
          <w:szCs w:val="24"/>
        </w:rPr>
        <w:t>a</w:t>
      </w:r>
      <w:proofErr w:type="gramEnd"/>
      <w:r w:rsidRPr="008648A2">
        <w:rPr>
          <w:rFonts w:asciiTheme="minorHAnsi" w:hAnsiTheme="minorHAnsi" w:cs="Arial"/>
          <w:szCs w:val="24"/>
        </w:rPr>
        <w:t xml:space="preserve"> ação estiver compatível com o Plano Plurianual.</w:t>
      </w:r>
    </w:p>
    <w:p w:rsidR="008D37BC" w:rsidRDefault="008D37BC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648A2" w:rsidRDefault="008D37BC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Soma-se ainda que o projeto não levou em consideração a capacidade financeira do município quando estabeleceu uma porcentagem de desconto de 50%, bem como não existe levantamento técnico a quantidade de eventuais beneficiados com o programa proposto.</w:t>
      </w:r>
      <w:r w:rsidR="008648A2">
        <w:rPr>
          <w:rFonts w:asciiTheme="minorHAnsi" w:hAnsiTheme="minorHAnsi" w:cs="Arial"/>
          <w:sz w:val="24"/>
          <w:szCs w:val="24"/>
        </w:rPr>
        <w:tab/>
      </w:r>
    </w:p>
    <w:p w:rsidR="00072A1A" w:rsidRDefault="00072A1A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567386" w:rsidRDefault="00567386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Finalmente, é preciso registra a competência municipal para a atenção primária, a qual é realizada de forma plenamente satisfatória e que a inclusão obrigatória de atendimento especializado ultrapassa a responsabilidade do município, recaindo na obrigação Estadual e Federal.</w:t>
      </w:r>
    </w:p>
    <w:p w:rsidR="00567386" w:rsidRDefault="00567386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445102" w:rsidRDefault="00445102" w:rsidP="00072A1A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Desta forma, tal projeto é manifesto inconstitucional, devendo ser vetado totalmente.</w:t>
      </w:r>
      <w:r w:rsidR="00AC77AB">
        <w:rPr>
          <w:rFonts w:asciiTheme="minorHAnsi" w:hAnsiTheme="minorHAnsi" w:cs="Arial"/>
          <w:sz w:val="24"/>
          <w:szCs w:val="24"/>
        </w:rPr>
        <w:t xml:space="preserve"> </w:t>
      </w:r>
    </w:p>
    <w:p w:rsidR="00072A1A" w:rsidRPr="002A346A" w:rsidRDefault="00072A1A" w:rsidP="00072A1A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AC77AB" w:rsidRDefault="002E4745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ab/>
        <w:t>Sendo o que tínhamos para o momento, enviamos votos de estima e consideração</w:t>
      </w:r>
      <w:r w:rsidR="00AC77AB">
        <w:rPr>
          <w:rFonts w:asciiTheme="minorHAnsi" w:hAnsiTheme="minorHAnsi" w:cs="Arial"/>
          <w:sz w:val="24"/>
          <w:szCs w:val="24"/>
        </w:rPr>
        <w:t>.</w:t>
      </w:r>
    </w:p>
    <w:p w:rsidR="00072A1A" w:rsidRDefault="00072A1A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072A1A" w:rsidRDefault="00072A1A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AC77AB" w:rsidRDefault="00E25DBE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2A346A">
        <w:rPr>
          <w:rFonts w:asciiTheme="minorHAnsi" w:hAnsiTheme="minorHAnsi" w:cs="Arial"/>
          <w:b/>
          <w:sz w:val="24"/>
          <w:szCs w:val="24"/>
        </w:rPr>
        <w:t>Evandro Agiz Heberl</w:t>
      </w:r>
      <w:r w:rsidR="00AC77AB">
        <w:rPr>
          <w:rFonts w:asciiTheme="minorHAnsi" w:hAnsiTheme="minorHAnsi" w:cs="Arial"/>
          <w:b/>
          <w:sz w:val="24"/>
          <w:szCs w:val="24"/>
        </w:rPr>
        <w:t>e</w:t>
      </w:r>
    </w:p>
    <w:p w:rsidR="00C04BF1" w:rsidRPr="002A346A" w:rsidRDefault="00E25DBE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Prefeito Municipal</w:t>
      </w:r>
    </w:p>
    <w:sectPr w:rsidR="00C04BF1" w:rsidRPr="002A346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D6" w:rsidRDefault="000A13D6" w:rsidP="006B02EF">
      <w:r>
        <w:separator/>
      </w:r>
    </w:p>
  </w:endnote>
  <w:endnote w:type="continuationSeparator" w:id="0">
    <w:p w:rsidR="000A13D6" w:rsidRDefault="000A13D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D11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D11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D11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D11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</w:t>
    </w:r>
    <w:proofErr w:type="gramStart"/>
    <w:r w:rsidR="002B5130" w:rsidRPr="00AA29A6">
      <w:rPr>
        <w:rFonts w:asciiTheme="minorHAnsi" w:hAnsiTheme="minorHAnsi"/>
        <w:sz w:val="18"/>
      </w:rPr>
      <w:t>Fax.:</w:t>
    </w:r>
    <w:proofErr w:type="gramEnd"/>
    <w:r w:rsidR="002B5130" w:rsidRPr="00AA29A6">
      <w:rPr>
        <w:rFonts w:asciiTheme="minorHAnsi" w:hAnsiTheme="minorHAnsi"/>
        <w:sz w:val="18"/>
      </w:rPr>
      <w:t xml:space="preserve">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D6" w:rsidRDefault="000A13D6" w:rsidP="006B02EF">
      <w:r>
        <w:separator/>
      </w:r>
    </w:p>
  </w:footnote>
  <w:footnote w:type="continuationSeparator" w:id="0">
    <w:p w:rsidR="000A13D6" w:rsidRDefault="000A13D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3D6"/>
    <w:rsid w:val="000A1996"/>
    <w:rsid w:val="000A2154"/>
    <w:rsid w:val="000A6EF5"/>
    <w:rsid w:val="000B173D"/>
    <w:rsid w:val="000B461F"/>
    <w:rsid w:val="000B4752"/>
    <w:rsid w:val="000B47F3"/>
    <w:rsid w:val="000B4806"/>
    <w:rsid w:val="000C0514"/>
    <w:rsid w:val="000C15BB"/>
    <w:rsid w:val="000C24E3"/>
    <w:rsid w:val="000C5904"/>
    <w:rsid w:val="000C61A1"/>
    <w:rsid w:val="000C7B17"/>
    <w:rsid w:val="000D0B0C"/>
    <w:rsid w:val="000D68B3"/>
    <w:rsid w:val="000D7A8F"/>
    <w:rsid w:val="000E240D"/>
    <w:rsid w:val="000E37D0"/>
    <w:rsid w:val="000E3ADA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4E70"/>
    <w:rsid w:val="00375A15"/>
    <w:rsid w:val="00375FB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361"/>
    <w:rsid w:val="003C757E"/>
    <w:rsid w:val="003D1169"/>
    <w:rsid w:val="003D11BD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0DCB"/>
    <w:rsid w:val="004E713E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67386"/>
    <w:rsid w:val="0057074A"/>
    <w:rsid w:val="005724D1"/>
    <w:rsid w:val="0057342F"/>
    <w:rsid w:val="00580366"/>
    <w:rsid w:val="00587A11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3EA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5FE3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648A2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062"/>
    <w:rsid w:val="008B01D3"/>
    <w:rsid w:val="008C590F"/>
    <w:rsid w:val="008C745A"/>
    <w:rsid w:val="008C77EC"/>
    <w:rsid w:val="008D1D0D"/>
    <w:rsid w:val="008D2A2B"/>
    <w:rsid w:val="008D37BC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0698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E4C2B"/>
    <w:rsid w:val="00FE5187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37D3-9A15-40A0-8317-5E3A60AF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15</cp:revision>
  <cp:lastPrinted>2021-05-17T16:44:00Z</cp:lastPrinted>
  <dcterms:created xsi:type="dcterms:W3CDTF">2021-05-10T16:08:00Z</dcterms:created>
  <dcterms:modified xsi:type="dcterms:W3CDTF">2021-05-17T18:05:00Z</dcterms:modified>
</cp:coreProperties>
</file>