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F2" w:rsidRPr="00675C59" w:rsidRDefault="008A42F2" w:rsidP="008A42F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F6260A">
        <w:rPr>
          <w:rFonts w:asciiTheme="minorHAnsi" w:hAnsiTheme="minorHAnsi" w:cs="Arial"/>
          <w:sz w:val="24"/>
          <w:szCs w:val="24"/>
        </w:rPr>
        <w:t>189</w:t>
      </w:r>
      <w:r w:rsidR="00F601B0">
        <w:rPr>
          <w:rFonts w:asciiTheme="minorHAnsi" w:hAnsiTheme="minorHAnsi" w:cs="Arial"/>
          <w:sz w:val="24"/>
          <w:szCs w:val="24"/>
        </w:rPr>
        <w:t>/202</w:t>
      </w:r>
      <w:r w:rsidR="00F6260A">
        <w:rPr>
          <w:rFonts w:asciiTheme="minorHAnsi" w:hAnsiTheme="minorHAnsi" w:cs="Arial"/>
          <w:sz w:val="24"/>
          <w:szCs w:val="24"/>
        </w:rPr>
        <w:t>1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F6260A">
        <w:rPr>
          <w:rFonts w:asciiTheme="minorHAnsi" w:hAnsiTheme="minorHAnsi" w:cs="Arial"/>
          <w:sz w:val="24"/>
          <w:szCs w:val="24"/>
        </w:rPr>
        <w:t>2</w:t>
      </w:r>
      <w:r w:rsidR="00DC57BE">
        <w:rPr>
          <w:rFonts w:asciiTheme="minorHAnsi" w:hAnsiTheme="minorHAnsi" w:cs="Arial"/>
          <w:sz w:val="24"/>
          <w:szCs w:val="24"/>
        </w:rPr>
        <w:t>5</w:t>
      </w:r>
      <w:r w:rsidR="00F6260A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F6260A">
        <w:rPr>
          <w:rFonts w:asciiTheme="minorHAnsi" w:hAnsiTheme="minorHAnsi" w:cs="Arial"/>
          <w:sz w:val="24"/>
          <w:szCs w:val="24"/>
        </w:rPr>
        <w:t>junho</w:t>
      </w:r>
      <w:r w:rsidRPr="00675C59">
        <w:rPr>
          <w:rFonts w:asciiTheme="minorHAnsi" w:hAnsiTheme="minorHAnsi" w:cs="Arial"/>
          <w:sz w:val="24"/>
          <w:szCs w:val="24"/>
        </w:rPr>
        <w:t xml:space="preserve"> de 20</w:t>
      </w:r>
      <w:r w:rsidR="00F6260A">
        <w:rPr>
          <w:rFonts w:asciiTheme="minorHAnsi" w:hAnsiTheme="minorHAnsi" w:cs="Arial"/>
          <w:sz w:val="24"/>
          <w:szCs w:val="24"/>
        </w:rPr>
        <w:t>21.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F601B0" w:rsidRPr="00535FC5" w:rsidRDefault="00F601B0" w:rsidP="00F601B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F601B0" w:rsidRPr="00535FC5" w:rsidRDefault="00F601B0" w:rsidP="00F601B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F601B0" w:rsidRPr="00535FC5" w:rsidRDefault="00F601B0" w:rsidP="00F601B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F601B0" w:rsidRPr="00535FC5" w:rsidRDefault="00F601B0" w:rsidP="00F601B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8A42F2" w:rsidRDefault="008A42F2" w:rsidP="008A42F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601B0">
        <w:rPr>
          <w:rFonts w:asciiTheme="minorHAnsi" w:hAnsiTheme="minorHAnsi" w:cs="Arial"/>
          <w:sz w:val="24"/>
          <w:szCs w:val="24"/>
        </w:rPr>
        <w:t>0</w:t>
      </w:r>
      <w:r w:rsidR="00F6260A">
        <w:rPr>
          <w:rFonts w:asciiTheme="minorHAnsi" w:hAnsiTheme="minorHAnsi" w:cs="Arial"/>
          <w:sz w:val="24"/>
          <w:szCs w:val="24"/>
        </w:rPr>
        <w:t>39</w:t>
      </w:r>
      <w:r w:rsidR="00F601B0">
        <w:rPr>
          <w:rFonts w:asciiTheme="minorHAnsi" w:hAnsiTheme="minorHAnsi" w:cs="Arial"/>
          <w:sz w:val="24"/>
          <w:szCs w:val="24"/>
        </w:rPr>
        <w:t>/2020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>
        <w:rPr>
          <w:rFonts w:asciiTheme="minorHAnsi" w:hAnsiTheme="minorHAnsi" w:cs="Arial"/>
          <w:sz w:val="24"/>
          <w:szCs w:val="24"/>
        </w:rPr>
        <w:t xml:space="preserve">autoriza a realização </w:t>
      </w:r>
      <w:r w:rsidR="00F6260A">
        <w:rPr>
          <w:rFonts w:asciiTheme="minorHAnsi" w:hAnsiTheme="minorHAnsi" w:cs="Arial"/>
          <w:sz w:val="24"/>
          <w:szCs w:val="24"/>
        </w:rPr>
        <w:t>de convenio de cooperação técnica com o SEBRAE/RS.</w:t>
      </w:r>
    </w:p>
    <w:p w:rsidR="00DC57BE" w:rsidRDefault="008A42F2" w:rsidP="00F6260A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 xml:space="preserve">O projeto em epígrafe, trata de termo de parceria com a entidade </w:t>
      </w:r>
      <w:r w:rsidR="00F6260A">
        <w:rPr>
          <w:rFonts w:asciiTheme="minorHAnsi" w:hAnsiTheme="minorHAnsi" w:cs="Arial"/>
          <w:sz w:val="24"/>
          <w:szCs w:val="24"/>
        </w:rPr>
        <w:t>junto à Secretaria de</w:t>
      </w:r>
      <w:r w:rsidR="00DC57BE">
        <w:rPr>
          <w:rFonts w:asciiTheme="minorHAnsi" w:hAnsiTheme="minorHAnsi" w:cs="Arial"/>
          <w:sz w:val="24"/>
          <w:szCs w:val="24"/>
        </w:rPr>
        <w:t xml:space="preserve"> Educação com objetivo de</w:t>
      </w:r>
      <w:r w:rsidR="00DC57BE" w:rsidRPr="00DC57BE">
        <w:t xml:space="preserve"> </w:t>
      </w:r>
      <w:r w:rsidR="00DC57BE" w:rsidRPr="00DC57BE">
        <w:rPr>
          <w:rFonts w:asciiTheme="minorHAnsi" w:hAnsiTheme="minorHAnsi" w:cs="Arial"/>
          <w:sz w:val="24"/>
          <w:szCs w:val="24"/>
        </w:rPr>
        <w:t>capacita</w:t>
      </w:r>
      <w:r w:rsidR="00DC57BE">
        <w:rPr>
          <w:rFonts w:asciiTheme="minorHAnsi" w:hAnsiTheme="minorHAnsi" w:cs="Arial"/>
          <w:sz w:val="24"/>
          <w:szCs w:val="24"/>
        </w:rPr>
        <w:t>r</w:t>
      </w:r>
      <w:r w:rsidR="00DC57BE" w:rsidRPr="00DC57BE">
        <w:rPr>
          <w:rFonts w:asciiTheme="minorHAnsi" w:hAnsiTheme="minorHAnsi" w:cs="Arial"/>
          <w:sz w:val="24"/>
          <w:szCs w:val="24"/>
        </w:rPr>
        <w:t xml:space="preserve"> professores da rede pública municipal na metodologia JEEP – Jovens Empreendedores Primeiros Passos.</w:t>
      </w:r>
    </w:p>
    <w:p w:rsidR="00DC57BE" w:rsidRDefault="00DC57BE" w:rsidP="00F6260A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57BE">
        <w:rPr>
          <w:rFonts w:asciiTheme="minorHAnsi" w:hAnsiTheme="minorHAnsi" w:cs="Arial"/>
          <w:sz w:val="24"/>
          <w:szCs w:val="24"/>
        </w:rPr>
        <w:t xml:space="preserve">A execução desse projeto visa beneficiar cerca de 100 alunos e 270 estudantes, conforme plano de trabalho, objetivando trabalhar os comportamentos empreendedores dos alunos. Visa propiciar uma cultura favorável ao desenvolvimento de atitudes, capacidades e valores que promovam o empreendedorismo (criatividade, inovação, organização, planejamento, responsabilidade, liderança, colaboração, visão de futuro, assumir de risco, resiliência e curiosidade científica, entre outros), entendido como competência essencial ao desenvolvimento pessoal, à cidadania ativa, à inclusão social e à empregabilidade. Trata-se de educar para a vida, trabalhando intencionalidade para aprender mais, </w:t>
      </w:r>
      <w:proofErr w:type="spellStart"/>
      <w:r w:rsidRPr="00DC57BE">
        <w:rPr>
          <w:rFonts w:asciiTheme="minorHAnsi" w:hAnsiTheme="minorHAnsi" w:cs="Arial"/>
          <w:sz w:val="24"/>
          <w:szCs w:val="24"/>
        </w:rPr>
        <w:t>transdisciplinaridade</w:t>
      </w:r>
      <w:proofErr w:type="spellEnd"/>
      <w:r w:rsidRPr="00DC57BE">
        <w:rPr>
          <w:rFonts w:asciiTheme="minorHAnsi" w:hAnsiTheme="minorHAnsi" w:cs="Arial"/>
          <w:sz w:val="24"/>
          <w:szCs w:val="24"/>
        </w:rPr>
        <w:t xml:space="preserve"> para aprender melhor, e protagonismo para aprender “fora da caixa”!</w:t>
      </w:r>
    </w:p>
    <w:p w:rsidR="008A42F2" w:rsidRDefault="008A42F2" w:rsidP="00DC57BE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 em REGIME DE URGÊNCIA, t</w:t>
      </w:r>
      <w:r w:rsidR="00DC57BE">
        <w:rPr>
          <w:rFonts w:asciiTheme="minorHAnsi" w:hAnsiTheme="minorHAnsi" w:cs="Arial"/>
          <w:sz w:val="24"/>
          <w:szCs w:val="24"/>
        </w:rPr>
        <w:t>endo em vista a necessidade das formalizações legais após a aprovação do projeto bem como a execução ainda dentro do ano letivo.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Pr="004A054B" w:rsidRDefault="008A42F2" w:rsidP="008A42F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A42F2" w:rsidRDefault="008A42F2" w:rsidP="008A42F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C5C4E">
        <w:rPr>
          <w:rFonts w:asciiTheme="minorHAnsi" w:hAnsiTheme="minorHAnsi" w:cs="Arial"/>
          <w:b/>
          <w:sz w:val="24"/>
          <w:szCs w:val="24"/>
        </w:rPr>
        <w:t>0</w:t>
      </w:r>
      <w:r w:rsidR="00F6260A">
        <w:rPr>
          <w:rFonts w:asciiTheme="minorHAnsi" w:hAnsiTheme="minorHAnsi" w:cs="Arial"/>
          <w:b/>
          <w:sz w:val="24"/>
          <w:szCs w:val="24"/>
        </w:rPr>
        <w:t>39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6260A">
        <w:rPr>
          <w:rFonts w:asciiTheme="minorHAnsi" w:hAnsiTheme="minorHAnsi" w:cs="Arial"/>
          <w:b/>
          <w:sz w:val="24"/>
          <w:szCs w:val="24"/>
        </w:rPr>
        <w:t>2</w:t>
      </w:r>
      <w:r w:rsidR="00DC57BE">
        <w:rPr>
          <w:rFonts w:asciiTheme="minorHAnsi" w:hAnsiTheme="minorHAnsi" w:cs="Arial"/>
          <w:b/>
          <w:sz w:val="24"/>
          <w:szCs w:val="24"/>
        </w:rPr>
        <w:t>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6260A">
        <w:rPr>
          <w:rFonts w:asciiTheme="minorHAnsi" w:hAnsiTheme="minorHAnsi" w:cs="Arial"/>
          <w:b/>
          <w:sz w:val="24"/>
          <w:szCs w:val="24"/>
        </w:rPr>
        <w:t>JUNHO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F6260A">
        <w:rPr>
          <w:rFonts w:asciiTheme="minorHAnsi" w:hAnsiTheme="minorHAnsi" w:cs="Arial"/>
          <w:b/>
          <w:sz w:val="24"/>
          <w:szCs w:val="24"/>
        </w:rPr>
        <w:t>21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F6260A">
        <w:rPr>
          <w:rFonts w:asciiTheme="minorHAnsi" w:hAnsiTheme="minorHAnsi" w:cs="Arial"/>
          <w:sz w:val="24"/>
          <w:szCs w:val="24"/>
        </w:rPr>
        <w:t>CONVENIO DE COOPERAÇÃO TÉCNICA ENTRE O MUNICÍPIO E O SEBRAE/RS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F6260A">
        <w:rPr>
          <w:rFonts w:asciiTheme="minorHAnsi" w:hAnsiTheme="minorHAnsi" w:cs="Arial"/>
          <w:sz w:val="24"/>
          <w:szCs w:val="24"/>
        </w:rPr>
        <w:t>convênio de cooperação técnica</w:t>
      </w:r>
      <w:r w:rsidR="009C5C4E">
        <w:rPr>
          <w:rFonts w:asciiTheme="minorHAnsi" w:hAnsiTheme="minorHAnsi" w:cs="Arial"/>
          <w:sz w:val="24"/>
          <w:szCs w:val="24"/>
        </w:rPr>
        <w:t xml:space="preserve"> com o </w:t>
      </w:r>
      <w:r w:rsidR="00F6260A">
        <w:rPr>
          <w:rFonts w:asciiTheme="minorHAnsi" w:hAnsiTheme="minorHAnsi" w:cs="Arial"/>
          <w:sz w:val="24"/>
          <w:szCs w:val="24"/>
        </w:rPr>
        <w:t>SEBRAE/RS,</w:t>
      </w:r>
      <w:r w:rsidR="009C5C4E">
        <w:rPr>
          <w:rFonts w:asciiTheme="minorHAnsi" w:hAnsiTheme="minorHAnsi" w:cs="Arial"/>
          <w:sz w:val="24"/>
          <w:szCs w:val="24"/>
        </w:rPr>
        <w:t xml:space="preserve"> portador do CNPJ </w:t>
      </w:r>
      <w:r w:rsidR="00F6260A">
        <w:rPr>
          <w:rFonts w:asciiTheme="minorHAnsi" w:hAnsiTheme="minorHAnsi" w:cs="Arial"/>
          <w:sz w:val="24"/>
          <w:szCs w:val="24"/>
        </w:rPr>
        <w:t>87.112.736/0001-30, conforme Plano de Ação constante do Processo Administrativo 1.306/2021.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424009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</w:t>
      </w:r>
      <w:r w:rsidR="00367983" w:rsidRPr="00367983">
        <w:rPr>
          <w:rFonts w:asciiTheme="minorHAnsi" w:hAnsiTheme="minorHAnsi" w:cs="Arial"/>
          <w:sz w:val="24"/>
          <w:szCs w:val="24"/>
        </w:rPr>
        <w:t xml:space="preserve">A </w:t>
      </w:r>
      <w:r w:rsidR="00F6260A">
        <w:rPr>
          <w:rFonts w:asciiTheme="minorHAnsi" w:hAnsiTheme="minorHAnsi" w:cs="Arial"/>
          <w:sz w:val="24"/>
          <w:szCs w:val="24"/>
        </w:rPr>
        <w:t>cooperação técnica</w:t>
      </w:r>
      <w:r w:rsidR="00367983" w:rsidRPr="00367983">
        <w:rPr>
          <w:rFonts w:asciiTheme="minorHAnsi" w:hAnsiTheme="minorHAnsi" w:cs="Arial"/>
          <w:sz w:val="24"/>
          <w:szCs w:val="24"/>
        </w:rPr>
        <w:t xml:space="preserve">, </w:t>
      </w:r>
      <w:r w:rsidR="00F6260A">
        <w:rPr>
          <w:rFonts w:asciiTheme="minorHAnsi" w:hAnsiTheme="minorHAnsi" w:cs="Arial"/>
          <w:sz w:val="24"/>
          <w:szCs w:val="24"/>
        </w:rPr>
        <w:t xml:space="preserve">referida no caput, compreenderá </w:t>
      </w:r>
      <w:r>
        <w:rPr>
          <w:rFonts w:asciiTheme="minorHAnsi" w:hAnsiTheme="minorHAnsi" w:cs="Arial"/>
          <w:sz w:val="24"/>
          <w:szCs w:val="24"/>
        </w:rPr>
        <w:t>a capacitação de professores da rede pública municipal na metodologia JEEP – Jovens Empreendedores Primeiros Passos.</w:t>
      </w:r>
    </w:p>
    <w:p w:rsidR="00424009" w:rsidRDefault="00424009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24009" w:rsidRDefault="00424009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</w:t>
      </w:r>
      <w:r w:rsidR="006E5694">
        <w:rPr>
          <w:rFonts w:asciiTheme="minorHAnsi" w:hAnsiTheme="minorHAnsi" w:cs="Arial"/>
          <w:sz w:val="24"/>
          <w:szCs w:val="24"/>
        </w:rPr>
        <w:t xml:space="preserve">2º </w:t>
      </w:r>
      <w:r w:rsidR="00DC57BE">
        <w:rPr>
          <w:rFonts w:asciiTheme="minorHAnsi" w:hAnsiTheme="minorHAnsi" w:cs="Arial"/>
          <w:sz w:val="24"/>
          <w:szCs w:val="24"/>
        </w:rPr>
        <w:t>O custo para o Município será de R$ 2.925,00 (dois mil, novecentos e vinte e cinco reais), pagos em 07 (sete) parcelas.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AD449F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D449F">
        <w:rPr>
          <w:rFonts w:asciiTheme="minorHAnsi" w:hAnsiTheme="minorHAnsi" w:cs="Arial"/>
          <w:sz w:val="24"/>
          <w:szCs w:val="24"/>
        </w:rPr>
        <w:t xml:space="preserve">Órgão: </w:t>
      </w:r>
      <w:r w:rsidRPr="00AD449F">
        <w:rPr>
          <w:rFonts w:asciiTheme="minorHAnsi" w:hAnsiTheme="minorHAnsi" w:cs="Arial"/>
          <w:sz w:val="24"/>
          <w:szCs w:val="24"/>
        </w:rPr>
        <w:tab/>
      </w:r>
      <w:r w:rsidR="00521492" w:rsidRPr="00AD449F">
        <w:rPr>
          <w:rFonts w:asciiTheme="minorHAnsi" w:hAnsiTheme="minorHAnsi" w:cs="Arial"/>
          <w:sz w:val="24"/>
          <w:szCs w:val="24"/>
        </w:rPr>
        <w:t xml:space="preserve">SEC MUN DE </w:t>
      </w:r>
      <w:r w:rsidR="00AD449F" w:rsidRPr="00AD449F">
        <w:rPr>
          <w:rFonts w:asciiTheme="minorHAnsi" w:hAnsiTheme="minorHAnsi" w:cs="Arial"/>
          <w:sz w:val="24"/>
          <w:szCs w:val="24"/>
        </w:rPr>
        <w:t>EDUCAÇÃO</w:t>
      </w:r>
      <w:r w:rsidRPr="00AD449F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AD449F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D449F">
        <w:rPr>
          <w:rFonts w:asciiTheme="minorHAnsi" w:hAnsiTheme="minorHAnsi" w:cs="Arial"/>
          <w:sz w:val="24"/>
          <w:szCs w:val="24"/>
        </w:rPr>
        <w:t xml:space="preserve">Unidade: </w:t>
      </w:r>
      <w:r w:rsidRPr="00AD449F">
        <w:rPr>
          <w:rFonts w:asciiTheme="minorHAnsi" w:hAnsiTheme="minorHAnsi" w:cs="Arial"/>
          <w:sz w:val="24"/>
          <w:szCs w:val="24"/>
        </w:rPr>
        <w:tab/>
        <w:t>0</w:t>
      </w:r>
      <w:r w:rsidR="00AD449F" w:rsidRPr="00AD449F">
        <w:rPr>
          <w:rFonts w:asciiTheme="minorHAnsi" w:hAnsiTheme="minorHAnsi" w:cs="Arial"/>
          <w:sz w:val="24"/>
          <w:szCs w:val="24"/>
        </w:rPr>
        <w:t>3</w:t>
      </w:r>
      <w:r w:rsidRPr="00AD449F">
        <w:rPr>
          <w:rFonts w:asciiTheme="minorHAnsi" w:hAnsiTheme="minorHAnsi" w:cs="Arial"/>
          <w:sz w:val="24"/>
          <w:szCs w:val="24"/>
        </w:rPr>
        <w:t xml:space="preserve"> </w:t>
      </w:r>
      <w:r w:rsidR="00521492" w:rsidRPr="00AD449F">
        <w:rPr>
          <w:rFonts w:asciiTheme="minorHAnsi" w:hAnsiTheme="minorHAnsi" w:cs="Arial"/>
          <w:sz w:val="24"/>
          <w:szCs w:val="24"/>
        </w:rPr>
        <w:t>–</w:t>
      </w:r>
      <w:r w:rsidRPr="00AD449F">
        <w:rPr>
          <w:rFonts w:asciiTheme="minorHAnsi" w:hAnsiTheme="minorHAnsi" w:cs="Arial"/>
          <w:sz w:val="24"/>
          <w:szCs w:val="24"/>
        </w:rPr>
        <w:t xml:space="preserve"> </w:t>
      </w:r>
      <w:r w:rsidR="00AD449F" w:rsidRPr="00AD449F">
        <w:rPr>
          <w:rFonts w:asciiTheme="minorHAnsi" w:hAnsiTheme="minorHAnsi" w:cs="Arial"/>
          <w:sz w:val="24"/>
          <w:szCs w:val="24"/>
        </w:rPr>
        <w:t>MANUTEÇÃO DO ENSINO FUNDAMENTAL</w:t>
      </w:r>
    </w:p>
    <w:p w:rsidR="00367983" w:rsidRPr="00AD449F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AD449F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AD449F">
        <w:rPr>
          <w:rFonts w:asciiTheme="minorHAnsi" w:hAnsiTheme="minorHAnsi" w:cs="Arial"/>
          <w:sz w:val="24"/>
          <w:szCs w:val="24"/>
        </w:rPr>
        <w:t>./</w:t>
      </w:r>
      <w:proofErr w:type="gramEnd"/>
      <w:r w:rsidRPr="00AD449F">
        <w:rPr>
          <w:rFonts w:asciiTheme="minorHAnsi" w:hAnsiTheme="minorHAnsi" w:cs="Arial"/>
          <w:sz w:val="24"/>
          <w:szCs w:val="24"/>
        </w:rPr>
        <w:t xml:space="preserve">Ativ. </w:t>
      </w:r>
      <w:r w:rsidRPr="00AD449F">
        <w:rPr>
          <w:rFonts w:asciiTheme="minorHAnsi" w:hAnsiTheme="minorHAnsi" w:cs="Arial"/>
          <w:sz w:val="24"/>
          <w:szCs w:val="24"/>
        </w:rPr>
        <w:tab/>
      </w:r>
      <w:r w:rsidR="00AD449F" w:rsidRPr="00AD449F">
        <w:rPr>
          <w:rFonts w:asciiTheme="minorHAnsi" w:hAnsiTheme="minorHAnsi" w:cs="Arial"/>
          <w:sz w:val="24"/>
          <w:szCs w:val="24"/>
        </w:rPr>
        <w:t xml:space="preserve">2028 - </w:t>
      </w:r>
      <w:proofErr w:type="gramStart"/>
      <w:r w:rsidR="00AD449F" w:rsidRPr="00AD449F">
        <w:rPr>
          <w:rFonts w:asciiTheme="minorHAnsi" w:hAnsiTheme="minorHAnsi" w:cs="Arial"/>
          <w:sz w:val="24"/>
          <w:szCs w:val="24"/>
        </w:rPr>
        <w:t>Manutenção, ampliação e construção</w:t>
      </w:r>
      <w:proofErr w:type="gramEnd"/>
      <w:r w:rsidR="00AD449F" w:rsidRPr="00AD449F">
        <w:rPr>
          <w:rFonts w:asciiTheme="minorHAnsi" w:hAnsiTheme="minorHAnsi" w:cs="Arial"/>
          <w:sz w:val="24"/>
          <w:szCs w:val="24"/>
        </w:rPr>
        <w:t xml:space="preserve"> das escolas ensino fundamental</w:t>
      </w:r>
    </w:p>
    <w:p w:rsidR="00367983" w:rsidRPr="00AD449F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AD449F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AD449F">
        <w:rPr>
          <w:rFonts w:asciiTheme="minorHAnsi" w:hAnsiTheme="minorHAnsi" w:cs="Arial"/>
          <w:sz w:val="24"/>
          <w:szCs w:val="24"/>
        </w:rPr>
        <w:t xml:space="preserve">: </w:t>
      </w:r>
      <w:r w:rsidRPr="00AD449F">
        <w:rPr>
          <w:rFonts w:asciiTheme="minorHAnsi" w:hAnsiTheme="minorHAnsi" w:cs="Arial"/>
          <w:sz w:val="24"/>
          <w:szCs w:val="24"/>
        </w:rPr>
        <w:tab/>
      </w:r>
      <w:r w:rsidRPr="00AD449F">
        <w:rPr>
          <w:rFonts w:asciiTheme="minorHAnsi" w:hAnsiTheme="minorHAnsi" w:cs="Arial"/>
          <w:sz w:val="24"/>
          <w:szCs w:val="24"/>
        </w:rPr>
        <w:tab/>
      </w:r>
      <w:r w:rsidR="00AD449F" w:rsidRPr="00AD449F">
        <w:rPr>
          <w:rFonts w:asciiTheme="minorHAnsi" w:hAnsiTheme="minorHAnsi" w:cs="Arial"/>
          <w:sz w:val="24"/>
          <w:szCs w:val="24"/>
        </w:rPr>
        <w:t>3.3.90.39.00.00.00.00 0020</w:t>
      </w:r>
    </w:p>
    <w:p w:rsidR="00AD449F" w:rsidRPr="00367983" w:rsidRDefault="00AD449F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D449F">
        <w:rPr>
          <w:rFonts w:asciiTheme="minorHAnsi" w:hAnsiTheme="minorHAnsi" w:cs="Arial"/>
          <w:sz w:val="24"/>
          <w:szCs w:val="24"/>
        </w:rPr>
        <w:t xml:space="preserve">Código </w:t>
      </w:r>
      <w:proofErr w:type="spellStart"/>
      <w:proofErr w:type="gramStart"/>
      <w:r w:rsidRPr="00AD449F">
        <w:rPr>
          <w:rFonts w:asciiTheme="minorHAnsi" w:hAnsiTheme="minorHAnsi" w:cs="Arial"/>
          <w:sz w:val="24"/>
          <w:szCs w:val="24"/>
        </w:rPr>
        <w:t>red</w:t>
      </w:r>
      <w:proofErr w:type="spellEnd"/>
      <w:r w:rsidRPr="00AD449F">
        <w:rPr>
          <w:rFonts w:asciiTheme="minorHAnsi" w:hAnsiTheme="minorHAnsi" w:cs="Arial"/>
          <w:sz w:val="24"/>
          <w:szCs w:val="24"/>
        </w:rPr>
        <w:t>:</w:t>
      </w:r>
      <w:r w:rsidRPr="00AD449F">
        <w:rPr>
          <w:rFonts w:asciiTheme="minorHAnsi" w:hAnsiTheme="minorHAnsi" w:cs="Arial"/>
          <w:sz w:val="24"/>
          <w:szCs w:val="24"/>
        </w:rPr>
        <w:tab/>
      </w:r>
      <w:proofErr w:type="gramEnd"/>
      <w:r w:rsidRPr="00AD449F">
        <w:rPr>
          <w:rFonts w:asciiTheme="minorHAnsi" w:hAnsiTheme="minorHAnsi" w:cs="Arial"/>
          <w:sz w:val="24"/>
          <w:szCs w:val="24"/>
        </w:rPr>
        <w:t>264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5F41B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3579495</wp:posOffset>
                </wp:positionH>
                <wp:positionV relativeFrom="paragraph">
                  <wp:posOffset>62865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1.85pt;margin-top:4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OHS8N4AAAAJAQAADwAAAGRycy9kb3ducmV2Lnht&#10;bEyPy07DMBBF90j8gzVIbBB1aEJexKkQEgh2UBBs3dhNIuxxsN00/D3DCpZX9+jOmWazWMNm7cPo&#10;UMDVKgGmsXNqxF7A2+v9ZQksRIlKGodawLcOsGlPTxpZK3fEFz1vY89oBEMtBQwxTjXnoRu0lWHl&#10;Jo3U7Z23MlL0PVdeHmncGr5OkpxbOSJdGOSk7wbdfW4PVkCZPc4f4Sl9fu/yvaniRTE/fHkhzs+W&#10;2xtgUS/xD4ZffVKHlpx27oAqMCPgOk8LQgVUFTDqy2xNeUdgWmTA24b//6D9AQ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HTh0vD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8CC" w:rsidRDefault="009908CC" w:rsidP="006B02EF">
      <w:r>
        <w:separator/>
      </w:r>
    </w:p>
  </w:endnote>
  <w:endnote w:type="continuationSeparator" w:id="0">
    <w:p w:rsidR="009908CC" w:rsidRDefault="009908C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D449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D449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D449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D449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601B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601B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8CC" w:rsidRDefault="009908CC" w:rsidP="006B02EF">
      <w:r>
        <w:separator/>
      </w:r>
    </w:p>
  </w:footnote>
  <w:footnote w:type="continuationSeparator" w:id="0">
    <w:p w:rsidR="009908CC" w:rsidRDefault="009908C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407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4009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E5694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08CC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4469"/>
    <w:rsid w:val="00AC580C"/>
    <w:rsid w:val="00AC5C53"/>
    <w:rsid w:val="00AC6021"/>
    <w:rsid w:val="00AC64FB"/>
    <w:rsid w:val="00AC7E1D"/>
    <w:rsid w:val="00AD0244"/>
    <w:rsid w:val="00AD1B91"/>
    <w:rsid w:val="00AD2180"/>
    <w:rsid w:val="00AD449F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57BE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01B0"/>
    <w:rsid w:val="00F6260A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DF0C-341E-4793-AE44-87CCA2B0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10</cp:revision>
  <cp:lastPrinted>2018-09-06T18:21:00Z</cp:lastPrinted>
  <dcterms:created xsi:type="dcterms:W3CDTF">2018-10-29T12:54:00Z</dcterms:created>
  <dcterms:modified xsi:type="dcterms:W3CDTF">2021-06-24T18:48:00Z</dcterms:modified>
</cp:coreProperties>
</file>