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>PORTARIA Nº 0</w:t>
      </w:r>
      <w:r w:rsidR="00DF2B3D">
        <w:rPr>
          <w:rFonts w:asciiTheme="minorHAnsi" w:hAnsiTheme="minorHAnsi" w:cstheme="minorHAnsi"/>
          <w:b/>
          <w:bCs/>
        </w:rPr>
        <w:t>8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265A86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Reclassifica</w:t>
      </w:r>
      <w:r w:rsidR="00B35E88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a Servidora</w:t>
      </w:r>
      <w:r w:rsidR="00B35E88">
        <w:rPr>
          <w:rFonts w:ascii="Calibri" w:hAnsi="Calibri"/>
        </w:rPr>
        <w:t xml:space="preserve"> </w:t>
      </w:r>
      <w:r w:rsidR="00DF2B3D">
        <w:rPr>
          <w:rFonts w:ascii="Calibri" w:hAnsi="Calibri"/>
        </w:rPr>
        <w:t>Taís de Campos Bittencourt</w:t>
      </w:r>
      <w:r>
        <w:rPr>
          <w:rFonts w:ascii="Calibri" w:hAnsi="Calibri"/>
        </w:rPr>
        <w:t xml:space="preserve"> S</w:t>
      </w:r>
      <w:r w:rsidR="006329FD">
        <w:rPr>
          <w:rFonts w:ascii="Calibri" w:hAnsi="Calibri"/>
        </w:rPr>
        <w:t xml:space="preserve">ilva </w:t>
      </w:r>
      <w:r w:rsidR="00B35E88">
        <w:rPr>
          <w:rFonts w:ascii="Calibri" w:hAnsi="Calibri"/>
          <w:b w:val="0"/>
        </w:rPr>
        <w:t>para o Cargo de Assessora Legislativa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FD04F4" w:rsidRDefault="00FF0A22" w:rsidP="00FD04F4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CONSIDERANDO,</w:t>
      </w:r>
      <w:r w:rsidR="00FD04F4">
        <w:rPr>
          <w:rFonts w:ascii="Calibri" w:hAnsi="Calibri"/>
          <w:b/>
          <w:bCs/>
        </w:rPr>
        <w:t xml:space="preserve"> </w:t>
      </w:r>
      <w:r w:rsidR="00FD04F4">
        <w:rPr>
          <w:rFonts w:ascii="Calibri" w:hAnsi="Calibri"/>
          <w:bCs/>
        </w:rPr>
        <w:t xml:space="preserve">a reclassificação proposta pela Lei Municipal nº 4.025/2022 na qual alterou o </w:t>
      </w:r>
      <w:r w:rsidR="00265A86">
        <w:rPr>
          <w:rFonts w:ascii="Calibri" w:hAnsi="Calibri"/>
          <w:bCs/>
        </w:rPr>
        <w:t>Q</w:t>
      </w:r>
      <w:r w:rsidR="00FD04F4">
        <w:rPr>
          <w:rFonts w:ascii="Calibri" w:hAnsi="Calibri"/>
          <w:bCs/>
        </w:rPr>
        <w:t xml:space="preserve">uadro de </w:t>
      </w:r>
      <w:r w:rsidR="00265A86">
        <w:rPr>
          <w:rFonts w:ascii="Calibri" w:hAnsi="Calibri"/>
          <w:bCs/>
        </w:rPr>
        <w:t>C</w:t>
      </w:r>
      <w:r w:rsidR="00FD04F4">
        <w:rPr>
          <w:rFonts w:ascii="Calibri" w:hAnsi="Calibri"/>
          <w:bCs/>
        </w:rPr>
        <w:t xml:space="preserve">argos e </w:t>
      </w:r>
      <w:r w:rsidR="00265A86">
        <w:rPr>
          <w:rFonts w:ascii="Calibri" w:hAnsi="Calibri"/>
          <w:bCs/>
        </w:rPr>
        <w:t>F</w:t>
      </w:r>
      <w:r w:rsidR="00FD04F4">
        <w:rPr>
          <w:rFonts w:ascii="Calibri" w:hAnsi="Calibri"/>
          <w:bCs/>
        </w:rPr>
        <w:t xml:space="preserve">unções </w:t>
      </w:r>
      <w:r w:rsidR="00265A86">
        <w:rPr>
          <w:rFonts w:ascii="Calibri" w:hAnsi="Calibri"/>
          <w:bCs/>
        </w:rPr>
        <w:t>G</w:t>
      </w:r>
      <w:r w:rsidR="00FD04F4">
        <w:rPr>
          <w:rFonts w:ascii="Calibri" w:hAnsi="Calibri"/>
          <w:bCs/>
        </w:rPr>
        <w:t>ratificadas do Poder Legislativo</w:t>
      </w:r>
      <w:r w:rsidR="00FC233D">
        <w:rPr>
          <w:rFonts w:ascii="Calibri" w:hAnsi="Calibri"/>
          <w:bCs/>
        </w:rPr>
        <w:t>,</w:t>
      </w:r>
      <w:r w:rsidR="00FD04F4">
        <w:rPr>
          <w:rFonts w:ascii="Calibri" w:hAnsi="Calibri"/>
          <w:bCs/>
        </w:rPr>
        <w:t xml:space="preserve"> a Servidora Taís de Campos Bittencourt Silva passará a exercer o cargo de Assessora Legislativa da </w:t>
      </w:r>
      <w:bookmarkStart w:id="0" w:name="_GoBack"/>
      <w:bookmarkEnd w:id="0"/>
      <w:r w:rsidR="00FD04F4">
        <w:rPr>
          <w:rFonts w:ascii="Calibri" w:hAnsi="Calibri"/>
          <w:bCs/>
        </w:rPr>
        <w:t>Câmara Municipal de Vereadores.</w:t>
      </w:r>
    </w:p>
    <w:p w:rsidR="00775CC6" w:rsidRPr="001212A2" w:rsidRDefault="00775CC6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F14DF5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AAF" w:rsidRDefault="009B7AAF">
      <w:r>
        <w:separator/>
      </w:r>
    </w:p>
  </w:endnote>
  <w:endnote w:type="continuationSeparator" w:id="0">
    <w:p w:rsidR="009B7AAF" w:rsidRDefault="009B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AAF" w:rsidRDefault="009B7AAF">
      <w:r>
        <w:separator/>
      </w:r>
    </w:p>
  </w:footnote>
  <w:footnote w:type="continuationSeparator" w:id="0">
    <w:p w:rsidR="009B7AAF" w:rsidRDefault="009B7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B7AA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7031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E7FE4"/>
    <w:rsid w:val="00106250"/>
    <w:rsid w:val="001212A2"/>
    <w:rsid w:val="00131658"/>
    <w:rsid w:val="001B1924"/>
    <w:rsid w:val="001D1696"/>
    <w:rsid w:val="002155F4"/>
    <w:rsid w:val="00234294"/>
    <w:rsid w:val="002611BD"/>
    <w:rsid w:val="00265A86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0377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76F9"/>
    <w:rsid w:val="006329FD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C6AFD"/>
    <w:rsid w:val="007C7C40"/>
    <w:rsid w:val="007E5F23"/>
    <w:rsid w:val="008155F8"/>
    <w:rsid w:val="00820299"/>
    <w:rsid w:val="00835510"/>
    <w:rsid w:val="008537AB"/>
    <w:rsid w:val="00871D3C"/>
    <w:rsid w:val="00885ED0"/>
    <w:rsid w:val="00886AD6"/>
    <w:rsid w:val="00893760"/>
    <w:rsid w:val="008A086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B7AAF"/>
    <w:rsid w:val="009C3451"/>
    <w:rsid w:val="00A00C59"/>
    <w:rsid w:val="00A32BCC"/>
    <w:rsid w:val="00A54C84"/>
    <w:rsid w:val="00A91E22"/>
    <w:rsid w:val="00AC0E46"/>
    <w:rsid w:val="00AE2B03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14DF5"/>
    <w:rsid w:val="00F211BB"/>
    <w:rsid w:val="00F21607"/>
    <w:rsid w:val="00F221B2"/>
    <w:rsid w:val="00F3073B"/>
    <w:rsid w:val="00F31E87"/>
    <w:rsid w:val="00F60083"/>
    <w:rsid w:val="00F728ED"/>
    <w:rsid w:val="00F84C1E"/>
    <w:rsid w:val="00FC233D"/>
    <w:rsid w:val="00FC5166"/>
    <w:rsid w:val="00FD04F4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B9260-8C01-4851-9A55-0508C309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7</cp:revision>
  <cp:lastPrinted>2021-12-27T22:26:00Z</cp:lastPrinted>
  <dcterms:created xsi:type="dcterms:W3CDTF">2022-01-07T13:09:00Z</dcterms:created>
  <dcterms:modified xsi:type="dcterms:W3CDTF">2022-01-07T17:18:00Z</dcterms:modified>
</cp:coreProperties>
</file>