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801DC9">
        <w:rPr>
          <w:rFonts w:asciiTheme="minorHAnsi" w:hAnsiTheme="minorHAnsi" w:cstheme="minorHAnsi"/>
          <w:b/>
          <w:bCs/>
        </w:rPr>
        <w:t>3</w:t>
      </w:r>
      <w:r w:rsidR="000932A3">
        <w:rPr>
          <w:rFonts w:asciiTheme="minorHAnsi" w:hAnsiTheme="minorHAnsi" w:cstheme="minorHAnsi"/>
          <w:b/>
          <w:bCs/>
        </w:rPr>
        <w:t>7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261A15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801DC9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 w:rsidR="00F01077">
        <w:rPr>
          <w:rFonts w:ascii="Calibri" w:hAnsi="Calibri"/>
        </w:rPr>
        <w:t>ervidor</w:t>
      </w:r>
      <w:r w:rsidR="00801DC9">
        <w:rPr>
          <w:rFonts w:ascii="Calibri" w:hAnsi="Calibri"/>
        </w:rPr>
        <w:t>a</w:t>
      </w:r>
      <w:r w:rsidR="00080825">
        <w:rPr>
          <w:rFonts w:ascii="Calibri" w:hAnsi="Calibri"/>
        </w:rPr>
        <w:t xml:space="preserve"> </w:t>
      </w:r>
      <w:proofErr w:type="spellStart"/>
      <w:r w:rsidR="00801DC9">
        <w:rPr>
          <w:rFonts w:ascii="Calibri" w:hAnsi="Calibri"/>
        </w:rPr>
        <w:t>Haraxane</w:t>
      </w:r>
      <w:proofErr w:type="spellEnd"/>
      <w:r w:rsidR="00801DC9">
        <w:rPr>
          <w:rFonts w:ascii="Calibri" w:hAnsi="Calibri"/>
        </w:rPr>
        <w:t xml:space="preserve"> de Souza Diniz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 xml:space="preserve">para o Cargo de </w:t>
      </w:r>
      <w:r w:rsidR="000932A3">
        <w:rPr>
          <w:rFonts w:ascii="Calibri" w:hAnsi="Calibri"/>
          <w:b w:val="0"/>
        </w:rPr>
        <w:t>Assessor</w:t>
      </w:r>
      <w:r w:rsidR="00801DC9">
        <w:rPr>
          <w:rFonts w:ascii="Calibri" w:hAnsi="Calibri"/>
          <w:b w:val="0"/>
        </w:rPr>
        <w:t>a</w:t>
      </w:r>
      <w:r w:rsidR="000932A3">
        <w:rPr>
          <w:rFonts w:ascii="Calibri" w:hAnsi="Calibri"/>
          <w:b w:val="0"/>
        </w:rPr>
        <w:t xml:space="preserve"> de </w:t>
      </w:r>
      <w:r w:rsidR="00801DC9">
        <w:rPr>
          <w:rFonts w:ascii="Calibri" w:hAnsi="Calibri"/>
          <w:b w:val="0"/>
        </w:rPr>
        <w:t>Comunicação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</w:t>
      </w:r>
      <w:r w:rsidR="00E35145">
        <w:rPr>
          <w:rFonts w:ascii="Calibri" w:hAnsi="Calibri"/>
          <w:b/>
          <w:bCs/>
        </w:rPr>
        <w:t xml:space="preserve">  </w:t>
      </w:r>
      <w:r w:rsidRPr="001212A2">
        <w:rPr>
          <w:rFonts w:ascii="Calibri" w:hAnsi="Calibri"/>
          <w:b/>
          <w:bCs/>
        </w:rPr>
        <w:t xml:space="preserve">ALAN FERREIRA MENEZES,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261A15" w:rsidRDefault="00FF0A22" w:rsidP="00261A1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261A15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50350E">
        <w:rPr>
          <w:rFonts w:ascii="Calibri" w:hAnsi="Calibri"/>
          <w:bCs/>
        </w:rPr>
        <w:t>,</w:t>
      </w:r>
      <w:r w:rsidR="00261A15">
        <w:rPr>
          <w:rFonts w:ascii="Calibri" w:hAnsi="Calibri"/>
          <w:bCs/>
        </w:rPr>
        <w:t xml:space="preserve"> </w:t>
      </w:r>
      <w:r w:rsidR="00801DC9">
        <w:rPr>
          <w:rFonts w:ascii="Calibri" w:hAnsi="Calibri"/>
          <w:bCs/>
        </w:rPr>
        <w:t>a</w:t>
      </w:r>
      <w:r w:rsidR="00261A15">
        <w:rPr>
          <w:rFonts w:ascii="Calibri" w:hAnsi="Calibri"/>
          <w:bCs/>
        </w:rPr>
        <w:t xml:space="preserve"> Servidor</w:t>
      </w:r>
      <w:r w:rsidR="00801DC9">
        <w:rPr>
          <w:rFonts w:ascii="Calibri" w:hAnsi="Calibri"/>
          <w:bCs/>
        </w:rPr>
        <w:t>a</w:t>
      </w:r>
      <w:r w:rsidR="000112D4">
        <w:rPr>
          <w:rFonts w:ascii="Calibri" w:hAnsi="Calibri"/>
          <w:bCs/>
        </w:rPr>
        <w:t xml:space="preserve"> </w:t>
      </w:r>
      <w:proofErr w:type="spellStart"/>
      <w:r w:rsidR="00801DC9">
        <w:rPr>
          <w:rFonts w:ascii="Calibri" w:hAnsi="Calibri"/>
          <w:bCs/>
        </w:rPr>
        <w:t>Haraxane</w:t>
      </w:r>
      <w:proofErr w:type="spellEnd"/>
      <w:r w:rsidR="00801DC9">
        <w:rPr>
          <w:rFonts w:ascii="Calibri" w:hAnsi="Calibri"/>
          <w:bCs/>
        </w:rPr>
        <w:t xml:space="preserve"> de Souza Diniz</w:t>
      </w:r>
      <w:r w:rsidR="000932A3">
        <w:rPr>
          <w:rFonts w:ascii="Calibri" w:hAnsi="Calibri"/>
        </w:rPr>
        <w:t xml:space="preserve"> </w:t>
      </w:r>
      <w:r w:rsidR="00261A15">
        <w:rPr>
          <w:rFonts w:ascii="Calibri" w:hAnsi="Calibri"/>
          <w:bCs/>
        </w:rPr>
        <w:t xml:space="preserve">passará a exercer o cargo de </w:t>
      </w:r>
      <w:r w:rsidR="000932A3">
        <w:rPr>
          <w:rFonts w:ascii="Calibri" w:hAnsi="Calibri"/>
          <w:bCs/>
        </w:rPr>
        <w:t>Assessor</w:t>
      </w:r>
      <w:r w:rsidR="00801DC9">
        <w:rPr>
          <w:rFonts w:ascii="Calibri" w:hAnsi="Calibri"/>
          <w:bCs/>
        </w:rPr>
        <w:t>a</w:t>
      </w:r>
      <w:r w:rsidR="000932A3">
        <w:rPr>
          <w:rFonts w:ascii="Calibri" w:hAnsi="Calibri"/>
          <w:bCs/>
        </w:rPr>
        <w:t xml:space="preserve"> de </w:t>
      </w:r>
      <w:r w:rsidR="00801DC9">
        <w:rPr>
          <w:rFonts w:ascii="Calibri" w:hAnsi="Calibri"/>
          <w:bCs/>
        </w:rPr>
        <w:t>Comunicação</w:t>
      </w:r>
      <w:r w:rsidR="00261A15">
        <w:rPr>
          <w:rFonts w:ascii="Calibri" w:hAnsi="Calibri"/>
          <w:bCs/>
        </w:rPr>
        <w:t xml:space="preserve"> da Câmara Municipal de Vereadores</w:t>
      </w:r>
      <w:r w:rsidR="0057680D">
        <w:rPr>
          <w:rFonts w:ascii="Calibri" w:hAnsi="Calibri"/>
          <w:bCs/>
        </w:rPr>
        <w:t>, com efeitos retroativos a 07/11/22</w:t>
      </w:r>
      <w:bookmarkStart w:id="0" w:name="_GoBack"/>
      <w:bookmarkEnd w:id="0"/>
      <w:r w:rsidR="00261A15">
        <w:rPr>
          <w:rFonts w:ascii="Calibri" w:hAnsi="Calibri"/>
          <w:bCs/>
        </w:rPr>
        <w:t>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</w:t>
      </w:r>
      <w:r w:rsidR="00801DC9">
        <w:rPr>
          <w:rFonts w:ascii="Calibri" w:hAnsi="Calibri"/>
        </w:rPr>
        <w:t>12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79" w:rsidRDefault="007B1979">
      <w:r>
        <w:separator/>
      </w:r>
    </w:p>
  </w:endnote>
  <w:endnote w:type="continuationSeparator" w:id="0">
    <w:p w:rsidR="007B1979" w:rsidRDefault="007B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79" w:rsidRDefault="007B1979">
      <w:r>
        <w:separator/>
      </w:r>
    </w:p>
  </w:footnote>
  <w:footnote w:type="continuationSeparator" w:id="0">
    <w:p w:rsidR="007B1979" w:rsidRDefault="007B1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B197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0202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7680D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1979"/>
    <w:rsid w:val="007C6AFD"/>
    <w:rsid w:val="007C7C40"/>
    <w:rsid w:val="007E5F23"/>
    <w:rsid w:val="00801DC9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3041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3A9A-6C7C-4499-A441-FA8EF666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2022-01-07T14:28:00Z</cp:lastPrinted>
  <dcterms:created xsi:type="dcterms:W3CDTF">2022-01-12T15:03:00Z</dcterms:created>
  <dcterms:modified xsi:type="dcterms:W3CDTF">2022-01-12T17:14:00Z</dcterms:modified>
</cp:coreProperties>
</file>