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Pr="001212A2" w:rsidRDefault="00B4653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POR</w:t>
      </w:r>
      <w:r w:rsidR="000E7FE4" w:rsidRPr="001212A2">
        <w:rPr>
          <w:rFonts w:asciiTheme="minorHAnsi" w:hAnsiTheme="minorHAnsi" w:cstheme="minorHAnsi"/>
          <w:b/>
          <w:bCs/>
        </w:rPr>
        <w:t xml:space="preserve">TARIA Nº </w:t>
      </w:r>
      <w:r w:rsidR="00D5604E">
        <w:rPr>
          <w:rFonts w:asciiTheme="minorHAnsi" w:hAnsiTheme="minorHAnsi" w:cstheme="minorHAnsi"/>
          <w:b/>
          <w:bCs/>
        </w:rPr>
        <w:t>5</w:t>
      </w:r>
      <w:r w:rsidR="00A30B78">
        <w:rPr>
          <w:rFonts w:asciiTheme="minorHAnsi" w:hAnsiTheme="minorHAnsi" w:cstheme="minorHAnsi"/>
          <w:b/>
          <w:bCs/>
        </w:rPr>
        <w:t>8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B46531" w:rsidRDefault="002B5BC4" w:rsidP="00836E96">
      <w:pPr>
        <w:ind w:left="567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Determina a abertura de </w:t>
      </w:r>
      <w:r w:rsidR="00A30B78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rocesso </w:t>
      </w:r>
      <w:r w:rsidR="00A30B78">
        <w:rPr>
          <w:rFonts w:ascii="Calibri" w:hAnsi="Calibri" w:cs="Calibri"/>
        </w:rPr>
        <w:t>A</w:t>
      </w:r>
      <w:r>
        <w:rPr>
          <w:rFonts w:ascii="Calibri" w:hAnsi="Calibri" w:cs="Calibri"/>
        </w:rPr>
        <w:t>dministrativo</w:t>
      </w:r>
      <w:r w:rsidR="00836E96">
        <w:rPr>
          <w:rFonts w:ascii="Calibri" w:hAnsi="Calibri" w:cs="Calibri"/>
        </w:rPr>
        <w:t xml:space="preserve"> </w:t>
      </w:r>
      <w:r w:rsidR="00A30B78">
        <w:rPr>
          <w:rFonts w:ascii="Calibri" w:hAnsi="Calibri" w:cs="Calibri"/>
        </w:rPr>
        <w:t>E</w:t>
      </w:r>
      <w:r w:rsidR="00836E96">
        <w:rPr>
          <w:rFonts w:ascii="Calibri" w:hAnsi="Calibri" w:cs="Calibri"/>
        </w:rPr>
        <w:t>special</w:t>
      </w:r>
      <w:r w:rsidR="007261FD">
        <w:rPr>
          <w:rFonts w:ascii="Calibri" w:hAnsi="Calibri" w:cs="Calibri"/>
        </w:rPr>
        <w:t xml:space="preserve"> (PAE) a fim de apurar as irregularidades cometidas pela Empresa </w:t>
      </w:r>
      <w:proofErr w:type="spellStart"/>
      <w:r w:rsidR="007261FD">
        <w:rPr>
          <w:rFonts w:ascii="Calibri" w:hAnsi="Calibri" w:cs="Calibri"/>
        </w:rPr>
        <w:t>Work</w:t>
      </w:r>
      <w:proofErr w:type="spellEnd"/>
      <w:r w:rsidR="007261FD">
        <w:rPr>
          <w:rFonts w:ascii="Calibri" w:hAnsi="Calibri" w:cs="Calibri"/>
        </w:rPr>
        <w:t xml:space="preserve"> Servi</w:t>
      </w:r>
      <w:r w:rsidR="00C22F0B">
        <w:rPr>
          <w:rFonts w:ascii="Calibri" w:hAnsi="Calibri" w:cs="Calibri"/>
        </w:rPr>
        <w:t>ços</w:t>
      </w:r>
      <w:r w:rsidR="007261FD">
        <w:rPr>
          <w:rFonts w:ascii="Calibri" w:hAnsi="Calibri" w:cs="Calibri"/>
        </w:rPr>
        <w:t xml:space="preserve"> de Limpeza </w:t>
      </w:r>
      <w:r w:rsidR="00C22F0B">
        <w:rPr>
          <w:rFonts w:ascii="Calibri" w:hAnsi="Calibri" w:cs="Calibri"/>
        </w:rPr>
        <w:t>e da outras providências.</w:t>
      </w:r>
      <w:r w:rsidR="00B46531">
        <w:rPr>
          <w:rFonts w:ascii="Calibri" w:hAnsi="Calibri" w:cs="Calibri"/>
          <w:b/>
        </w:rPr>
        <w:t xml:space="preserve"> </w:t>
      </w:r>
    </w:p>
    <w:p w:rsidR="00B46531" w:rsidRDefault="00B46531" w:rsidP="00B46531">
      <w:pPr>
        <w:ind w:left="4395"/>
        <w:jc w:val="both"/>
        <w:rPr>
          <w:rFonts w:ascii="Calibri" w:hAnsi="Calibri" w:cs="Calibri"/>
        </w:rPr>
      </w:pPr>
    </w:p>
    <w:p w:rsidR="00B46531" w:rsidRDefault="008E7F99" w:rsidP="00836E9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ALAN FERREIRA MENEZES</w:t>
      </w:r>
      <w:r w:rsidR="00B46531">
        <w:rPr>
          <w:rFonts w:ascii="Calibri" w:hAnsi="Calibri" w:cs="Calibri"/>
          <w:b/>
        </w:rPr>
        <w:t>,</w:t>
      </w:r>
      <w:r w:rsidR="00B46531">
        <w:rPr>
          <w:rFonts w:ascii="Calibri" w:hAnsi="Calibri" w:cs="Calibri"/>
        </w:rPr>
        <w:t xml:space="preserve"> Presidente da Câmara Municipal de Vereadores de São Jerônimo, no uso de suas atribuições legais, com fulcro no art. 46, inciso I da Lei Orgânica do Município e art. 35 do Regimento Interno,</w:t>
      </w:r>
    </w:p>
    <w:p w:rsidR="00B46531" w:rsidRDefault="00B46531" w:rsidP="00836E9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RESOLVE:</w:t>
      </w:r>
    </w:p>
    <w:p w:rsidR="00836E96" w:rsidRDefault="00836E96" w:rsidP="00836E96">
      <w:pPr>
        <w:jc w:val="both"/>
        <w:rPr>
          <w:rFonts w:ascii="Calibri" w:hAnsi="Calibri" w:cs="Calibri"/>
          <w:b/>
        </w:rPr>
      </w:pPr>
    </w:p>
    <w:p w:rsidR="00C22F0B" w:rsidRDefault="00B46531" w:rsidP="00836E9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</w:t>
      </w:r>
      <w:r w:rsidR="00C22F0B">
        <w:rPr>
          <w:rFonts w:ascii="Calibri" w:hAnsi="Calibri" w:cs="Calibri"/>
        </w:rPr>
        <w:t xml:space="preserve">Determina a abertura de </w:t>
      </w:r>
      <w:r w:rsidR="00A30B78">
        <w:rPr>
          <w:rFonts w:ascii="Calibri" w:hAnsi="Calibri" w:cs="Calibri"/>
        </w:rPr>
        <w:t>P</w:t>
      </w:r>
      <w:r w:rsidR="00C22F0B">
        <w:rPr>
          <w:rFonts w:ascii="Calibri" w:hAnsi="Calibri" w:cs="Calibri"/>
        </w:rPr>
        <w:t xml:space="preserve">rocesso </w:t>
      </w:r>
      <w:r w:rsidR="00A30B78">
        <w:rPr>
          <w:rFonts w:ascii="Calibri" w:hAnsi="Calibri" w:cs="Calibri"/>
        </w:rPr>
        <w:t>A</w:t>
      </w:r>
      <w:r w:rsidR="00C22F0B">
        <w:rPr>
          <w:rFonts w:ascii="Calibri" w:hAnsi="Calibri" w:cs="Calibri"/>
        </w:rPr>
        <w:t xml:space="preserve">dministrativo </w:t>
      </w:r>
      <w:r w:rsidR="00A30B78">
        <w:rPr>
          <w:rFonts w:ascii="Calibri" w:hAnsi="Calibri" w:cs="Calibri"/>
        </w:rPr>
        <w:t>E</w:t>
      </w:r>
      <w:r w:rsidR="00836E96">
        <w:rPr>
          <w:rFonts w:ascii="Calibri" w:hAnsi="Calibri" w:cs="Calibri"/>
        </w:rPr>
        <w:t xml:space="preserve">special </w:t>
      </w:r>
      <w:r w:rsidR="00C22F0B">
        <w:rPr>
          <w:rFonts w:ascii="Calibri" w:hAnsi="Calibri" w:cs="Calibri"/>
        </w:rPr>
        <w:t>(PAE) a fim de apurar as irregularidades apontadas no memorando do Procurador desta Casa Legislativa.</w:t>
      </w:r>
      <w:r w:rsidR="00C22F0B">
        <w:rPr>
          <w:rFonts w:ascii="Calibri" w:hAnsi="Calibri" w:cs="Calibri"/>
          <w:b/>
        </w:rPr>
        <w:t xml:space="preserve"> </w:t>
      </w:r>
    </w:p>
    <w:p w:rsidR="00836E96" w:rsidRDefault="00836E96" w:rsidP="00836E96">
      <w:pPr>
        <w:jc w:val="both"/>
        <w:rPr>
          <w:rFonts w:ascii="Calibri" w:hAnsi="Calibri" w:cs="Calibri"/>
          <w:b/>
        </w:rPr>
      </w:pPr>
    </w:p>
    <w:p w:rsidR="00FB7EDA" w:rsidRDefault="00C22F0B" w:rsidP="00836E96">
      <w:pPr>
        <w:jc w:val="both"/>
        <w:rPr>
          <w:rFonts w:ascii="Calibri" w:hAnsi="Calibri" w:cs="Calibri"/>
        </w:rPr>
      </w:pPr>
      <w:r w:rsidRPr="00C22F0B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Designa </w:t>
      </w:r>
      <w:r w:rsidR="00836E96">
        <w:rPr>
          <w:rFonts w:ascii="Calibri" w:hAnsi="Calibri" w:cs="Calibri"/>
        </w:rPr>
        <w:t>o</w:t>
      </w:r>
      <w:r w:rsidR="00B46531">
        <w:rPr>
          <w:rFonts w:ascii="Calibri" w:hAnsi="Calibri" w:cs="Calibri"/>
        </w:rPr>
        <w:t>s Servidor</w:t>
      </w:r>
      <w:r w:rsidR="00836E96">
        <w:rPr>
          <w:rFonts w:ascii="Calibri" w:hAnsi="Calibri" w:cs="Calibri"/>
        </w:rPr>
        <w:t>e</w:t>
      </w:r>
      <w:r w:rsidR="00B46531">
        <w:rPr>
          <w:rFonts w:ascii="Calibri" w:hAnsi="Calibri" w:cs="Calibri"/>
        </w:rPr>
        <w:t xml:space="preserve">s </w:t>
      </w:r>
      <w:proofErr w:type="spellStart"/>
      <w:r w:rsidR="00B46531">
        <w:rPr>
          <w:rFonts w:ascii="Calibri" w:hAnsi="Calibri" w:cs="Calibri"/>
        </w:rPr>
        <w:t>Elissandra</w:t>
      </w:r>
      <w:proofErr w:type="spellEnd"/>
      <w:r w:rsidR="00B46531">
        <w:rPr>
          <w:rFonts w:ascii="Calibri" w:hAnsi="Calibri" w:cs="Calibri"/>
        </w:rPr>
        <w:t xml:space="preserve"> Moreira </w:t>
      </w:r>
      <w:proofErr w:type="spellStart"/>
      <w:r w:rsidR="00B46531">
        <w:rPr>
          <w:rFonts w:ascii="Calibri" w:hAnsi="Calibri" w:cs="Calibri"/>
        </w:rPr>
        <w:t>Lanzarini</w:t>
      </w:r>
      <w:proofErr w:type="spellEnd"/>
      <w:r w:rsidR="00B46531">
        <w:rPr>
          <w:rFonts w:ascii="Calibri" w:hAnsi="Calibri" w:cs="Calibri"/>
        </w:rPr>
        <w:t xml:space="preserve"> (Presidente), Luís Paulo Araújo Machado (Vice-Presidente) e Josiane Michele Rodrigues Lessa (Secretária), para compor a Comissão de Processo Administrativo Especial</w:t>
      </w:r>
      <w:r w:rsidR="00FB7EDA">
        <w:rPr>
          <w:rFonts w:ascii="Calibri" w:hAnsi="Calibri" w:cs="Calibri"/>
        </w:rPr>
        <w:t>.</w:t>
      </w:r>
    </w:p>
    <w:p w:rsidR="00836E96" w:rsidRDefault="00B46531" w:rsidP="00836E9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</w:p>
    <w:p w:rsidR="00C22F0B" w:rsidRPr="00836E96" w:rsidRDefault="00C22F0B" w:rsidP="00836E9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</w:t>
      </w:r>
      <w:r w:rsidR="00B46531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3</w:t>
      </w:r>
      <w:r w:rsidR="00B46531">
        <w:rPr>
          <w:rFonts w:ascii="Calibri" w:hAnsi="Calibri" w:cs="Calibri"/>
          <w:b/>
        </w:rPr>
        <w:t>º</w:t>
      </w:r>
      <w:r>
        <w:rPr>
          <w:rFonts w:ascii="Calibri" w:hAnsi="Calibri" w:cs="Calibri"/>
          <w:b/>
        </w:rPr>
        <w:t xml:space="preserve"> </w:t>
      </w:r>
      <w:r w:rsidRPr="00836E96">
        <w:rPr>
          <w:rFonts w:ascii="Calibri" w:hAnsi="Calibri" w:cs="Calibri"/>
        </w:rPr>
        <w:t>Determino a suspensão do contrato de prestação de serviço com a referida empresa a contar desde o último dia da efetiva prestação</w:t>
      </w:r>
      <w:r w:rsidR="00836E96" w:rsidRPr="00836E96">
        <w:rPr>
          <w:rFonts w:ascii="Calibri" w:hAnsi="Calibri" w:cs="Calibri"/>
        </w:rPr>
        <w:t xml:space="preserve"> dos serviços, 07/01/2022, até o relatório final da Comissão </w:t>
      </w:r>
      <w:r w:rsidR="00836E96">
        <w:rPr>
          <w:rFonts w:ascii="Calibri" w:hAnsi="Calibri" w:cs="Calibri"/>
        </w:rPr>
        <w:t>n</w:t>
      </w:r>
      <w:r w:rsidR="00836E96" w:rsidRPr="00836E96">
        <w:rPr>
          <w:rFonts w:ascii="Calibri" w:hAnsi="Calibri" w:cs="Calibri"/>
        </w:rPr>
        <w:t>omeada.</w:t>
      </w:r>
      <w:r w:rsidR="00B46531" w:rsidRPr="00836E96">
        <w:rPr>
          <w:rFonts w:ascii="Calibri" w:hAnsi="Calibri" w:cs="Calibri"/>
        </w:rPr>
        <w:t xml:space="preserve"> </w:t>
      </w:r>
    </w:p>
    <w:p w:rsidR="00836E96" w:rsidRDefault="00836E96" w:rsidP="00836E96">
      <w:pPr>
        <w:jc w:val="both"/>
        <w:rPr>
          <w:rFonts w:ascii="Calibri" w:hAnsi="Calibri" w:cs="Calibri"/>
          <w:b/>
        </w:rPr>
      </w:pPr>
    </w:p>
    <w:p w:rsidR="00A30B78" w:rsidRDefault="00836E96" w:rsidP="00836E96">
      <w:pPr>
        <w:jc w:val="both"/>
        <w:rPr>
          <w:rFonts w:ascii="Calibri" w:hAnsi="Calibri" w:cs="Calibri"/>
        </w:rPr>
      </w:pPr>
      <w:r w:rsidRPr="00836E96">
        <w:rPr>
          <w:rFonts w:ascii="Calibri" w:hAnsi="Calibri" w:cs="Calibri"/>
          <w:b/>
        </w:rPr>
        <w:t>Art. 4º</w:t>
      </w:r>
      <w:r>
        <w:rPr>
          <w:rFonts w:ascii="Calibri" w:hAnsi="Calibri" w:cs="Calibri"/>
        </w:rPr>
        <w:t xml:space="preserve"> </w:t>
      </w:r>
      <w:r w:rsidR="00A30B78">
        <w:rPr>
          <w:rFonts w:ascii="Calibri" w:hAnsi="Calibri" w:cs="Calibri"/>
        </w:rPr>
        <w:t>Esta Portaria revoga em todos os seus termos a Portaria nº 57/2022, publicada na data de 19/01/2022.</w:t>
      </w:r>
    </w:p>
    <w:p w:rsidR="00A30B78" w:rsidRDefault="00A30B78" w:rsidP="00836E96">
      <w:pPr>
        <w:jc w:val="both"/>
        <w:rPr>
          <w:rFonts w:ascii="Calibri" w:hAnsi="Calibri" w:cs="Calibri"/>
        </w:rPr>
      </w:pPr>
    </w:p>
    <w:p w:rsidR="00B46531" w:rsidRDefault="00A30B78" w:rsidP="00836E96">
      <w:pPr>
        <w:jc w:val="both"/>
        <w:rPr>
          <w:rFonts w:ascii="Calibri" w:hAnsi="Calibri" w:cs="Calibri"/>
        </w:rPr>
      </w:pPr>
      <w:r w:rsidRPr="00A30B78">
        <w:rPr>
          <w:rFonts w:ascii="Calibri" w:hAnsi="Calibri" w:cs="Calibri"/>
          <w:b/>
        </w:rPr>
        <w:t>Art. 5º</w:t>
      </w:r>
      <w:r>
        <w:rPr>
          <w:rFonts w:ascii="Calibri" w:hAnsi="Calibri" w:cs="Calibri"/>
        </w:rPr>
        <w:t xml:space="preserve"> </w:t>
      </w:r>
      <w:r w:rsidR="00B46531">
        <w:rPr>
          <w:rFonts w:ascii="Calibri" w:hAnsi="Calibri" w:cs="Calibri"/>
        </w:rPr>
        <w:t xml:space="preserve">Esta Portaria entra em vigor na data de sua publicação. </w:t>
      </w:r>
    </w:p>
    <w:p w:rsidR="00B46531" w:rsidRDefault="00B46531" w:rsidP="00B46531">
      <w:pPr>
        <w:spacing w:line="360" w:lineRule="auto"/>
        <w:ind w:left="1440" w:right="539" w:firstLine="684"/>
        <w:jc w:val="right"/>
        <w:rPr>
          <w:rFonts w:ascii="Calibri" w:hAnsi="Calibri" w:cs="Calibri"/>
        </w:rPr>
      </w:pPr>
    </w:p>
    <w:p w:rsidR="00B46531" w:rsidRDefault="00B46531" w:rsidP="00836E96">
      <w:pPr>
        <w:tabs>
          <w:tab w:val="left" w:pos="10467"/>
        </w:tabs>
        <w:spacing w:line="360" w:lineRule="auto"/>
        <w:ind w:left="1440" w:right="-1" w:firstLine="6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836E96">
        <w:rPr>
          <w:rFonts w:ascii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 xml:space="preserve">São Jerônimo, </w:t>
      </w:r>
      <w:r w:rsidR="00836E96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de </w:t>
      </w:r>
      <w:r w:rsidR="008E7F99">
        <w:rPr>
          <w:rFonts w:ascii="Calibri" w:hAnsi="Calibri" w:cs="Calibri"/>
        </w:rPr>
        <w:t>janeiro</w:t>
      </w:r>
      <w:r>
        <w:rPr>
          <w:rFonts w:ascii="Calibri" w:hAnsi="Calibri" w:cs="Calibri"/>
        </w:rPr>
        <w:t xml:space="preserve"> de 202</w:t>
      </w:r>
      <w:r w:rsidR="008E7F99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:rsidR="00B46531" w:rsidRDefault="00B46531" w:rsidP="00B46531">
      <w:pPr>
        <w:ind w:left="1440" w:right="539" w:firstLine="684"/>
        <w:jc w:val="center"/>
        <w:rPr>
          <w:rFonts w:ascii="Calibri" w:hAnsi="Calibri" w:cs="Calibri"/>
          <w:b/>
        </w:rPr>
      </w:pPr>
    </w:p>
    <w:p w:rsidR="00A30B78" w:rsidRDefault="008E7F99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Pr="00D5604E">
        <w:rPr>
          <w:rFonts w:ascii="Calibri" w:hAnsi="Calibri" w:cs="Calibri"/>
        </w:rPr>
        <w:t xml:space="preserve">                     </w:t>
      </w:r>
    </w:p>
    <w:p w:rsidR="008E7F99" w:rsidRPr="00D5604E" w:rsidRDefault="00A30B78" w:rsidP="008E7F99">
      <w:pPr>
        <w:tabs>
          <w:tab w:val="left" w:pos="2839"/>
          <w:tab w:val="center" w:pos="5470"/>
        </w:tabs>
        <w:ind w:left="1440" w:right="539" w:firstLine="6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</w:t>
      </w:r>
      <w:bookmarkStart w:id="0" w:name="_GoBack"/>
      <w:bookmarkEnd w:id="0"/>
      <w:r w:rsidR="008E7F99" w:rsidRPr="00D5604E">
        <w:rPr>
          <w:rFonts w:ascii="Calibri" w:hAnsi="Calibri" w:cs="Calibri"/>
        </w:rPr>
        <w:t>Alan Ferreira Menezes</w:t>
      </w:r>
    </w:p>
    <w:p w:rsidR="00B46531" w:rsidRDefault="00B46531" w:rsidP="008E7F99">
      <w:pPr>
        <w:ind w:left="993" w:right="539" w:firstLine="684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Presidente da Câmara Municipal de Vereadores</w:t>
      </w: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sectPr w:rsidR="00356BB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FD" w:rsidRDefault="00C077FD">
      <w:r>
        <w:separator/>
      </w:r>
    </w:p>
  </w:endnote>
  <w:endnote w:type="continuationSeparator" w:id="0">
    <w:p w:rsidR="00C077FD" w:rsidRDefault="00C0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FD" w:rsidRDefault="00C077FD">
      <w:r>
        <w:separator/>
      </w:r>
    </w:p>
  </w:footnote>
  <w:footnote w:type="continuationSeparator" w:id="0">
    <w:p w:rsidR="00C077FD" w:rsidRDefault="00C07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077F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19464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1935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5BC4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724BF"/>
    <w:rsid w:val="00580264"/>
    <w:rsid w:val="00585EC9"/>
    <w:rsid w:val="00592C28"/>
    <w:rsid w:val="005A5DED"/>
    <w:rsid w:val="005B1568"/>
    <w:rsid w:val="005E3453"/>
    <w:rsid w:val="005E7490"/>
    <w:rsid w:val="005F3C4B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61FD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36E96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E7F99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0B7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46531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077FD"/>
    <w:rsid w:val="00C22F0B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5604E"/>
    <w:rsid w:val="00D75219"/>
    <w:rsid w:val="00DA4922"/>
    <w:rsid w:val="00DB0B93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034A8"/>
    <w:rsid w:val="00F109AD"/>
    <w:rsid w:val="00F10C95"/>
    <w:rsid w:val="00F11D55"/>
    <w:rsid w:val="00F14DF5"/>
    <w:rsid w:val="00F211BB"/>
    <w:rsid w:val="00F2178D"/>
    <w:rsid w:val="00F221B2"/>
    <w:rsid w:val="00F3073B"/>
    <w:rsid w:val="00F31E87"/>
    <w:rsid w:val="00F33D5B"/>
    <w:rsid w:val="00F36820"/>
    <w:rsid w:val="00F60083"/>
    <w:rsid w:val="00F728ED"/>
    <w:rsid w:val="00F84C1E"/>
    <w:rsid w:val="00FB7EDA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61C2-1970-4C38-A924-175BD006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2022-01-13T18:29:00Z</cp:lastPrinted>
  <dcterms:created xsi:type="dcterms:W3CDTF">2022-01-20T17:31:00Z</dcterms:created>
  <dcterms:modified xsi:type="dcterms:W3CDTF">2022-01-20T17:38:00Z</dcterms:modified>
</cp:coreProperties>
</file>