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0F5864">
        <w:rPr>
          <w:rFonts w:asciiTheme="minorHAnsi" w:hAnsiTheme="minorHAnsi" w:cs="Arial"/>
          <w:sz w:val="24"/>
          <w:szCs w:val="24"/>
        </w:rPr>
        <w:t>037</w:t>
      </w:r>
      <w:r w:rsidR="006E5F6E">
        <w:rPr>
          <w:rFonts w:asciiTheme="minorHAnsi" w:hAnsiTheme="minorHAnsi" w:cs="Arial"/>
          <w:sz w:val="24"/>
          <w:szCs w:val="24"/>
        </w:rPr>
        <w:t>/</w:t>
      </w:r>
      <w:r w:rsidR="00D415A3">
        <w:rPr>
          <w:rFonts w:asciiTheme="minorHAnsi" w:hAnsiTheme="minorHAnsi" w:cs="Arial"/>
          <w:sz w:val="24"/>
          <w:szCs w:val="24"/>
        </w:rPr>
        <w:t>202</w:t>
      </w:r>
      <w:r w:rsidR="003F7898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0F5864">
        <w:rPr>
          <w:rFonts w:asciiTheme="minorHAnsi" w:hAnsiTheme="minorHAnsi" w:cs="Arial"/>
          <w:sz w:val="24"/>
          <w:szCs w:val="24"/>
        </w:rPr>
        <w:t>09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3F7898">
        <w:rPr>
          <w:rFonts w:asciiTheme="minorHAnsi" w:hAnsiTheme="minorHAnsi" w:cs="Arial"/>
          <w:sz w:val="24"/>
          <w:szCs w:val="24"/>
        </w:rPr>
        <w:t>fevereiro</w:t>
      </w:r>
      <w:r w:rsidRPr="00535FC5">
        <w:rPr>
          <w:rFonts w:asciiTheme="minorHAnsi" w:hAnsiTheme="minorHAnsi" w:cs="Arial"/>
          <w:sz w:val="24"/>
          <w:szCs w:val="24"/>
        </w:rPr>
        <w:t xml:space="preserve"> de 20</w:t>
      </w:r>
      <w:r w:rsidR="00706B79">
        <w:rPr>
          <w:rFonts w:asciiTheme="minorHAnsi" w:hAnsiTheme="minorHAnsi" w:cs="Arial"/>
          <w:sz w:val="24"/>
          <w:szCs w:val="24"/>
        </w:rPr>
        <w:t>21.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3F7898" w:rsidRPr="00535FC5" w:rsidRDefault="003F7898" w:rsidP="003F789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3F7898" w:rsidRPr="004C052D" w:rsidRDefault="003F7898" w:rsidP="003F789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3F7898" w:rsidRPr="00535FC5" w:rsidRDefault="003F7898" w:rsidP="003F789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F7898" w:rsidRPr="00535FC5" w:rsidRDefault="003F7898" w:rsidP="003F7898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E8726E" w:rsidRDefault="00E8726E" w:rsidP="00E8726E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E8726E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0F5864">
        <w:rPr>
          <w:rFonts w:asciiTheme="minorHAnsi" w:hAnsiTheme="minorHAnsi" w:cs="Arial"/>
          <w:sz w:val="24"/>
          <w:szCs w:val="24"/>
        </w:rPr>
        <w:t>0</w:t>
      </w:r>
      <w:r w:rsidR="002D5603">
        <w:rPr>
          <w:rFonts w:asciiTheme="minorHAnsi" w:hAnsiTheme="minorHAnsi" w:cs="Arial"/>
          <w:sz w:val="24"/>
          <w:szCs w:val="24"/>
        </w:rPr>
        <w:t>10</w:t>
      </w:r>
      <w:bookmarkStart w:id="0" w:name="_GoBack"/>
      <w:bookmarkEnd w:id="0"/>
      <w:r w:rsidR="0023789F">
        <w:rPr>
          <w:rFonts w:asciiTheme="minorHAnsi" w:hAnsiTheme="minorHAnsi" w:cs="Arial"/>
          <w:sz w:val="24"/>
          <w:szCs w:val="24"/>
        </w:rPr>
        <w:t>/202</w:t>
      </w:r>
      <w:r w:rsidR="003F7898">
        <w:rPr>
          <w:rFonts w:asciiTheme="minorHAnsi" w:hAnsiTheme="minorHAnsi" w:cs="Arial"/>
          <w:sz w:val="24"/>
          <w:szCs w:val="24"/>
        </w:rPr>
        <w:t>2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>o qual autoriza a realização de parceria com a APAE São Jerônimo.</w:t>
      </w:r>
    </w:p>
    <w:p w:rsidR="003F7898" w:rsidRDefault="00982EB2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>
        <w:rPr>
          <w:rFonts w:asciiTheme="minorHAnsi" w:hAnsiTheme="minorHAnsi" w:cs="Arial"/>
          <w:sz w:val="24"/>
          <w:szCs w:val="24"/>
        </w:rPr>
        <w:t xml:space="preserve">o repasse de recursos financeiros oriundos de emenda parlamentar do Deputado Federal Márcio </w:t>
      </w:r>
      <w:proofErr w:type="spellStart"/>
      <w:r>
        <w:rPr>
          <w:rFonts w:asciiTheme="minorHAnsi" w:hAnsiTheme="minorHAnsi" w:cs="Arial"/>
          <w:sz w:val="24"/>
          <w:szCs w:val="24"/>
        </w:rPr>
        <w:t>Biolchi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no valor de R$ 100.000,00 a serem investidos na entidade</w:t>
      </w:r>
      <w:r w:rsidR="00A02518">
        <w:rPr>
          <w:rFonts w:asciiTheme="minorHAnsi" w:hAnsiTheme="minorHAnsi" w:cs="Arial"/>
          <w:sz w:val="24"/>
          <w:szCs w:val="24"/>
        </w:rPr>
        <w:t>, para despesas de custeio, conforme o conteúdo d</w:t>
      </w:r>
      <w:r w:rsidRPr="00535FC5">
        <w:rPr>
          <w:rFonts w:asciiTheme="minorHAnsi" w:hAnsiTheme="minorHAnsi" w:cs="Arial"/>
          <w:sz w:val="24"/>
          <w:szCs w:val="24"/>
        </w:rPr>
        <w:t>o plano de trabalho e demais documentos junt</w:t>
      </w:r>
      <w:r w:rsidR="000F5864">
        <w:rPr>
          <w:rFonts w:asciiTheme="minorHAnsi" w:hAnsiTheme="minorHAnsi" w:cs="Arial"/>
          <w:sz w:val="24"/>
          <w:szCs w:val="24"/>
        </w:rPr>
        <w:t>ados</w:t>
      </w:r>
      <w:r w:rsidRPr="00535FC5">
        <w:rPr>
          <w:rFonts w:asciiTheme="minorHAnsi" w:hAnsiTheme="minorHAnsi" w:cs="Arial"/>
          <w:sz w:val="24"/>
          <w:szCs w:val="24"/>
        </w:rPr>
        <w:t xml:space="preserve"> ao Processo Administrativo </w:t>
      </w:r>
      <w:r>
        <w:rPr>
          <w:rFonts w:asciiTheme="minorHAnsi" w:hAnsiTheme="minorHAnsi" w:cs="Arial"/>
          <w:sz w:val="24"/>
          <w:szCs w:val="24"/>
        </w:rPr>
        <w:t>2.204/2021</w:t>
      </w:r>
      <w:r w:rsidR="00A02518">
        <w:rPr>
          <w:rFonts w:asciiTheme="minorHAnsi" w:hAnsiTheme="minorHAnsi" w:cs="Arial"/>
          <w:sz w:val="24"/>
          <w:szCs w:val="24"/>
        </w:rPr>
        <w:t>.</w:t>
      </w:r>
    </w:p>
    <w:p w:rsidR="00E8726E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E8726E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em </w:t>
      </w:r>
      <w:r w:rsidR="00A02518">
        <w:rPr>
          <w:rFonts w:asciiTheme="minorHAnsi" w:hAnsiTheme="minorHAnsi" w:cs="Arial"/>
          <w:sz w:val="24"/>
          <w:szCs w:val="24"/>
        </w:rPr>
        <w:t>SESSÃO EXTRAORDIÁNARIA</w:t>
      </w:r>
      <w:r w:rsidRPr="00E8726E">
        <w:rPr>
          <w:rFonts w:asciiTheme="minorHAnsi" w:hAnsiTheme="minorHAnsi" w:cs="Arial"/>
          <w:sz w:val="24"/>
          <w:szCs w:val="24"/>
        </w:rPr>
        <w:t>, tendo em vista o exíguo prazo para formal</w:t>
      </w:r>
      <w:r w:rsidR="00A02518">
        <w:rPr>
          <w:rFonts w:asciiTheme="minorHAnsi" w:hAnsiTheme="minorHAnsi" w:cs="Arial"/>
          <w:sz w:val="24"/>
          <w:szCs w:val="24"/>
        </w:rPr>
        <w:t>ização da parceria (13.03.2021).</w:t>
      </w:r>
    </w:p>
    <w:p w:rsidR="00F64620" w:rsidRDefault="00001D5D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E8726E" w:rsidRDefault="00E8726E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3F7898" w:rsidRPr="00535FC5" w:rsidRDefault="003F7898" w:rsidP="00E8726E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454708" w:rsidRDefault="0045470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A02518" w:rsidRDefault="00A0251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3F7898" w:rsidRPr="00535FC5" w:rsidRDefault="003F7898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4A04DC">
        <w:rPr>
          <w:rFonts w:asciiTheme="minorHAnsi" w:hAnsiTheme="minorHAnsi" w:cs="Arial"/>
          <w:b/>
          <w:sz w:val="24"/>
          <w:szCs w:val="24"/>
        </w:rPr>
        <w:t>010</w:t>
      </w:r>
      <w:r w:rsidRPr="00535FC5">
        <w:rPr>
          <w:rFonts w:asciiTheme="minorHAnsi" w:hAnsiTheme="minorHAnsi" w:cs="Arial"/>
          <w:b/>
          <w:sz w:val="24"/>
          <w:szCs w:val="24"/>
        </w:rPr>
        <w:t>, DE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</w:t>
      </w:r>
      <w:r w:rsidR="004A04DC">
        <w:rPr>
          <w:rFonts w:asciiTheme="minorHAnsi" w:hAnsiTheme="minorHAnsi" w:cs="Arial"/>
          <w:b/>
          <w:sz w:val="24"/>
          <w:szCs w:val="24"/>
        </w:rPr>
        <w:t>09</w:t>
      </w:r>
      <w:r w:rsidRPr="00535FC5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F7898">
        <w:rPr>
          <w:rFonts w:asciiTheme="minorHAnsi" w:hAnsiTheme="minorHAnsi" w:cs="Arial"/>
          <w:b/>
          <w:sz w:val="24"/>
          <w:szCs w:val="24"/>
        </w:rPr>
        <w:t>FEVEREIRO</w:t>
      </w:r>
      <w:r w:rsidR="00706B79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23789F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AUTORIZA </w:t>
      </w:r>
      <w:r w:rsidR="003F7898">
        <w:rPr>
          <w:rFonts w:asciiTheme="minorHAnsi" w:hAnsiTheme="minorHAnsi" w:cs="Arial"/>
          <w:sz w:val="24"/>
          <w:szCs w:val="24"/>
        </w:rPr>
        <w:t xml:space="preserve">PARCERIA VOLUNTÁRIA E </w:t>
      </w:r>
      <w:r>
        <w:rPr>
          <w:rFonts w:asciiTheme="minorHAnsi" w:hAnsiTheme="minorHAnsi" w:cs="Arial"/>
          <w:sz w:val="24"/>
          <w:szCs w:val="24"/>
        </w:rPr>
        <w:t>O REPASSE DE RECURSO FEDERAL DE EMENDA PARLAMENTAR PARA A ASSOCIAÇÃO DE PAIS E AMIGOS DOS EXCEPCIONAIS – APAE SÃO JERONIMO E</w:t>
      </w:r>
      <w:r w:rsidR="0084528E" w:rsidRPr="00535FC5">
        <w:rPr>
          <w:rFonts w:asciiTheme="minorHAnsi" w:hAnsiTheme="minorHAnsi" w:cs="Arial"/>
          <w:sz w:val="24"/>
          <w:szCs w:val="24"/>
        </w:rPr>
        <w:t xml:space="preserve">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23789F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</w:t>
      </w:r>
      <w:r w:rsidR="006E5F6E">
        <w:rPr>
          <w:rFonts w:asciiTheme="minorHAnsi" w:hAnsiTheme="minorHAnsi" w:cs="Arial"/>
          <w:sz w:val="24"/>
          <w:szCs w:val="24"/>
        </w:rPr>
        <w:t xml:space="preserve">a realizar parceria </w:t>
      </w:r>
      <w:r w:rsidR="003F7898">
        <w:rPr>
          <w:rFonts w:asciiTheme="minorHAnsi" w:hAnsiTheme="minorHAnsi" w:cs="Arial"/>
          <w:sz w:val="24"/>
          <w:szCs w:val="24"/>
        </w:rPr>
        <w:t xml:space="preserve">voluntária </w:t>
      </w:r>
      <w:r w:rsidR="006E5F6E">
        <w:rPr>
          <w:rFonts w:asciiTheme="minorHAnsi" w:hAnsiTheme="minorHAnsi" w:cs="Arial"/>
          <w:sz w:val="24"/>
          <w:szCs w:val="24"/>
        </w:rPr>
        <w:t xml:space="preserve">e </w:t>
      </w:r>
      <w:r w:rsidRPr="00535FC5">
        <w:rPr>
          <w:rFonts w:asciiTheme="minorHAnsi" w:hAnsiTheme="minorHAnsi" w:cs="Arial"/>
          <w:sz w:val="24"/>
          <w:szCs w:val="24"/>
        </w:rPr>
        <w:t xml:space="preserve">a </w:t>
      </w:r>
      <w:r w:rsidR="0023789F">
        <w:rPr>
          <w:rFonts w:asciiTheme="minorHAnsi" w:hAnsiTheme="minorHAnsi" w:cs="Arial"/>
          <w:sz w:val="24"/>
          <w:szCs w:val="24"/>
        </w:rPr>
        <w:t xml:space="preserve">repassar recursos financeiros para a </w:t>
      </w:r>
      <w:r w:rsidRPr="00535FC5">
        <w:rPr>
          <w:rFonts w:asciiTheme="minorHAnsi" w:hAnsiTheme="minorHAnsi" w:cs="Arial"/>
          <w:sz w:val="24"/>
          <w:szCs w:val="24"/>
        </w:rPr>
        <w:t xml:space="preserve">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>07.795.019/0001-10</w:t>
      </w:r>
      <w:r w:rsidR="0023789F">
        <w:rPr>
          <w:rFonts w:asciiTheme="minorHAnsi" w:hAnsiTheme="minorHAnsi" w:cs="Arial"/>
          <w:sz w:val="24"/>
          <w:szCs w:val="24"/>
        </w:rPr>
        <w:t>.</w:t>
      </w:r>
    </w:p>
    <w:p w:rsidR="0023789F" w:rsidRDefault="0023789F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Default="0023789F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O recurso de que trata o art. 1º é de origem federal, através da Emenda Parlamentar </w:t>
      </w:r>
      <w:r w:rsidR="00EE40FE">
        <w:rPr>
          <w:rFonts w:asciiTheme="minorHAnsi" w:hAnsiTheme="minorHAnsi" w:cs="Arial"/>
          <w:sz w:val="24"/>
          <w:szCs w:val="24"/>
        </w:rPr>
        <w:t xml:space="preserve">do Deputado Federal </w:t>
      </w:r>
      <w:r w:rsidR="003F7898">
        <w:rPr>
          <w:rFonts w:asciiTheme="minorHAnsi" w:hAnsiTheme="minorHAnsi" w:cs="Arial"/>
          <w:sz w:val="24"/>
          <w:szCs w:val="24"/>
        </w:rPr>
        <w:t xml:space="preserve">Márcio </w:t>
      </w:r>
      <w:proofErr w:type="spellStart"/>
      <w:r w:rsidR="003F7898">
        <w:rPr>
          <w:rFonts w:asciiTheme="minorHAnsi" w:hAnsiTheme="minorHAnsi" w:cs="Arial"/>
          <w:sz w:val="24"/>
          <w:szCs w:val="24"/>
        </w:rPr>
        <w:t>Biolchi</w:t>
      </w:r>
      <w:proofErr w:type="spellEnd"/>
      <w:r w:rsidR="00EE40FE">
        <w:rPr>
          <w:rFonts w:asciiTheme="minorHAnsi" w:hAnsiTheme="minorHAnsi" w:cs="Arial"/>
          <w:sz w:val="24"/>
          <w:szCs w:val="24"/>
        </w:rPr>
        <w:t xml:space="preserve"> no valor de R$ </w:t>
      </w:r>
      <w:r w:rsidR="003F7898">
        <w:rPr>
          <w:rFonts w:asciiTheme="minorHAnsi" w:hAnsiTheme="minorHAnsi" w:cs="Arial"/>
          <w:sz w:val="24"/>
          <w:szCs w:val="24"/>
        </w:rPr>
        <w:t>100</w:t>
      </w:r>
      <w:r w:rsidR="00EE40FE">
        <w:rPr>
          <w:rFonts w:asciiTheme="minorHAnsi" w:hAnsiTheme="minorHAnsi" w:cs="Arial"/>
          <w:sz w:val="24"/>
          <w:szCs w:val="24"/>
        </w:rPr>
        <w:t>.000,00 (</w:t>
      </w:r>
      <w:r w:rsidR="003F7898">
        <w:rPr>
          <w:rFonts w:asciiTheme="minorHAnsi" w:hAnsiTheme="minorHAnsi" w:cs="Arial"/>
          <w:sz w:val="24"/>
          <w:szCs w:val="24"/>
        </w:rPr>
        <w:t>cem</w:t>
      </w:r>
      <w:r w:rsidR="00EE40FE">
        <w:rPr>
          <w:rFonts w:asciiTheme="minorHAnsi" w:hAnsiTheme="minorHAnsi" w:cs="Arial"/>
          <w:sz w:val="24"/>
          <w:szCs w:val="24"/>
        </w:rPr>
        <w:t xml:space="preserve"> mil reais), processo 71000.</w:t>
      </w:r>
      <w:r w:rsidR="00A11F16">
        <w:rPr>
          <w:rFonts w:asciiTheme="minorHAnsi" w:hAnsiTheme="minorHAnsi" w:cs="Arial"/>
          <w:sz w:val="24"/>
          <w:szCs w:val="24"/>
        </w:rPr>
        <w:t>41525</w:t>
      </w:r>
      <w:r w:rsidR="00EE40FE">
        <w:rPr>
          <w:rFonts w:asciiTheme="minorHAnsi" w:hAnsiTheme="minorHAnsi" w:cs="Arial"/>
          <w:sz w:val="24"/>
          <w:szCs w:val="24"/>
        </w:rPr>
        <w:t>/202</w:t>
      </w:r>
      <w:r w:rsidR="00A11F16">
        <w:rPr>
          <w:rFonts w:asciiTheme="minorHAnsi" w:hAnsiTheme="minorHAnsi" w:cs="Arial"/>
          <w:sz w:val="24"/>
          <w:szCs w:val="24"/>
        </w:rPr>
        <w:t>1</w:t>
      </w:r>
      <w:r w:rsidR="00EE40FE">
        <w:rPr>
          <w:rFonts w:asciiTheme="minorHAnsi" w:hAnsiTheme="minorHAnsi" w:cs="Arial"/>
          <w:sz w:val="24"/>
          <w:szCs w:val="24"/>
        </w:rPr>
        <w:t>-</w:t>
      </w:r>
      <w:r w:rsidR="00A11F16">
        <w:rPr>
          <w:rFonts w:asciiTheme="minorHAnsi" w:hAnsiTheme="minorHAnsi" w:cs="Arial"/>
          <w:sz w:val="24"/>
          <w:szCs w:val="24"/>
        </w:rPr>
        <w:t>86</w:t>
      </w:r>
      <w:r w:rsidR="000F5864">
        <w:rPr>
          <w:rFonts w:asciiTheme="minorHAnsi" w:hAnsiTheme="minorHAnsi" w:cs="Arial"/>
          <w:sz w:val="24"/>
          <w:szCs w:val="24"/>
        </w:rPr>
        <w:t xml:space="preserve"> junto ao Ministério do Desenvolvimento Social.</w:t>
      </w:r>
    </w:p>
    <w:p w:rsidR="00EE40FE" w:rsidRDefault="00EE40F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A11F16" w:rsidRDefault="00EE40FE" w:rsidP="0084528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3º</w:t>
      </w:r>
      <w:r w:rsidR="00A11F16">
        <w:rPr>
          <w:rFonts w:asciiTheme="minorHAnsi" w:hAnsiTheme="minorHAnsi" w:cs="Arial"/>
          <w:sz w:val="24"/>
          <w:szCs w:val="24"/>
        </w:rPr>
        <w:t xml:space="preserve"> O repasse dos recursos e a assinatura do respectivo Termo de Colaboração estão condicionados à aprovação do Plano de Trabalho pelo Governo Municipal e pelo Conselho Municipal de Assistência Social.</w:t>
      </w:r>
    </w:p>
    <w:p w:rsidR="0084528E" w:rsidRPr="00535FC5" w:rsidRDefault="00A11F16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 </w:t>
      </w: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</w:t>
      </w:r>
      <w:r w:rsidR="006E5F6E">
        <w:rPr>
          <w:rFonts w:asciiTheme="minorHAnsi" w:hAnsiTheme="minorHAnsi" w:cs="Arial"/>
          <w:sz w:val="24"/>
          <w:szCs w:val="24"/>
        </w:rPr>
        <w:t>4º</w:t>
      </w:r>
      <w:r w:rsidRPr="00535FC5">
        <w:rPr>
          <w:rFonts w:asciiTheme="minorHAnsi" w:hAnsiTheme="minorHAnsi" w:cs="Arial"/>
          <w:sz w:val="24"/>
          <w:szCs w:val="24"/>
        </w:rPr>
        <w:t xml:space="preserve">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66" w:rsidRDefault="00436D66" w:rsidP="006B02EF">
      <w:r>
        <w:separator/>
      </w:r>
    </w:p>
  </w:endnote>
  <w:endnote w:type="continuationSeparator" w:id="0">
    <w:p w:rsidR="00436D66" w:rsidRDefault="00436D6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560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D560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560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D5603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66" w:rsidRDefault="00436D66" w:rsidP="006B02EF">
      <w:r>
        <w:separator/>
      </w:r>
    </w:p>
  </w:footnote>
  <w:footnote w:type="continuationSeparator" w:id="0">
    <w:p w:rsidR="00436D66" w:rsidRDefault="00436D6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07B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80DC2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D66"/>
    <w:rsid w:val="00437414"/>
    <w:rsid w:val="00437544"/>
    <w:rsid w:val="004430BD"/>
    <w:rsid w:val="00454708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E5F6E"/>
    <w:rsid w:val="006E7912"/>
    <w:rsid w:val="006F026F"/>
    <w:rsid w:val="006F58D9"/>
    <w:rsid w:val="006F5BF2"/>
    <w:rsid w:val="0070309C"/>
    <w:rsid w:val="007037D6"/>
    <w:rsid w:val="00706B79"/>
    <w:rsid w:val="00707450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2EB2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2518"/>
    <w:rsid w:val="00A0719E"/>
    <w:rsid w:val="00A10595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15A3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6F72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044C-2AB1-494C-834E-F4CF4E1E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10</cp:revision>
  <cp:lastPrinted>2021-09-24T13:58:00Z</cp:lastPrinted>
  <dcterms:created xsi:type="dcterms:W3CDTF">2021-09-24T13:15:00Z</dcterms:created>
  <dcterms:modified xsi:type="dcterms:W3CDTF">2022-02-10T18:14:00Z</dcterms:modified>
</cp:coreProperties>
</file>