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7466BB">
        <w:rPr>
          <w:rFonts w:asciiTheme="minorHAnsi" w:hAnsiTheme="minorHAnsi" w:cs="Arial"/>
          <w:sz w:val="23"/>
          <w:szCs w:val="23"/>
        </w:rPr>
        <w:t>042</w:t>
      </w:r>
      <w:r w:rsidR="004547D5">
        <w:rPr>
          <w:rFonts w:asciiTheme="minorHAnsi" w:hAnsiTheme="minorHAnsi" w:cs="Arial"/>
          <w:sz w:val="23"/>
          <w:szCs w:val="23"/>
        </w:rPr>
        <w:t>/2022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7466BB">
        <w:rPr>
          <w:rFonts w:asciiTheme="minorHAnsi" w:hAnsiTheme="minorHAnsi" w:cs="Arial"/>
          <w:sz w:val="23"/>
          <w:szCs w:val="23"/>
        </w:rPr>
        <w:t>09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AB2100">
        <w:rPr>
          <w:rFonts w:asciiTheme="minorHAnsi" w:hAnsiTheme="minorHAnsi" w:cs="Arial"/>
          <w:sz w:val="23"/>
          <w:szCs w:val="23"/>
        </w:rPr>
        <w:t>fevereiro</w:t>
      </w:r>
      <w:r w:rsidR="004547D5">
        <w:rPr>
          <w:rFonts w:asciiTheme="minorHAnsi" w:hAnsiTheme="minorHAnsi" w:cs="Arial"/>
          <w:sz w:val="23"/>
          <w:szCs w:val="23"/>
        </w:rPr>
        <w:t xml:space="preserve"> de 2022.</w:t>
      </w:r>
    </w:p>
    <w:p w:rsidR="004547D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4547D5" w:rsidRPr="004C052D" w:rsidRDefault="004547D5" w:rsidP="004547D5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4547D5" w:rsidRPr="00535FC5" w:rsidRDefault="004547D5" w:rsidP="004547D5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547D5" w:rsidRPr="00535FC5" w:rsidRDefault="004547D5" w:rsidP="004547D5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 w:cs="Arial"/>
          <w:sz w:val="23"/>
          <w:szCs w:val="23"/>
        </w:rPr>
        <w:t>Prezado Senhor</w:t>
      </w:r>
    </w:p>
    <w:p w:rsidR="00B93AE5" w:rsidRPr="004C052D" w:rsidRDefault="00B93AE5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</w:p>
    <w:p w:rsidR="004547D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B93AE5">
        <w:rPr>
          <w:rFonts w:asciiTheme="minorHAnsi" w:hAnsiTheme="minorHAnsi"/>
          <w:sz w:val="23"/>
          <w:szCs w:val="23"/>
        </w:rPr>
        <w:t>Apraz-nos cumprimentar Vossa Excelência, bem como aos membros desta Colenda Câmara de Vereadores, ao mesmo tempo em que lhes encaminhamos o Proje</w:t>
      </w:r>
      <w:r>
        <w:rPr>
          <w:rFonts w:asciiTheme="minorHAnsi" w:hAnsiTheme="minorHAnsi"/>
          <w:sz w:val="23"/>
          <w:szCs w:val="23"/>
        </w:rPr>
        <w:t xml:space="preserve">to de Lei n° </w:t>
      </w:r>
      <w:r w:rsidR="00A609CB">
        <w:rPr>
          <w:rFonts w:asciiTheme="minorHAnsi" w:hAnsiTheme="minorHAnsi"/>
          <w:sz w:val="23"/>
          <w:szCs w:val="23"/>
        </w:rPr>
        <w:t>0</w:t>
      </w:r>
      <w:r w:rsidR="007466BB">
        <w:rPr>
          <w:rFonts w:asciiTheme="minorHAnsi" w:hAnsiTheme="minorHAnsi"/>
          <w:sz w:val="23"/>
          <w:szCs w:val="23"/>
        </w:rPr>
        <w:t>15</w:t>
      </w:r>
      <w:r>
        <w:rPr>
          <w:rFonts w:asciiTheme="minorHAnsi" w:hAnsiTheme="minorHAnsi"/>
          <w:sz w:val="23"/>
          <w:szCs w:val="23"/>
        </w:rPr>
        <w:t>/2022, em anexo, visando alteração na LOA 2022.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</w:t>
      </w:r>
      <w:r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D4311B" w:rsidRPr="004C052D" w:rsidRDefault="00D4311B" w:rsidP="00D4311B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4547D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Especificamente trata de ajuste no Orçamento Municipal </w:t>
      </w:r>
      <w:r w:rsidR="007466BB">
        <w:rPr>
          <w:rFonts w:asciiTheme="minorHAnsi" w:hAnsiTheme="minorHAnsi"/>
          <w:sz w:val="23"/>
          <w:szCs w:val="23"/>
        </w:rPr>
        <w:t>visando a despesa de empresa para a operacionalização do COMPREV, novo sistema de compensação previdenciária, de utilização pelo Fundo de Previdência do Município.</w:t>
      </w:r>
    </w:p>
    <w:p w:rsidR="00F21892" w:rsidRDefault="00407E78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4C052D">
        <w:rPr>
          <w:rFonts w:asciiTheme="minorHAnsi" w:hAnsiTheme="minorHAnsi"/>
          <w:sz w:val="23"/>
          <w:szCs w:val="23"/>
        </w:rPr>
        <w:t xml:space="preserve"> </w:t>
      </w:r>
      <w:r w:rsidR="006E0F08">
        <w:rPr>
          <w:rFonts w:asciiTheme="minorHAnsi" w:hAnsiTheme="minorHAnsi" w:cs="Arial"/>
          <w:sz w:val="23"/>
          <w:szCs w:val="23"/>
        </w:rPr>
        <w:t>SESSÃO EXTRAORDINARIA</w:t>
      </w:r>
      <w:r w:rsidR="00F21892" w:rsidRPr="004C052D">
        <w:rPr>
          <w:rFonts w:asciiTheme="minorHAnsi" w:hAnsiTheme="minorHAnsi" w:cs="Arial"/>
          <w:sz w:val="23"/>
          <w:szCs w:val="23"/>
        </w:rPr>
        <w:t xml:space="preserve">, tendo em vista a </w:t>
      </w:r>
      <w:r w:rsidR="00B93AE5">
        <w:rPr>
          <w:rFonts w:asciiTheme="minorHAnsi" w:hAnsiTheme="minorHAnsi" w:cs="Arial"/>
          <w:sz w:val="23"/>
          <w:szCs w:val="23"/>
        </w:rPr>
        <w:t>importância do tema.</w:t>
      </w:r>
    </w:p>
    <w:p w:rsidR="00B93AE5" w:rsidRDefault="00B93AE5" w:rsidP="00F21892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CD61AF" w:rsidRPr="004C052D" w:rsidRDefault="001840F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8F7100" w:rsidRDefault="00CD61AF" w:rsidP="008F7100">
      <w:pPr>
        <w:jc w:val="center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7466BB" w:rsidRDefault="007466BB" w:rsidP="008F7100">
      <w:pPr>
        <w:jc w:val="center"/>
        <w:rPr>
          <w:rFonts w:asciiTheme="minorHAnsi" w:hAnsiTheme="minorHAnsi" w:cs="Arial"/>
          <w:sz w:val="23"/>
          <w:szCs w:val="23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609CB">
        <w:rPr>
          <w:rFonts w:asciiTheme="minorHAnsi" w:hAnsiTheme="minorHAnsi" w:cs="Arial"/>
          <w:b/>
          <w:sz w:val="24"/>
          <w:szCs w:val="24"/>
        </w:rPr>
        <w:t>01</w:t>
      </w:r>
      <w:r w:rsidR="007466BB">
        <w:rPr>
          <w:rFonts w:asciiTheme="minorHAnsi" w:hAnsiTheme="minorHAnsi" w:cs="Arial"/>
          <w:b/>
          <w:sz w:val="24"/>
          <w:szCs w:val="24"/>
        </w:rPr>
        <w:t>5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A609CB">
        <w:rPr>
          <w:rFonts w:asciiTheme="minorHAnsi" w:hAnsiTheme="minorHAnsi" w:cs="Arial"/>
          <w:b/>
          <w:sz w:val="24"/>
          <w:szCs w:val="24"/>
        </w:rPr>
        <w:t>09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FEVEREIRO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93AE5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7466BB">
        <w:rPr>
          <w:rFonts w:asciiTheme="minorHAnsi" w:hAnsiTheme="minorHAnsi" w:cs="Arial"/>
          <w:i w:val="0"/>
          <w:iCs w:val="0"/>
          <w:caps/>
          <w:sz w:val="24"/>
          <w:szCs w:val="24"/>
        </w:rPr>
        <w:t>5</w:t>
      </w:r>
      <w:r w:rsidR="0092638B">
        <w:rPr>
          <w:rFonts w:asciiTheme="minorHAnsi" w:hAnsiTheme="minorHAnsi" w:cs="Arial"/>
          <w:i w:val="0"/>
          <w:iCs w:val="0"/>
          <w:caps/>
          <w:sz w:val="24"/>
          <w:szCs w:val="24"/>
        </w:rPr>
        <w:t>.000,00</w:t>
      </w:r>
    </w:p>
    <w:p w:rsidR="00B93AE5" w:rsidRPr="00862EF1" w:rsidRDefault="00B93AE5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CB0349" w:rsidRDefault="00DC445E" w:rsidP="004816E1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2305C4" w:rsidRPr="002305C4">
        <w:rPr>
          <w:rFonts w:asciiTheme="minorHAnsi" w:hAnsiTheme="minorHAnsi" w:cs="Arial"/>
          <w:sz w:val="24"/>
          <w:szCs w:val="24"/>
        </w:rPr>
        <w:t xml:space="preserve">Fica o Poder Executivo autorizado a abrir um Crédito Especial no valor de </w:t>
      </w:r>
      <w:r w:rsidR="004816E1">
        <w:rPr>
          <w:rFonts w:asciiTheme="minorHAnsi" w:hAnsiTheme="minorHAnsi" w:cs="Arial"/>
          <w:sz w:val="24"/>
          <w:szCs w:val="24"/>
        </w:rPr>
        <w:t xml:space="preserve">5.000,00 (Cinco mil reais) </w:t>
      </w:r>
      <w:r w:rsidR="00CB0349" w:rsidRPr="002F7EE7">
        <w:rPr>
          <w:rFonts w:asciiTheme="minorHAnsi" w:hAnsiTheme="minorHAnsi" w:cs="Arial"/>
          <w:sz w:val="24"/>
          <w:szCs w:val="24"/>
        </w:rPr>
        <w:t>que será utilizado nas seguintes dotações orçamentárias:</w:t>
      </w:r>
    </w:p>
    <w:p w:rsidR="004816E1" w:rsidRDefault="004816E1" w:rsidP="004816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466BB" w:rsidRPr="007466BB" w:rsidRDefault="007466BB" w:rsidP="004816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466BB">
        <w:rPr>
          <w:rFonts w:asciiTheme="minorHAnsi" w:hAnsiTheme="minorHAnsi" w:cs="Arial"/>
          <w:sz w:val="24"/>
          <w:szCs w:val="24"/>
        </w:rPr>
        <w:t>1700-FUNDO MUNICIPAL DE PREVIDÊNCIA</w:t>
      </w:r>
    </w:p>
    <w:p w:rsidR="007466BB" w:rsidRPr="007466BB" w:rsidRDefault="007466BB" w:rsidP="004816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466BB">
        <w:rPr>
          <w:rFonts w:asciiTheme="minorHAnsi" w:hAnsiTheme="minorHAnsi" w:cs="Arial"/>
          <w:sz w:val="24"/>
          <w:szCs w:val="24"/>
        </w:rPr>
        <w:t>1701-FUNDO MUNICIPAL DE PREVIDÊNCIA</w:t>
      </w:r>
    </w:p>
    <w:p w:rsidR="007466BB" w:rsidRPr="007466BB" w:rsidRDefault="007466BB" w:rsidP="004816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466BB">
        <w:rPr>
          <w:rFonts w:asciiTheme="minorHAnsi" w:hAnsiTheme="minorHAnsi" w:cs="Arial"/>
          <w:sz w:val="24"/>
          <w:szCs w:val="24"/>
        </w:rPr>
        <w:t>2225-MANUTENÇÃO ADMINISTRATIVA DO FUNDO DE PREVIDÊNCIA</w:t>
      </w:r>
    </w:p>
    <w:p w:rsidR="007466BB" w:rsidRPr="007466BB" w:rsidRDefault="007466BB" w:rsidP="004816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466BB">
        <w:rPr>
          <w:rFonts w:asciiTheme="minorHAnsi" w:hAnsiTheme="minorHAnsi" w:cs="Arial"/>
          <w:sz w:val="24"/>
          <w:szCs w:val="24"/>
        </w:rPr>
        <w:t xml:space="preserve">339040.00.00-Serviços de Tecnologia da Informação                                           </w:t>
      </w:r>
      <w:r w:rsidR="004816E1"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7466BB">
        <w:rPr>
          <w:rFonts w:asciiTheme="minorHAnsi" w:hAnsiTheme="minorHAnsi" w:cs="Arial"/>
          <w:sz w:val="24"/>
          <w:szCs w:val="24"/>
        </w:rPr>
        <w:t>5.000,00</w:t>
      </w:r>
    </w:p>
    <w:p w:rsidR="007466BB" w:rsidRPr="007466BB" w:rsidRDefault="007466BB" w:rsidP="007466B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7466BB" w:rsidRPr="007466BB" w:rsidRDefault="007466BB" w:rsidP="007466B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7466BB">
        <w:rPr>
          <w:rFonts w:asciiTheme="minorHAnsi" w:hAnsiTheme="minorHAnsi" w:cs="Arial"/>
          <w:sz w:val="24"/>
          <w:szCs w:val="24"/>
        </w:rPr>
        <w:t>Art.</w:t>
      </w:r>
      <w:r w:rsidR="004816E1">
        <w:rPr>
          <w:rFonts w:asciiTheme="minorHAnsi" w:hAnsiTheme="minorHAnsi" w:cs="Arial"/>
          <w:sz w:val="24"/>
          <w:szCs w:val="24"/>
        </w:rPr>
        <w:t xml:space="preserve"> 2</w:t>
      </w:r>
      <w:r w:rsidRPr="007466BB">
        <w:rPr>
          <w:rFonts w:asciiTheme="minorHAnsi" w:hAnsiTheme="minorHAnsi" w:cs="Arial"/>
          <w:sz w:val="24"/>
          <w:szCs w:val="24"/>
        </w:rPr>
        <w:t>º Servirá como cobertura do presente Crédito Especial a redução a ser feita na seguinte dotação orçamentária:</w:t>
      </w:r>
    </w:p>
    <w:p w:rsidR="007466BB" w:rsidRPr="007466BB" w:rsidRDefault="007466BB" w:rsidP="007466B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7466BB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</w:t>
      </w:r>
    </w:p>
    <w:p w:rsidR="007466BB" w:rsidRPr="007466BB" w:rsidRDefault="007466BB" w:rsidP="004816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466BB">
        <w:rPr>
          <w:rFonts w:asciiTheme="minorHAnsi" w:hAnsiTheme="minorHAnsi" w:cs="Arial"/>
          <w:sz w:val="24"/>
          <w:szCs w:val="24"/>
        </w:rPr>
        <w:t>1700-FUNDO MUNICIPAL DE PREVIDÊNCIA</w:t>
      </w:r>
    </w:p>
    <w:p w:rsidR="007466BB" w:rsidRPr="007466BB" w:rsidRDefault="007466BB" w:rsidP="004816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466BB">
        <w:rPr>
          <w:rFonts w:asciiTheme="minorHAnsi" w:hAnsiTheme="minorHAnsi" w:cs="Arial"/>
          <w:sz w:val="24"/>
          <w:szCs w:val="24"/>
        </w:rPr>
        <w:t>1701-FUNDO MUNICIPAL DE PREVIDÊNCIA</w:t>
      </w:r>
    </w:p>
    <w:p w:rsidR="007466BB" w:rsidRPr="007466BB" w:rsidRDefault="007466BB" w:rsidP="004816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466BB">
        <w:rPr>
          <w:rFonts w:asciiTheme="minorHAnsi" w:hAnsiTheme="minorHAnsi" w:cs="Arial"/>
          <w:sz w:val="24"/>
          <w:szCs w:val="24"/>
        </w:rPr>
        <w:t>2225-MANUTENÇÃO ADMINISTRATIVA DO FUNDO DE PREVIDÊNCIA</w:t>
      </w:r>
    </w:p>
    <w:p w:rsidR="007466BB" w:rsidRDefault="007466BB" w:rsidP="004816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466BB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            </w:t>
      </w:r>
      <w:r w:rsidR="004816E1">
        <w:rPr>
          <w:rFonts w:asciiTheme="minorHAnsi" w:hAnsiTheme="minorHAnsi" w:cs="Arial"/>
          <w:sz w:val="24"/>
          <w:szCs w:val="24"/>
        </w:rPr>
        <w:t xml:space="preserve">                </w:t>
      </w:r>
      <w:r w:rsidRPr="007466BB">
        <w:rPr>
          <w:rFonts w:asciiTheme="minorHAnsi" w:hAnsiTheme="minorHAnsi" w:cs="Arial"/>
          <w:sz w:val="24"/>
          <w:szCs w:val="24"/>
        </w:rPr>
        <w:t>5.000,00</w:t>
      </w:r>
    </w:p>
    <w:p w:rsidR="007466BB" w:rsidRDefault="007466BB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305C4" w:rsidRPr="002305C4" w:rsidRDefault="002305C4" w:rsidP="0092638B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305C4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  <w:bookmarkStart w:id="0" w:name="_GoBack"/>
      <w:bookmarkEnd w:id="0"/>
    </w:p>
    <w:p w:rsidR="002305C4" w:rsidRPr="002305C4" w:rsidRDefault="002305C4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2305C4" w:rsidRDefault="002305C4" w:rsidP="002305C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FCD" w:rsidRDefault="00387FCD" w:rsidP="006B02EF">
      <w:r>
        <w:separator/>
      </w:r>
    </w:p>
  </w:endnote>
  <w:endnote w:type="continuationSeparator" w:id="0">
    <w:p w:rsidR="00387FCD" w:rsidRDefault="00387FC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816E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816E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816E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816E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FCD" w:rsidRDefault="00387FCD" w:rsidP="006B02EF">
      <w:r>
        <w:separator/>
      </w:r>
    </w:p>
  </w:footnote>
  <w:footnote w:type="continuationSeparator" w:id="0">
    <w:p w:rsidR="00387FCD" w:rsidRDefault="00387FC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201FD-C24D-4189-8E8F-60DE1423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11</cp:revision>
  <cp:lastPrinted>2021-02-11T14:20:00Z</cp:lastPrinted>
  <dcterms:created xsi:type="dcterms:W3CDTF">2021-02-11T14:20:00Z</dcterms:created>
  <dcterms:modified xsi:type="dcterms:W3CDTF">2022-02-09T18:17:00Z</dcterms:modified>
</cp:coreProperties>
</file>