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BF6C6D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bookmarkStart w:id="0" w:name="_GoBack"/>
      <w:r w:rsidRPr="001C3915">
        <w:rPr>
          <w:rFonts w:asciiTheme="minorHAnsi" w:hAnsiTheme="minorHAnsi" w:cstheme="minorHAnsi"/>
        </w:rPr>
        <w:t>O Vereador que esta subscreve 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BF6C6D">
        <w:rPr>
          <w:rFonts w:asciiTheme="minorHAnsi" w:hAnsiTheme="minorHAnsi" w:cstheme="minorHAnsi"/>
        </w:rPr>
        <w:t xml:space="preserve">por INDICAÇÃO ao </w:t>
      </w:r>
      <w:r w:rsidR="00492AFD">
        <w:rPr>
          <w:rFonts w:asciiTheme="minorHAnsi" w:hAnsiTheme="minorHAnsi" w:cstheme="minorHAnsi"/>
        </w:rPr>
        <w:t xml:space="preserve">Poder Executivo, </w:t>
      </w:r>
      <w:r w:rsidR="00BF6C6D">
        <w:rPr>
          <w:rFonts w:asciiTheme="minorHAnsi" w:hAnsiTheme="minorHAnsi" w:cstheme="minorHAnsi"/>
        </w:rPr>
        <w:t>na forma do artigo 140, VII e 150,</w:t>
      </w:r>
      <w:r w:rsidR="00E54CB1">
        <w:rPr>
          <w:rFonts w:asciiTheme="minorHAnsi" w:hAnsiTheme="minorHAnsi" w:cstheme="minorHAnsi"/>
        </w:rPr>
        <w:t xml:space="preserve"> I e II do Reg</w:t>
      </w:r>
      <w:r w:rsidR="001951F6">
        <w:rPr>
          <w:rFonts w:asciiTheme="minorHAnsi" w:hAnsiTheme="minorHAnsi" w:cstheme="minorHAnsi"/>
        </w:rPr>
        <w:t xml:space="preserve">imento Interno, que seja providenciada a instalação de uma placa de sinalização com o nome da Rua “Jorge </w:t>
      </w:r>
      <w:proofErr w:type="spellStart"/>
      <w:r w:rsidR="001951F6">
        <w:rPr>
          <w:rFonts w:ascii="Arial" w:hAnsi="Arial" w:cs="Arial"/>
          <w:color w:val="202124"/>
          <w:sz w:val="21"/>
          <w:szCs w:val="21"/>
          <w:shd w:val="clear" w:color="auto" w:fill="FFFFFF"/>
        </w:rPr>
        <w:t>Leonhard</w:t>
      </w:r>
      <w:proofErr w:type="spellEnd"/>
      <w:r w:rsidR="001951F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”, na entrada do bairro </w:t>
      </w:r>
      <w:proofErr w:type="spellStart"/>
      <w:r w:rsidR="001951F6">
        <w:rPr>
          <w:rFonts w:ascii="Arial" w:hAnsi="Arial" w:cs="Arial"/>
          <w:color w:val="202124"/>
          <w:sz w:val="21"/>
          <w:szCs w:val="21"/>
          <w:shd w:val="clear" w:color="auto" w:fill="FFFFFF"/>
        </w:rPr>
        <w:t>Irga</w:t>
      </w:r>
      <w:proofErr w:type="spellEnd"/>
      <w:r w:rsidR="001951F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, ou que seja autorizado aos familiares a confecção da referida placa </w:t>
      </w:r>
      <w:r w:rsidR="00BF6C6D">
        <w:rPr>
          <w:rFonts w:asciiTheme="minorHAnsi" w:hAnsiTheme="minorHAnsi" w:cstheme="minorHAnsi"/>
        </w:rPr>
        <w:t>.</w:t>
      </w:r>
    </w:p>
    <w:p w:rsidR="001951F6" w:rsidRDefault="001951F6" w:rsidP="001951F6">
      <w:pPr>
        <w:pStyle w:val="Standard"/>
        <w:spacing w:line="480" w:lineRule="auto"/>
        <w:ind w:right="4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Justificativa Oral.</w:t>
      </w:r>
      <w:r w:rsidR="00CF4B8B">
        <w:rPr>
          <w:rFonts w:asciiTheme="minorHAnsi" w:hAnsiTheme="minorHAnsi" w:cstheme="minorHAnsi"/>
        </w:rPr>
        <w:t xml:space="preserve">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 xml:space="preserve">  </w:t>
      </w:r>
    </w:p>
    <w:bookmarkEnd w:id="0"/>
    <w:p w:rsidR="001951F6" w:rsidRDefault="001951F6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1951F6">
      <w:pPr>
        <w:pStyle w:val="Standard"/>
        <w:spacing w:line="480" w:lineRule="auto"/>
        <w:ind w:left="993" w:right="414" w:firstLine="1044"/>
        <w:jc w:val="right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1951F6">
        <w:rPr>
          <w:rFonts w:asciiTheme="minorHAnsi" w:hAnsiTheme="minorHAnsi" w:cstheme="minorHAnsi"/>
          <w:color w:val="000000"/>
        </w:rPr>
        <w:t>18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DD7B17">
        <w:rPr>
          <w:rFonts w:asciiTheme="minorHAnsi" w:hAnsiTheme="minorHAnsi" w:cstheme="minorHAnsi"/>
          <w:color w:val="000000"/>
        </w:rPr>
        <w:t>abril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2A" w:rsidRDefault="00B8552A">
      <w:r>
        <w:separator/>
      </w:r>
    </w:p>
  </w:endnote>
  <w:endnote w:type="continuationSeparator" w:id="0">
    <w:p w:rsidR="00B8552A" w:rsidRDefault="00B8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2A" w:rsidRDefault="00B8552A">
      <w:r>
        <w:rPr>
          <w:color w:val="000000"/>
        </w:rPr>
        <w:ptab w:relativeTo="margin" w:alignment="center" w:leader="none"/>
      </w:r>
    </w:p>
  </w:footnote>
  <w:footnote w:type="continuationSeparator" w:id="0">
    <w:p w:rsidR="00B8552A" w:rsidRDefault="00B85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B2CB43" wp14:editId="292C880E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921EA"/>
    <w:rsid w:val="001951F6"/>
    <w:rsid w:val="001C3915"/>
    <w:rsid w:val="001F4373"/>
    <w:rsid w:val="002F0731"/>
    <w:rsid w:val="003435D4"/>
    <w:rsid w:val="003E32AA"/>
    <w:rsid w:val="0042619E"/>
    <w:rsid w:val="0043101A"/>
    <w:rsid w:val="004439F7"/>
    <w:rsid w:val="00453B57"/>
    <w:rsid w:val="00492AFD"/>
    <w:rsid w:val="004B1DD7"/>
    <w:rsid w:val="004F5438"/>
    <w:rsid w:val="004F718C"/>
    <w:rsid w:val="005006D0"/>
    <w:rsid w:val="005106D9"/>
    <w:rsid w:val="0057419B"/>
    <w:rsid w:val="005B7805"/>
    <w:rsid w:val="005D28FD"/>
    <w:rsid w:val="005F32CF"/>
    <w:rsid w:val="005F5469"/>
    <w:rsid w:val="005F71D7"/>
    <w:rsid w:val="006327B0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81EC9"/>
    <w:rsid w:val="00AC3F4D"/>
    <w:rsid w:val="00AE10EB"/>
    <w:rsid w:val="00B550DB"/>
    <w:rsid w:val="00B63459"/>
    <w:rsid w:val="00B8552A"/>
    <w:rsid w:val="00BF1F1E"/>
    <w:rsid w:val="00BF6C6D"/>
    <w:rsid w:val="00C02492"/>
    <w:rsid w:val="00C10E2F"/>
    <w:rsid w:val="00C31340"/>
    <w:rsid w:val="00C75F27"/>
    <w:rsid w:val="00CF4B8B"/>
    <w:rsid w:val="00D050E0"/>
    <w:rsid w:val="00D2570F"/>
    <w:rsid w:val="00D94F25"/>
    <w:rsid w:val="00D95753"/>
    <w:rsid w:val="00DD7B17"/>
    <w:rsid w:val="00E54CB1"/>
    <w:rsid w:val="00EA0C28"/>
    <w:rsid w:val="00EB458E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2022-03-28T17:12:00Z</cp:lastPrinted>
  <dcterms:created xsi:type="dcterms:W3CDTF">2022-04-18T15:00:00Z</dcterms:created>
  <dcterms:modified xsi:type="dcterms:W3CDTF">2022-04-18T15:00:00Z</dcterms:modified>
</cp:coreProperties>
</file>