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EC35E0">
        <w:rPr>
          <w:rFonts w:asciiTheme="minorHAnsi" w:hAnsiTheme="minorHAnsi" w:cs="Arial"/>
          <w:sz w:val="24"/>
          <w:szCs w:val="24"/>
        </w:rPr>
        <w:t>100/2022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EC35E0">
        <w:rPr>
          <w:rFonts w:asciiTheme="minorHAnsi" w:hAnsiTheme="minorHAnsi" w:cs="Arial"/>
          <w:sz w:val="24"/>
          <w:szCs w:val="24"/>
        </w:rPr>
        <w:t>0</w:t>
      </w:r>
      <w:r w:rsidR="00F75BBA">
        <w:rPr>
          <w:rFonts w:asciiTheme="minorHAnsi" w:hAnsiTheme="minorHAnsi" w:cs="Arial"/>
          <w:sz w:val="24"/>
          <w:szCs w:val="24"/>
        </w:rPr>
        <w:t>3</w:t>
      </w:r>
      <w:r w:rsidR="0047735F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EC35E0">
        <w:rPr>
          <w:rFonts w:asciiTheme="minorHAnsi" w:hAnsiTheme="minorHAnsi" w:cs="Arial"/>
          <w:sz w:val="24"/>
          <w:szCs w:val="24"/>
        </w:rPr>
        <w:t>maio</w:t>
      </w:r>
      <w:r w:rsidR="0047735F">
        <w:rPr>
          <w:rFonts w:asciiTheme="minorHAnsi" w:hAnsiTheme="minorHAnsi" w:cs="Arial"/>
          <w:sz w:val="24"/>
          <w:szCs w:val="24"/>
        </w:rPr>
        <w:t xml:space="preserve"> de 202</w:t>
      </w:r>
      <w:r w:rsidR="00EC35E0">
        <w:rPr>
          <w:rFonts w:asciiTheme="minorHAnsi" w:hAnsiTheme="minorHAnsi" w:cs="Arial"/>
          <w:sz w:val="24"/>
          <w:szCs w:val="24"/>
        </w:rPr>
        <w:t>2</w:t>
      </w:r>
      <w:r w:rsidR="0047735F">
        <w:rPr>
          <w:rFonts w:asciiTheme="minorHAnsi" w:hAnsiTheme="minorHAnsi" w:cs="Arial"/>
          <w:sz w:val="24"/>
          <w:szCs w:val="24"/>
        </w:rPr>
        <w:t>.</w:t>
      </w:r>
    </w:p>
    <w:p w:rsidR="002C18C0" w:rsidRPr="002C18C0" w:rsidRDefault="002C18C0" w:rsidP="008A6A6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EC35E0" w:rsidRPr="00535FC5" w:rsidRDefault="00EC35E0" w:rsidP="00EC35E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EC35E0" w:rsidRPr="004C052D" w:rsidRDefault="00EC35E0" w:rsidP="00EC35E0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EC35E0" w:rsidRPr="00535FC5" w:rsidRDefault="00EC35E0" w:rsidP="00EC35E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EC35E0" w:rsidRPr="00535FC5" w:rsidRDefault="00EC35E0" w:rsidP="00EC35E0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EC35E0" w:rsidRDefault="00EC35E0" w:rsidP="00EC35E0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Prezado Senhor:</w:t>
      </w:r>
    </w:p>
    <w:p w:rsidR="000669E1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EC35E0">
        <w:rPr>
          <w:rFonts w:asciiTheme="minorHAnsi" w:hAnsiTheme="minorHAnsi"/>
          <w:sz w:val="24"/>
          <w:szCs w:val="24"/>
        </w:rPr>
        <w:t>041/2022</w:t>
      </w:r>
      <w:r w:rsidRPr="00A204CF">
        <w:rPr>
          <w:rFonts w:asciiTheme="minorHAnsi" w:hAnsiTheme="minorHAnsi"/>
          <w:sz w:val="24"/>
          <w:szCs w:val="24"/>
        </w:rPr>
        <w:t>, em anexo, o qual</w:t>
      </w:r>
      <w:r w:rsidR="00C043B9" w:rsidRPr="00A204CF">
        <w:rPr>
          <w:rFonts w:asciiTheme="minorHAnsi" w:hAnsiTheme="minorHAnsi"/>
          <w:sz w:val="24"/>
          <w:szCs w:val="24"/>
        </w:rPr>
        <w:t xml:space="preserve"> pretende a </w:t>
      </w:r>
      <w:r w:rsidR="000669E1" w:rsidRPr="00A204CF">
        <w:rPr>
          <w:rFonts w:asciiTheme="minorHAnsi" w:hAnsiTheme="minorHAnsi"/>
          <w:sz w:val="24"/>
          <w:szCs w:val="24"/>
        </w:rPr>
        <w:t>autoriza</w:t>
      </w:r>
      <w:r w:rsidR="00C043B9" w:rsidRPr="00A204CF">
        <w:rPr>
          <w:rFonts w:asciiTheme="minorHAnsi" w:hAnsiTheme="minorHAnsi"/>
          <w:sz w:val="24"/>
          <w:szCs w:val="24"/>
        </w:rPr>
        <w:t>ção legislativa para</w:t>
      </w:r>
      <w:r w:rsidR="000669E1" w:rsidRPr="00A204CF">
        <w:rPr>
          <w:rFonts w:asciiTheme="minorHAnsi" w:hAnsiTheme="minorHAnsi"/>
          <w:sz w:val="24"/>
          <w:szCs w:val="24"/>
        </w:rPr>
        <w:t xml:space="preserve"> a contratação </w:t>
      </w:r>
      <w:r w:rsidR="0007568A" w:rsidRPr="00A204CF">
        <w:rPr>
          <w:rFonts w:asciiTheme="minorHAnsi" w:hAnsiTheme="minorHAnsi"/>
          <w:sz w:val="24"/>
          <w:szCs w:val="24"/>
        </w:rPr>
        <w:t xml:space="preserve">temporária de </w:t>
      </w:r>
      <w:r w:rsidR="000348E2" w:rsidRPr="00A204CF">
        <w:rPr>
          <w:rFonts w:asciiTheme="minorHAnsi" w:hAnsiTheme="minorHAnsi"/>
          <w:sz w:val="24"/>
          <w:szCs w:val="24"/>
        </w:rPr>
        <w:t>Vig</w:t>
      </w:r>
      <w:r w:rsidR="00DB1F9C">
        <w:rPr>
          <w:rFonts w:asciiTheme="minorHAnsi" w:hAnsiTheme="minorHAnsi"/>
          <w:sz w:val="24"/>
          <w:szCs w:val="24"/>
        </w:rPr>
        <w:t>ias.</w:t>
      </w:r>
    </w:p>
    <w:p w:rsidR="00914E96" w:rsidRPr="00A204CF" w:rsidRDefault="00914E96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Pr="00A204CF" w:rsidRDefault="00914E96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Como é de conhecimento, a atual administração tem como norma de conduta evitar a contratação emergencial, fazendo tão somente em casos excepcionais, como na situação em apreço.</w:t>
      </w:r>
    </w:p>
    <w:p w:rsidR="00DB1F9C" w:rsidRDefault="00CD61AF" w:rsidP="003D6F59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O projeto em epígrafe trata </w:t>
      </w:r>
      <w:r w:rsidR="00AB6F92" w:rsidRPr="00A204CF">
        <w:rPr>
          <w:rFonts w:asciiTheme="minorHAnsi" w:hAnsiTheme="minorHAnsi"/>
          <w:sz w:val="24"/>
          <w:szCs w:val="24"/>
        </w:rPr>
        <w:t xml:space="preserve">de </w:t>
      </w:r>
      <w:r w:rsidR="000669E1" w:rsidRPr="00A204CF">
        <w:rPr>
          <w:rFonts w:asciiTheme="minorHAnsi" w:hAnsiTheme="minorHAnsi"/>
          <w:sz w:val="24"/>
          <w:szCs w:val="24"/>
        </w:rPr>
        <w:t>contr</w:t>
      </w:r>
      <w:r w:rsidR="005355F1" w:rsidRPr="00A204CF">
        <w:rPr>
          <w:rFonts w:asciiTheme="minorHAnsi" w:hAnsiTheme="minorHAnsi"/>
          <w:sz w:val="24"/>
          <w:szCs w:val="24"/>
        </w:rPr>
        <w:t>atação de servidor</w:t>
      </w:r>
      <w:r w:rsidR="000348E2" w:rsidRPr="00A204CF">
        <w:rPr>
          <w:rFonts w:asciiTheme="minorHAnsi" w:hAnsiTheme="minorHAnsi"/>
          <w:sz w:val="24"/>
          <w:szCs w:val="24"/>
        </w:rPr>
        <w:t>es</w:t>
      </w:r>
      <w:r w:rsidR="005355F1" w:rsidRPr="00A204CF">
        <w:rPr>
          <w:rFonts w:asciiTheme="minorHAnsi" w:hAnsiTheme="minorHAnsi"/>
          <w:sz w:val="24"/>
          <w:szCs w:val="24"/>
        </w:rPr>
        <w:t xml:space="preserve"> para atuar</w:t>
      </w:r>
      <w:r w:rsidR="000669E1" w:rsidRPr="00A204CF">
        <w:rPr>
          <w:rFonts w:asciiTheme="minorHAnsi" w:hAnsiTheme="minorHAnsi"/>
          <w:sz w:val="24"/>
          <w:szCs w:val="24"/>
        </w:rPr>
        <w:t xml:space="preserve"> na </w:t>
      </w:r>
      <w:r w:rsidR="001A7441" w:rsidRPr="00A204CF">
        <w:rPr>
          <w:rFonts w:asciiTheme="minorHAnsi" w:hAnsiTheme="minorHAnsi"/>
          <w:sz w:val="24"/>
          <w:szCs w:val="24"/>
        </w:rPr>
        <w:t>Secretaria</w:t>
      </w:r>
      <w:r w:rsidR="000348E2" w:rsidRPr="00A204CF">
        <w:rPr>
          <w:rFonts w:asciiTheme="minorHAnsi" w:hAnsiTheme="minorHAnsi"/>
          <w:sz w:val="24"/>
          <w:szCs w:val="24"/>
        </w:rPr>
        <w:t xml:space="preserve"> de </w:t>
      </w:r>
      <w:r w:rsidR="00DB1F9C">
        <w:rPr>
          <w:rFonts w:asciiTheme="minorHAnsi" w:hAnsiTheme="minorHAnsi"/>
          <w:sz w:val="24"/>
          <w:szCs w:val="24"/>
        </w:rPr>
        <w:t>Infraestrut</w:t>
      </w:r>
      <w:r w:rsidR="003D6F59">
        <w:rPr>
          <w:rFonts w:asciiTheme="minorHAnsi" w:hAnsiTheme="minorHAnsi"/>
          <w:sz w:val="24"/>
          <w:szCs w:val="24"/>
        </w:rPr>
        <w:t xml:space="preserve">ura e Administração </w:t>
      </w:r>
      <w:r w:rsidR="00EC35E0">
        <w:rPr>
          <w:rFonts w:asciiTheme="minorHAnsi" w:hAnsiTheme="minorHAnsi"/>
          <w:sz w:val="24"/>
          <w:szCs w:val="24"/>
        </w:rPr>
        <w:t xml:space="preserve">como Vigias, dando continuidade às contratações já autorizadas por esta Casa através das Leis Municipais 3.955/2021, 3.948/2021, 3.956/2021, já que as </w:t>
      </w:r>
      <w:r w:rsidR="005519A5">
        <w:rPr>
          <w:rFonts w:asciiTheme="minorHAnsi" w:hAnsiTheme="minorHAnsi"/>
          <w:sz w:val="24"/>
          <w:szCs w:val="24"/>
        </w:rPr>
        <w:t>demandas permanecem inalteradas, cujo vencimento ocorre no próximo dia 08.07.2022.</w:t>
      </w:r>
    </w:p>
    <w:p w:rsidR="00A338AF" w:rsidRDefault="00EC35E0" w:rsidP="003D6F59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Registramos que os atuais contratos encerram suas vigências no decorrer do mês de julho próximo.</w:t>
      </w:r>
    </w:p>
    <w:p w:rsidR="004620C3" w:rsidRPr="00A204CF" w:rsidRDefault="008A6A64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Diante do exposto, solicitamos a esta Egrégia Câmara que apre</w:t>
      </w:r>
      <w:r w:rsidR="00EC35E0">
        <w:rPr>
          <w:rFonts w:asciiTheme="minorHAnsi" w:hAnsiTheme="minorHAnsi"/>
          <w:sz w:val="24"/>
          <w:szCs w:val="24"/>
        </w:rPr>
        <w:t>cie e aprove o presente Projeto.</w:t>
      </w:r>
    </w:p>
    <w:p w:rsidR="005E5A7B" w:rsidRDefault="00CD61AF" w:rsidP="005E5A7B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Sendo o que tínhamos para o momento.</w:t>
      </w:r>
      <w:r w:rsidRPr="00A204CF">
        <w:rPr>
          <w:rFonts w:asciiTheme="minorHAnsi" w:hAnsiTheme="minorHAnsi"/>
          <w:sz w:val="24"/>
          <w:szCs w:val="24"/>
        </w:rPr>
        <w:tab/>
      </w:r>
    </w:p>
    <w:p w:rsidR="00632FC5" w:rsidRPr="00D923EC" w:rsidRDefault="00CD61AF" w:rsidP="005E5A7B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117D9" w:rsidRDefault="00C117D9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F81A9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F5659" w:rsidRDefault="00CD61AF" w:rsidP="005E5A7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EC35E0" w:rsidRDefault="00EC35E0" w:rsidP="005E5A7B">
      <w:pPr>
        <w:jc w:val="center"/>
        <w:rPr>
          <w:rFonts w:asciiTheme="minorHAnsi" w:hAnsiTheme="minorHAnsi" w:cs="Arial"/>
          <w:sz w:val="24"/>
          <w:szCs w:val="24"/>
        </w:rPr>
      </w:pPr>
    </w:p>
    <w:p w:rsidR="00EC35E0" w:rsidRDefault="00EC35E0" w:rsidP="005E5A7B">
      <w:pPr>
        <w:jc w:val="center"/>
        <w:rPr>
          <w:rFonts w:asciiTheme="minorHAnsi" w:hAnsiTheme="minorHAnsi" w:cs="Arial"/>
          <w:sz w:val="24"/>
          <w:szCs w:val="24"/>
        </w:rPr>
      </w:pPr>
    </w:p>
    <w:p w:rsidR="00EC35E0" w:rsidRDefault="00EC35E0" w:rsidP="005E5A7B">
      <w:pPr>
        <w:jc w:val="center"/>
        <w:rPr>
          <w:rFonts w:asciiTheme="minorHAnsi" w:hAnsiTheme="minorHAnsi" w:cs="Arial"/>
          <w:sz w:val="24"/>
          <w:szCs w:val="24"/>
        </w:rPr>
      </w:pPr>
    </w:p>
    <w:p w:rsidR="00EC35E0" w:rsidRDefault="00EC35E0" w:rsidP="005E5A7B">
      <w:pPr>
        <w:jc w:val="center"/>
        <w:rPr>
          <w:rFonts w:asciiTheme="minorHAnsi" w:hAnsiTheme="minorHAnsi" w:cs="Arial"/>
          <w:sz w:val="24"/>
          <w:szCs w:val="24"/>
        </w:rPr>
      </w:pPr>
    </w:p>
    <w:p w:rsidR="00EC35E0" w:rsidRDefault="00EC35E0" w:rsidP="005E5A7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PROJETO DE 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EC35E0">
        <w:rPr>
          <w:rFonts w:asciiTheme="minorHAnsi" w:hAnsiTheme="minorHAnsi" w:cs="Arial"/>
          <w:b/>
          <w:sz w:val="24"/>
          <w:szCs w:val="24"/>
        </w:rPr>
        <w:t>041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C35E0">
        <w:rPr>
          <w:rFonts w:asciiTheme="minorHAnsi" w:hAnsiTheme="minorHAnsi" w:cs="Arial"/>
          <w:b/>
          <w:sz w:val="24"/>
          <w:szCs w:val="24"/>
        </w:rPr>
        <w:t>0</w:t>
      </w:r>
      <w:r w:rsidR="00F75BBA">
        <w:rPr>
          <w:rFonts w:asciiTheme="minorHAnsi" w:hAnsiTheme="minorHAnsi" w:cs="Arial"/>
          <w:b/>
          <w:sz w:val="24"/>
          <w:szCs w:val="24"/>
        </w:rPr>
        <w:t>3</w:t>
      </w:r>
      <w:r w:rsidR="00EC35E0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EC35E0">
        <w:rPr>
          <w:rFonts w:asciiTheme="minorHAnsi" w:hAnsiTheme="minorHAnsi" w:cs="Arial"/>
          <w:b/>
          <w:sz w:val="24"/>
          <w:szCs w:val="24"/>
        </w:rPr>
        <w:t>MAIO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5E5A7B">
        <w:rPr>
          <w:rFonts w:asciiTheme="minorHAnsi" w:hAnsiTheme="minorHAnsi" w:cs="Arial"/>
          <w:sz w:val="24"/>
          <w:szCs w:val="24"/>
        </w:rPr>
        <w:t xml:space="preserve">DE </w:t>
      </w:r>
      <w:r w:rsidR="00CF5659">
        <w:rPr>
          <w:rFonts w:asciiTheme="minorHAnsi" w:hAnsiTheme="minorHAnsi" w:cs="Arial"/>
          <w:sz w:val="24"/>
          <w:szCs w:val="24"/>
        </w:rPr>
        <w:t>VIGIAS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5E5A7B">
        <w:rPr>
          <w:rFonts w:asciiTheme="minorHAnsi" w:hAnsiTheme="minorHAnsi" w:cs="Arial"/>
          <w:sz w:val="24"/>
          <w:szCs w:val="24"/>
        </w:rPr>
        <w:t>Infraestrutura e Administração.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C16A0" w:rsidRPr="00C05090" w:rsidRDefault="00CF5659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Vigia</w:t>
            </w:r>
          </w:p>
        </w:tc>
        <w:tc>
          <w:tcPr>
            <w:tcW w:w="1569" w:type="dxa"/>
            <w:vAlign w:val="center"/>
          </w:tcPr>
          <w:p w:rsidR="00CC16A0" w:rsidRPr="00C05090" w:rsidRDefault="00EC35E0" w:rsidP="00EC35E0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10</w:t>
            </w:r>
            <w:r w:rsidR="00AF0392"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="Arial"/>
                <w:sz w:val="21"/>
                <w:szCs w:val="21"/>
              </w:rPr>
              <w:t>dez</w:t>
            </w:r>
            <w:r w:rsidR="00AF0392"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CC16A0" w:rsidRPr="00C05090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16" w:type="dxa"/>
            <w:vAlign w:val="center"/>
          </w:tcPr>
          <w:p w:rsidR="00CC16A0" w:rsidRPr="00F75BBA" w:rsidRDefault="001D4E60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</w:t>
            </w:r>
            <w:bookmarkStart w:id="0" w:name="_GoBack"/>
            <w:bookmarkEnd w:id="0"/>
            <w:r w:rsidR="00555955" w:rsidRPr="00F75BBA">
              <w:rPr>
                <w:rFonts w:asciiTheme="minorHAnsi" w:hAnsiTheme="minorHAnsi" w:cs="Arial"/>
                <w:sz w:val="21"/>
                <w:szCs w:val="21"/>
              </w:rPr>
              <w:t xml:space="preserve"> h</w:t>
            </w:r>
          </w:p>
        </w:tc>
        <w:tc>
          <w:tcPr>
            <w:tcW w:w="1596" w:type="dxa"/>
            <w:vAlign w:val="center"/>
          </w:tcPr>
          <w:p w:rsidR="00CC16A0" w:rsidRPr="00F75BBA" w:rsidRDefault="00493531" w:rsidP="001D4E60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F75BBA"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1D4E60">
              <w:rPr>
                <w:rFonts w:asciiTheme="minorHAnsi" w:hAnsiTheme="minorHAnsi" w:cs="Arial"/>
                <w:sz w:val="21"/>
                <w:szCs w:val="21"/>
              </w:rPr>
              <w:t>956,78</w:t>
            </w:r>
            <w:r w:rsidRPr="00F75BBA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gramStart"/>
            <w:r w:rsidRPr="00F75BBA">
              <w:rPr>
                <w:rFonts w:asciiTheme="minorHAnsi" w:hAnsiTheme="minorHAnsi" w:cs="Arial"/>
                <w:sz w:val="21"/>
                <w:szCs w:val="21"/>
              </w:rPr>
              <w:t>+</w:t>
            </w:r>
            <w:proofErr w:type="gramEnd"/>
            <w:r w:rsidRPr="00F75BBA">
              <w:rPr>
                <w:rFonts w:asciiTheme="minorHAnsi" w:hAnsiTheme="minorHAnsi" w:cs="Arial"/>
                <w:sz w:val="21"/>
                <w:szCs w:val="21"/>
              </w:rPr>
              <w:t xml:space="preserve"> complemento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85A3F" w:rsidRPr="002D6700" w:rsidRDefault="00185A3F" w:rsidP="00185A3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03 – SECRETARIA MUN DE INFRAESTRUTURA E ADM</w:t>
      </w:r>
    </w:p>
    <w:p w:rsidR="00185A3F" w:rsidRPr="002D6700" w:rsidRDefault="00185A3F" w:rsidP="00185A3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01 – ORGANIZAÇÃO E MODERNIZAÇÃO ADMINISTRATIVA</w:t>
      </w:r>
    </w:p>
    <w:p w:rsidR="00185A3F" w:rsidRPr="002D6700" w:rsidRDefault="00185A3F" w:rsidP="00185A3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2008 – ADMINISTRAÇÃO DE PESSOAL E ENCARGOS DA SECRETARIA</w:t>
      </w:r>
    </w:p>
    <w:p w:rsidR="00185A3F" w:rsidRDefault="00185A3F" w:rsidP="00185A3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D2A" w:rsidRDefault="00BF2D2A" w:rsidP="006B02EF">
      <w:r>
        <w:separator/>
      </w:r>
    </w:p>
  </w:endnote>
  <w:endnote w:type="continuationSeparator" w:id="0">
    <w:p w:rsidR="00BF2D2A" w:rsidRDefault="00BF2D2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D4E6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D4E6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D4E6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D4E6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D2A" w:rsidRDefault="00BF2D2A" w:rsidP="006B02EF">
      <w:r>
        <w:separator/>
      </w:r>
    </w:p>
  </w:footnote>
  <w:footnote w:type="continuationSeparator" w:id="0">
    <w:p w:rsidR="00BF2D2A" w:rsidRDefault="00BF2D2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247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4E60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8767C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D6F59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53D8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5E3"/>
    <w:rsid w:val="0052269C"/>
    <w:rsid w:val="00522B17"/>
    <w:rsid w:val="00530ADE"/>
    <w:rsid w:val="00531D99"/>
    <w:rsid w:val="005327FE"/>
    <w:rsid w:val="0053315A"/>
    <w:rsid w:val="0053428D"/>
    <w:rsid w:val="00534789"/>
    <w:rsid w:val="005355F1"/>
    <w:rsid w:val="00541283"/>
    <w:rsid w:val="0055101C"/>
    <w:rsid w:val="005519A5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5A7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8F4399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42F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38AF"/>
    <w:rsid w:val="00A36FC5"/>
    <w:rsid w:val="00A40D03"/>
    <w:rsid w:val="00A4335E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6996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7F18"/>
    <w:rsid w:val="00BF2D2A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1F9C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35E0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5BBA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1CED-8C8B-4566-8A8D-6F0E6137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23</cp:revision>
  <cp:lastPrinted>2022-05-03T14:24:00Z</cp:lastPrinted>
  <dcterms:created xsi:type="dcterms:W3CDTF">2021-01-04T16:44:00Z</dcterms:created>
  <dcterms:modified xsi:type="dcterms:W3CDTF">2022-05-03T17:30:00Z</dcterms:modified>
</cp:coreProperties>
</file>