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</w:t>
      </w:r>
      <w:r w:rsidR="007673DF">
        <w:rPr>
          <w:rFonts w:asciiTheme="minorHAnsi" w:hAnsiTheme="minorHAnsi" w:cstheme="minorHAnsi"/>
          <w:b/>
          <w:bCs/>
        </w:rPr>
        <w:t>1</w:t>
      </w:r>
      <w:r w:rsidR="001D3C3D">
        <w:rPr>
          <w:rFonts w:asciiTheme="minorHAnsi" w:hAnsiTheme="minorHAnsi" w:cstheme="minorHAnsi"/>
          <w:b/>
          <w:bCs/>
        </w:rPr>
        <w:t>6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1D3C3D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Revoga as Portarias </w:t>
      </w:r>
      <w:proofErr w:type="spellStart"/>
      <w:r>
        <w:rPr>
          <w:rFonts w:ascii="Calibri" w:hAnsi="Calibri"/>
          <w:bCs/>
        </w:rPr>
        <w:t>nºs</w:t>
      </w:r>
      <w:proofErr w:type="spellEnd"/>
      <w:r>
        <w:rPr>
          <w:rFonts w:ascii="Calibri" w:hAnsi="Calibri"/>
          <w:bCs/>
        </w:rPr>
        <w:t xml:space="preserve"> 110, 111, 112, 113 e 114/2022</w:t>
      </w:r>
      <w:r w:rsidR="00F7691A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1D3C3D" w:rsidRDefault="00356BB1" w:rsidP="00A95E38">
      <w:pPr>
        <w:tabs>
          <w:tab w:val="left" w:pos="10440"/>
        </w:tabs>
        <w:ind w:left="567" w:right="424"/>
        <w:jc w:val="both"/>
        <w:rPr>
          <w:rFonts w:ascii="Calibri" w:hAnsi="Calibri"/>
        </w:rPr>
      </w:pPr>
      <w:r w:rsidRPr="00A95E38">
        <w:rPr>
          <w:rFonts w:ascii="Calibri" w:hAnsi="Calibri"/>
        </w:rPr>
        <w:t xml:space="preserve">                 </w:t>
      </w:r>
      <w:r w:rsidR="00B26BB8" w:rsidRPr="00A95E38">
        <w:rPr>
          <w:rFonts w:ascii="Calibri" w:hAnsi="Calibri"/>
          <w:b/>
        </w:rPr>
        <w:t>ALAN FERREIRA MENEZES</w:t>
      </w:r>
      <w:r w:rsidR="00454E38" w:rsidRPr="00A95E38">
        <w:rPr>
          <w:rFonts w:ascii="Calibri" w:hAnsi="Calibri"/>
        </w:rPr>
        <w:t xml:space="preserve">, </w:t>
      </w:r>
      <w:r w:rsidR="00EF132C" w:rsidRPr="00A95E38">
        <w:rPr>
          <w:rFonts w:ascii="Calibri" w:hAnsi="Calibri"/>
        </w:rPr>
        <w:t>Presidente da Câmara Municipal de Vereadores de São Jerônimo</w:t>
      </w:r>
      <w:r w:rsidR="00DC107F" w:rsidRPr="00A95E38">
        <w:rPr>
          <w:rFonts w:ascii="Calibri" w:hAnsi="Calibri"/>
        </w:rPr>
        <w:t xml:space="preserve"> em exercício</w:t>
      </w:r>
      <w:r w:rsidR="00EF132C" w:rsidRPr="00A95E38">
        <w:rPr>
          <w:rFonts w:ascii="Calibri" w:hAnsi="Calibri"/>
        </w:rPr>
        <w:t xml:space="preserve">, no uso de suas atribuições legais </w:t>
      </w:r>
      <w:r w:rsidR="001D3C3D">
        <w:rPr>
          <w:rFonts w:ascii="Calibri" w:hAnsi="Calibri"/>
        </w:rPr>
        <w:t>REVOGA as seguintes Portarias de</w:t>
      </w:r>
      <w:r w:rsidR="00EF132C" w:rsidRPr="00A95E38">
        <w:rPr>
          <w:rFonts w:ascii="Calibri" w:hAnsi="Calibri"/>
        </w:rPr>
        <w:t xml:space="preserve"> FÉRIAS</w:t>
      </w:r>
      <w:r w:rsidR="001D3C3D">
        <w:rPr>
          <w:rFonts w:ascii="Calibri" w:hAnsi="Calibri"/>
        </w:rPr>
        <w:t>:</w:t>
      </w:r>
    </w:p>
    <w:p w:rsidR="001D3C3D" w:rsidRDefault="001D3C3D" w:rsidP="00A95E38">
      <w:pPr>
        <w:tabs>
          <w:tab w:val="left" w:pos="10440"/>
        </w:tabs>
        <w:ind w:left="567" w:right="424"/>
        <w:jc w:val="both"/>
        <w:rPr>
          <w:rFonts w:ascii="Calibri" w:hAnsi="Calibri"/>
        </w:rPr>
      </w:pPr>
    </w:p>
    <w:p w:rsidR="001D3C3D" w:rsidRDefault="001D3C3D" w:rsidP="00DD6BC3">
      <w:pPr>
        <w:tabs>
          <w:tab w:val="left" w:pos="10440"/>
        </w:tabs>
        <w:ind w:right="42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Portaria nº 110/2022 – Concede Férias a Servidora </w:t>
      </w:r>
      <w:proofErr w:type="spellStart"/>
      <w:r>
        <w:rPr>
          <w:rFonts w:ascii="Calibri" w:hAnsi="Calibri"/>
        </w:rPr>
        <w:t>Rafaella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Razek</w:t>
      </w:r>
      <w:proofErr w:type="spellEnd"/>
      <w:r>
        <w:rPr>
          <w:rFonts w:ascii="Calibri" w:hAnsi="Calibri"/>
        </w:rPr>
        <w:t xml:space="preserve"> Cunha.</w:t>
      </w:r>
    </w:p>
    <w:p w:rsidR="001D3C3D" w:rsidRDefault="001D3C3D" w:rsidP="00DD6BC3">
      <w:pPr>
        <w:tabs>
          <w:tab w:val="left" w:pos="10440"/>
        </w:tabs>
        <w:ind w:right="42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Portaria nº 111/2022 -</w:t>
      </w:r>
      <w:r w:rsidR="00363D5F">
        <w:rPr>
          <w:rFonts w:ascii="Calibri" w:hAnsi="Calibri"/>
        </w:rPr>
        <w:t xml:space="preserve"> </w:t>
      </w:r>
      <w:r>
        <w:rPr>
          <w:rFonts w:ascii="Calibri" w:hAnsi="Calibri"/>
        </w:rPr>
        <w:t>Concede Férias ao Servidor Jonatas Lopes Marques.</w:t>
      </w:r>
    </w:p>
    <w:p w:rsidR="00EF132C" w:rsidRDefault="00EF132C" w:rsidP="00DD6BC3">
      <w:pPr>
        <w:tabs>
          <w:tab w:val="left" w:pos="10440"/>
        </w:tabs>
        <w:ind w:right="424"/>
        <w:jc w:val="both"/>
        <w:rPr>
          <w:rFonts w:ascii="Calibri" w:hAnsi="Calibri"/>
        </w:rPr>
      </w:pPr>
      <w:r w:rsidRPr="00A95E38">
        <w:rPr>
          <w:rFonts w:ascii="Calibri" w:hAnsi="Calibri"/>
        </w:rPr>
        <w:t xml:space="preserve"> </w:t>
      </w:r>
      <w:r w:rsidR="001D3C3D">
        <w:rPr>
          <w:rFonts w:ascii="Calibri" w:hAnsi="Calibri"/>
        </w:rPr>
        <w:t xml:space="preserve">               Portaria nº 112/2022 – </w:t>
      </w:r>
      <w:r w:rsidR="00641183">
        <w:rPr>
          <w:rFonts w:ascii="Calibri" w:hAnsi="Calibri"/>
        </w:rPr>
        <w:t>Concede Férias</w:t>
      </w:r>
      <w:r w:rsidR="00DD6BC3">
        <w:rPr>
          <w:rFonts w:ascii="Calibri" w:hAnsi="Calibri"/>
        </w:rPr>
        <w:t xml:space="preserve"> ao Servidor</w:t>
      </w:r>
      <w:r w:rsidR="00641183">
        <w:rPr>
          <w:rFonts w:ascii="Calibri" w:hAnsi="Calibri"/>
        </w:rPr>
        <w:t xml:space="preserve"> </w:t>
      </w:r>
      <w:r w:rsidR="001D3C3D">
        <w:rPr>
          <w:rFonts w:ascii="Calibri" w:hAnsi="Calibri"/>
        </w:rPr>
        <w:t>João Victor Flo</w:t>
      </w:r>
      <w:bookmarkStart w:id="0" w:name="_GoBack"/>
      <w:bookmarkEnd w:id="0"/>
      <w:r w:rsidR="001D3C3D">
        <w:rPr>
          <w:rFonts w:ascii="Calibri" w:hAnsi="Calibri"/>
        </w:rPr>
        <w:t>res Batista Silva.</w:t>
      </w:r>
    </w:p>
    <w:p w:rsidR="00641183" w:rsidRDefault="001D3C3D" w:rsidP="00DD6BC3">
      <w:pPr>
        <w:tabs>
          <w:tab w:val="left" w:pos="10440"/>
        </w:tabs>
        <w:ind w:right="424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DD6BC3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Portaria nº 113/2022 – </w:t>
      </w:r>
      <w:r w:rsidR="00641183">
        <w:rPr>
          <w:rFonts w:ascii="Calibri" w:hAnsi="Calibri"/>
        </w:rPr>
        <w:t>Concede Férias</w:t>
      </w:r>
      <w:r w:rsidR="007E4912">
        <w:rPr>
          <w:rFonts w:ascii="Calibri" w:hAnsi="Calibri"/>
        </w:rPr>
        <w:t xml:space="preserve"> a Servidora</w:t>
      </w:r>
      <w:r w:rsidR="00641183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Liete</w:t>
      </w:r>
      <w:proofErr w:type="spellEnd"/>
      <w:r>
        <w:rPr>
          <w:rFonts w:ascii="Calibri" w:hAnsi="Calibri"/>
        </w:rPr>
        <w:t xml:space="preserve"> Saturnino </w:t>
      </w:r>
      <w:proofErr w:type="spellStart"/>
      <w:r>
        <w:rPr>
          <w:rFonts w:ascii="Calibri" w:hAnsi="Calibri"/>
        </w:rPr>
        <w:t>Boeira</w:t>
      </w:r>
      <w:proofErr w:type="spellEnd"/>
    </w:p>
    <w:p w:rsidR="001D3C3D" w:rsidRPr="00A95E38" w:rsidRDefault="00641183" w:rsidP="00DD6BC3">
      <w:pPr>
        <w:tabs>
          <w:tab w:val="left" w:pos="10440"/>
        </w:tabs>
        <w:ind w:right="424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DD6BC3">
        <w:rPr>
          <w:rFonts w:ascii="Calibri" w:hAnsi="Calibri"/>
        </w:rPr>
        <w:t xml:space="preserve">          </w:t>
      </w:r>
      <w:r>
        <w:rPr>
          <w:rFonts w:ascii="Calibri" w:hAnsi="Calibri"/>
        </w:rPr>
        <w:t xml:space="preserve"> Portaria nº 114/2022 – Concede Férias</w:t>
      </w:r>
      <w:r w:rsidR="007E4912">
        <w:rPr>
          <w:rFonts w:ascii="Calibri" w:hAnsi="Calibri"/>
        </w:rPr>
        <w:t xml:space="preserve"> a Servidora</w:t>
      </w:r>
      <w:r>
        <w:rPr>
          <w:rFonts w:ascii="Calibri" w:hAnsi="Calibri"/>
        </w:rPr>
        <w:t xml:space="preserve"> Samantha </w:t>
      </w:r>
      <w:proofErr w:type="spellStart"/>
      <w:r>
        <w:rPr>
          <w:rFonts w:ascii="Calibri" w:hAnsi="Calibri"/>
        </w:rPr>
        <w:t>Deon</w:t>
      </w:r>
      <w:proofErr w:type="spellEnd"/>
      <w:r>
        <w:rPr>
          <w:rFonts w:ascii="Calibri" w:hAnsi="Calibri"/>
        </w:rPr>
        <w:t xml:space="preserve"> da Silva</w:t>
      </w:r>
      <w:r w:rsidR="001D3C3D">
        <w:rPr>
          <w:rFonts w:ascii="Calibri" w:hAnsi="Calibri"/>
        </w:rPr>
        <w:t xml:space="preserve"> </w:t>
      </w:r>
    </w:p>
    <w:p w:rsidR="00454E38" w:rsidRPr="00A95E38" w:rsidRDefault="00454E38" w:rsidP="00DD6BC3">
      <w:pPr>
        <w:pStyle w:val="Textoembloco"/>
        <w:spacing w:line="360" w:lineRule="auto"/>
        <w:ind w:left="0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641183">
        <w:rPr>
          <w:rFonts w:ascii="Calibri" w:hAnsi="Calibri"/>
          <w:b w:val="0"/>
        </w:rPr>
        <w:t>2</w:t>
      </w:r>
      <w:r w:rsidR="000B386C">
        <w:rPr>
          <w:rFonts w:ascii="Calibri" w:hAnsi="Calibri"/>
          <w:b w:val="0"/>
        </w:rPr>
        <w:t>7</w:t>
      </w:r>
      <w:r>
        <w:rPr>
          <w:rFonts w:ascii="Calibri" w:hAnsi="Calibri"/>
          <w:b w:val="0"/>
        </w:rPr>
        <w:t xml:space="preserve"> de </w:t>
      </w:r>
      <w:r w:rsidR="008A232C">
        <w:rPr>
          <w:rFonts w:ascii="Calibri" w:hAnsi="Calibri"/>
          <w:b w:val="0"/>
        </w:rPr>
        <w:t>dezembro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641183" w:rsidRDefault="00B26BB8" w:rsidP="00171A8A">
      <w:pPr>
        <w:pStyle w:val="Textoembloco"/>
        <w:ind w:left="539" w:right="357"/>
        <w:jc w:val="center"/>
        <w:rPr>
          <w:rFonts w:ascii="Calibri" w:hAnsi="Calibri"/>
        </w:rPr>
      </w:pPr>
      <w:r w:rsidRPr="00641183">
        <w:rPr>
          <w:rFonts w:ascii="Calibri" w:hAnsi="Calibri"/>
        </w:rPr>
        <w:t>Alan Ferreira Menezes</w:t>
      </w:r>
    </w:p>
    <w:p w:rsidR="00171A8A" w:rsidRPr="00641183" w:rsidRDefault="00171A8A" w:rsidP="00171A8A">
      <w:pPr>
        <w:pStyle w:val="Textoembloco"/>
        <w:ind w:left="539" w:right="357"/>
        <w:jc w:val="center"/>
        <w:rPr>
          <w:rFonts w:ascii="Calibri" w:hAnsi="Calibri"/>
        </w:rPr>
      </w:pPr>
      <w:r w:rsidRPr="00641183">
        <w:rPr>
          <w:rFonts w:ascii="Calibri" w:hAnsi="Calibri"/>
        </w:rPr>
        <w:t>Presidente</w:t>
      </w:r>
      <w:r w:rsidR="00DC107F" w:rsidRPr="00641183">
        <w:rPr>
          <w:rFonts w:ascii="Calibri" w:hAnsi="Calibri"/>
        </w:rPr>
        <w:t xml:space="preserve"> da Câmara de Vereadores de São Jerônimo </w:t>
      </w:r>
    </w:p>
    <w:sectPr w:rsidR="00171A8A" w:rsidRPr="0064118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2A" w:rsidRDefault="00651F2A">
      <w:r>
        <w:separator/>
      </w:r>
    </w:p>
  </w:endnote>
  <w:endnote w:type="continuationSeparator" w:id="0">
    <w:p w:rsidR="00651F2A" w:rsidRDefault="0065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2A" w:rsidRDefault="00651F2A">
      <w:r>
        <w:separator/>
      </w:r>
    </w:p>
  </w:footnote>
  <w:footnote w:type="continuationSeparator" w:id="0">
    <w:p w:rsidR="00651F2A" w:rsidRDefault="00651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51F2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58550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340F0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386C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95566"/>
    <w:rsid w:val="001B1924"/>
    <w:rsid w:val="001D1696"/>
    <w:rsid w:val="001D3C3D"/>
    <w:rsid w:val="001F0343"/>
    <w:rsid w:val="00202732"/>
    <w:rsid w:val="002155F4"/>
    <w:rsid w:val="002173C0"/>
    <w:rsid w:val="00234294"/>
    <w:rsid w:val="0024691D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3D5F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3A9E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41183"/>
    <w:rsid w:val="00651F2A"/>
    <w:rsid w:val="006575E2"/>
    <w:rsid w:val="006871AF"/>
    <w:rsid w:val="006F3A7C"/>
    <w:rsid w:val="006F6F18"/>
    <w:rsid w:val="00704B7A"/>
    <w:rsid w:val="00710C10"/>
    <w:rsid w:val="00715511"/>
    <w:rsid w:val="0071692C"/>
    <w:rsid w:val="00723E1B"/>
    <w:rsid w:val="007273B6"/>
    <w:rsid w:val="00730713"/>
    <w:rsid w:val="00740507"/>
    <w:rsid w:val="0075197E"/>
    <w:rsid w:val="0076523D"/>
    <w:rsid w:val="007673DF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4912"/>
    <w:rsid w:val="007E5F23"/>
    <w:rsid w:val="008155F8"/>
    <w:rsid w:val="00820299"/>
    <w:rsid w:val="008234F7"/>
    <w:rsid w:val="0083421A"/>
    <w:rsid w:val="00835510"/>
    <w:rsid w:val="008537AB"/>
    <w:rsid w:val="00862866"/>
    <w:rsid w:val="00871D3C"/>
    <w:rsid w:val="00876499"/>
    <w:rsid w:val="00885ED0"/>
    <w:rsid w:val="00886AD6"/>
    <w:rsid w:val="00893760"/>
    <w:rsid w:val="008A0868"/>
    <w:rsid w:val="008A232C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14067"/>
    <w:rsid w:val="009352AD"/>
    <w:rsid w:val="009503EB"/>
    <w:rsid w:val="009557A1"/>
    <w:rsid w:val="00964949"/>
    <w:rsid w:val="00973D8F"/>
    <w:rsid w:val="00984AB4"/>
    <w:rsid w:val="00986E0B"/>
    <w:rsid w:val="00987A31"/>
    <w:rsid w:val="009A0C53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95E38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2DE1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86A8B"/>
    <w:rsid w:val="00CA12ED"/>
    <w:rsid w:val="00CA6355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D6BC3"/>
    <w:rsid w:val="00DF1FC8"/>
    <w:rsid w:val="00DF2B3D"/>
    <w:rsid w:val="00DF681D"/>
    <w:rsid w:val="00E05C25"/>
    <w:rsid w:val="00E215C9"/>
    <w:rsid w:val="00E21D1C"/>
    <w:rsid w:val="00E35145"/>
    <w:rsid w:val="00E53222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DF5F-B038-418F-9B14-B592D6BA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2022-12-26T21:40:00Z</cp:lastPrinted>
  <dcterms:created xsi:type="dcterms:W3CDTF">2022-12-26T21:39:00Z</dcterms:created>
  <dcterms:modified xsi:type="dcterms:W3CDTF">2022-12-26T21:45:00Z</dcterms:modified>
</cp:coreProperties>
</file>