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0FC01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14:paraId="555219DA">
      <w:pPr>
        <w:pStyle w:val="2"/>
        <w:ind w:left="0"/>
        <w:jc w:val="left"/>
        <w:rPr>
          <w:rFonts w:ascii="Calibri" w:hAnsi="Calibri"/>
        </w:rPr>
      </w:pPr>
    </w:p>
    <w:p w14:paraId="2A16A1E9">
      <w:pPr>
        <w:pStyle w:val="2"/>
        <w:rPr>
          <w:rFonts w:ascii="Calibri" w:hAnsi="Calibri"/>
          <w:sz w:val="24"/>
        </w:rPr>
      </w:pPr>
    </w:p>
    <w:p w14:paraId="40733195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  <w:bCs/>
          <w:sz w:val="36"/>
          <w:szCs w:val="36"/>
          <w:u w:val="single"/>
        </w:rPr>
        <w:t>Proposição</w:t>
      </w:r>
    </w:p>
    <w:p w14:paraId="2089F63F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20222099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5AAC6EE9">
      <w:pPr>
        <w:pStyle w:val="7"/>
        <w:spacing w:line="360" w:lineRule="auto"/>
        <w:ind w:left="539" w:right="357"/>
        <w:jc w:val="left"/>
        <w:rPr>
          <w:rFonts w:ascii="Calibri" w:hAnsi="Calibri" w:cs="Calibri"/>
        </w:rPr>
      </w:pPr>
    </w:p>
    <w:p w14:paraId="67B8B76D">
      <w:pPr>
        <w:pStyle w:val="7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Excelentíssimo Senhor</w:t>
      </w:r>
    </w:p>
    <w:p w14:paraId="0E670257">
      <w:pPr>
        <w:pStyle w:val="7"/>
        <w:ind w:left="539" w:right="357"/>
        <w:jc w:val="left"/>
        <w:rPr>
          <w:rFonts w:ascii="Calibri" w:hAnsi="Calibri" w:cs="Calibri"/>
          <w:b/>
          <w:bCs w:val="0"/>
        </w:rPr>
      </w:pPr>
      <w:r>
        <w:rPr>
          <w:rFonts w:ascii="Calibri" w:hAnsi="Calibri" w:cs="Calibri"/>
          <w:b/>
          <w:bCs w:val="0"/>
        </w:rPr>
        <w:t>Filipe Almeida de Souza</w:t>
      </w:r>
    </w:p>
    <w:p w14:paraId="35C10C7C">
      <w:pPr>
        <w:pStyle w:val="7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Presidente da Câmara de Vereadores</w:t>
      </w:r>
    </w:p>
    <w:p w14:paraId="79F29A66">
      <w:pPr>
        <w:pStyle w:val="7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São Jerônimo - RS</w:t>
      </w:r>
    </w:p>
    <w:p w14:paraId="679239C3">
      <w:pPr>
        <w:pStyle w:val="7"/>
        <w:spacing w:line="360" w:lineRule="auto"/>
        <w:ind w:left="0" w:right="357"/>
        <w:jc w:val="left"/>
        <w:rPr>
          <w:rFonts w:ascii="Calibri" w:hAnsi="Calibri" w:cs="Calibri"/>
        </w:rPr>
      </w:pPr>
    </w:p>
    <w:p w14:paraId="7C94A7D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83" w:firstLine="240" w:firstLineChars="100"/>
        <w:jc w:val="left"/>
        <w:textAlignment w:val="auto"/>
        <w:rPr>
          <w:rFonts w:hint="default" w:asciiTheme="minorHAnsi" w:hAnsiTheme="minorHAnsi" w:cstheme="minorHAnsi"/>
          <w:b w:val="0"/>
          <w:color w:val="auto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 Vereador que esta subscreve</w:t>
      </w:r>
      <w:r>
        <w:rPr>
          <w:rFonts w:hint="default" w:asciiTheme="minorHAnsi" w:hAnsiTheme="minorHAnsi" w:cstheme="minorHAnsi"/>
          <w:b w:val="0"/>
          <w:color w:val="auto"/>
          <w:sz w:val="24"/>
          <w:szCs w:val="24"/>
          <w:lang w:val="pt-BR"/>
        </w:rPr>
        <w:t>,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requer após ouvido Plenário, </w:t>
      </w:r>
      <w:r>
        <w:rPr>
          <w:rFonts w:hint="default" w:asciiTheme="minorHAnsi" w:hAnsiTheme="minorHAnsi" w:cstheme="minorHAnsi"/>
          <w:b w:val="0"/>
          <w:color w:val="auto"/>
          <w:sz w:val="24"/>
          <w:szCs w:val="24"/>
          <w:lang w:val="pt-BR"/>
        </w:rPr>
        <w:t>solicitar ao Poder Executivo atráves da Secretária da Educação do M</w:t>
      </w:r>
      <w:r>
        <w:rPr>
          <w:rFonts w:hint="default" w:asciiTheme="minorHAnsi" w:hAnsiTheme="minorHAnsi" w:cstheme="minorHAnsi"/>
          <w:b w:val="0"/>
          <w:color w:val="auto"/>
          <w:sz w:val="24"/>
          <w:szCs w:val="24"/>
          <w:lang w:val="pt-BR"/>
        </w:rPr>
        <w:tab/>
        <w:t>unicípio, solicitar informações do por que que a linha de transporte Escolar da Escola Minuano não está sendo acompanhado de monitores para crianças da Educação Infantil.</w:t>
      </w:r>
    </w:p>
    <w:p w14:paraId="78C3BB8E">
      <w:pPr>
        <w:pStyle w:val="12"/>
        <w:spacing w:line="240" w:lineRule="auto"/>
        <w:ind w:right="-12"/>
        <w:jc w:val="left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14:paraId="3DBDE872">
      <w:pPr>
        <w:pStyle w:val="12"/>
        <w:spacing w:line="240" w:lineRule="auto"/>
        <w:ind w:right="-12"/>
        <w:jc w:val="center"/>
        <w:rPr>
          <w:rFonts w:hint="default" w:asciiTheme="minorHAnsi" w:hAnsiTheme="minorHAnsi" w:cstheme="minorHAnsi"/>
          <w:b/>
          <w:bCs/>
          <w:color w:val="auto"/>
          <w:sz w:val="22"/>
          <w:szCs w:val="22"/>
          <w:lang w:val="pt-BR"/>
        </w:rPr>
      </w:pPr>
      <w:r>
        <w:rPr>
          <w:rFonts w:hint="default" w:asciiTheme="minorHAnsi" w:hAnsiTheme="minorHAnsi" w:cstheme="minorHAnsi"/>
          <w:b/>
          <w:bCs/>
          <w:color w:val="auto"/>
          <w:sz w:val="22"/>
          <w:szCs w:val="22"/>
          <w:lang w:val="pt-BR"/>
        </w:rPr>
        <w:t>Justificativa Oral</w:t>
      </w:r>
    </w:p>
    <w:p w14:paraId="1A110896">
      <w:pPr>
        <w:tabs>
          <w:tab w:val="left" w:pos="1683"/>
        </w:tabs>
        <w:spacing w:line="240" w:lineRule="auto"/>
        <w:ind w:left="539" w:right="357"/>
        <w:jc w:val="center"/>
        <w:rPr>
          <w:rFonts w:ascii="Calibri" w:hAnsi="Calibri" w:cs="Calibri"/>
          <w:b/>
          <w:bCs/>
        </w:rPr>
      </w:pPr>
    </w:p>
    <w:p w14:paraId="5738F33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São Jerônimo,</w:t>
      </w:r>
      <w:r>
        <w:rPr>
          <w:rFonts w:hint="default" w:ascii="Calibri" w:hAnsi="Calibri" w:cs="Calibri"/>
          <w:lang w:val="pt-BR"/>
        </w:rPr>
        <w:t xml:space="preserve"> 01 </w:t>
      </w:r>
      <w:r>
        <w:rPr>
          <w:rFonts w:ascii="Calibri" w:hAnsi="Calibri" w:cs="Calibri"/>
        </w:rPr>
        <w:t>de</w:t>
      </w:r>
      <w:r>
        <w:rPr>
          <w:rFonts w:hint="default" w:ascii="Calibri" w:hAnsi="Calibri" w:cs="Calibri"/>
          <w:lang w:val="pt-BR"/>
        </w:rPr>
        <w:t xml:space="preserve"> Outubro</w:t>
      </w:r>
      <w:bookmarkStart w:id="0" w:name="_GoBack"/>
      <w:bookmarkEnd w:id="0"/>
      <w:r>
        <w:rPr>
          <w:rFonts w:hint="default"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>de 202</w:t>
      </w:r>
      <w:r>
        <w:rPr>
          <w:rFonts w:hint="default" w:ascii="Calibri" w:hAnsi="Calibri" w:cs="Calibri"/>
          <w:lang w:val="pt-BR"/>
        </w:rPr>
        <w:t>4</w:t>
      </w:r>
      <w:r>
        <w:rPr>
          <w:rFonts w:ascii="Calibri" w:hAnsi="Calibri" w:cs="Calibri"/>
        </w:rPr>
        <w:t>.</w:t>
      </w:r>
    </w:p>
    <w:p w14:paraId="054B828E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14:paraId="54DB46A2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2C0EA44C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34E93F5A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4566C10C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5EF0D53F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17B5D352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31F52EEC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5A32B521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42683379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1E5995E3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14:paraId="2213A717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____________________________</w:t>
      </w:r>
    </w:p>
    <w:p w14:paraId="2989EA32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Vereador Claiton C. Dornelles</w:t>
      </w:r>
    </w:p>
    <w:p w14:paraId="79AC5584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PSDB</w:t>
      </w:r>
    </w:p>
    <w:p w14:paraId="5CC92156">
      <w:pPr>
        <w:rPr>
          <w:rFonts w:ascii="Calibri" w:hAnsi="Calibri" w:cs="Calibri"/>
          <w:b/>
        </w:rPr>
      </w:pPr>
    </w:p>
    <w:sectPr>
      <w:headerReference r:id="rId3" w:type="default"/>
      <w:footerReference r:id="rId4" w:type="default"/>
      <w:pgSz w:w="11907" w:h="16840"/>
      <w:pgMar w:top="1417" w:right="1134" w:bottom="851" w:left="720" w:header="709" w:footer="93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6745">
    <w:pPr>
      <w:pStyle w:val="10"/>
    </w:pPr>
  </w:p>
  <w:p w14:paraId="25F13F09">
    <w:pPr>
      <w:pStyle w:val="10"/>
      <w:jc w:val="cen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Rua: Osvaldo Aranha, 175 – Fone (Fax): (51) 3651 1811/1195 – E-mail: cmsaojeronimo@terra.com.br</w:t>
    </w:r>
  </w:p>
  <w:p w14:paraId="747D1FEA">
    <w:pPr>
      <w:pStyle w:val="10"/>
      <w:jc w:val="cen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CNPJ: 90.893.439/0001-83 – CEP.: 96700-000 – São Jerônimo – RS.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33022">
    <w:pPr>
      <w:pStyle w:val="9"/>
      <w:tabs>
        <w:tab w:val="left" w:pos="4155"/>
        <w:tab w:val="clear" w:pos="4419"/>
        <w:tab w:val="clear" w:pos="8838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 id="_x0000_s4097" o:spid="_x0000_s4097" o:spt="75" type="#_x0000_t75" style="position:absolute;left:0pt;margin-left:0pt;margin-top:0pt;height:0pt;width:75pt;mso-wrap-distance-bottom:0pt;mso-wrap-distance-top:0pt;z-index:-251657216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4097" DrawAspect="Content" ObjectID="_1468075725" r:id="rId1">
          <o:LockedField>false</o:LockedField>
        </o:OLEObject>
      </w:pict>
    </w:r>
    <w:r>
      <w:rPr>
        <w:rFonts w:ascii="Monotype Corsiva" w:hAnsi="Monotype Corsiva"/>
        <w:b/>
        <w:bCs/>
        <w:i/>
        <w:sz w:val="48"/>
        <w:szCs w:val="48"/>
      </w:rPr>
      <w:t xml:space="preserve">                    </w:t>
    </w:r>
    <w:r>
      <w:rPr>
        <w:rFonts w:ascii="Calibri" w:hAnsi="Calibri"/>
        <w:b/>
        <w:bCs/>
        <w:sz w:val="22"/>
        <w:szCs w:val="22"/>
      </w:rPr>
      <w:t>Rio Grande do Sul</w:t>
    </w:r>
    <w:r>
      <w:rPr>
        <w:rFonts w:ascii="Calibri" w:hAnsi="Calibri"/>
        <w:b/>
        <w:bCs/>
        <w:sz w:val="22"/>
        <w:szCs w:val="22"/>
      </w:rPr>
      <w:tab/>
    </w:r>
  </w:p>
  <w:p w14:paraId="532B6D89">
    <w:pPr>
      <w:pStyle w:val="9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i/>
        <w:sz w:val="48"/>
        <w:szCs w:val="48"/>
      </w:rPr>
      <w:t xml:space="preserve">  </w:t>
    </w:r>
    <w:r>
      <w:rPr>
        <w:rFonts w:ascii="Calibri" w:hAnsi="Calibri"/>
        <w:b/>
        <w:bCs/>
        <w:sz w:val="48"/>
        <w:szCs w:val="48"/>
      </w:rPr>
      <w:t>Câmara Municipal de Vereadores</w:t>
    </w:r>
    <w:r>
      <w:rPr>
        <w:rFonts w:ascii="Calibri" w:hAnsi="Calibri"/>
        <w:b/>
        <w:sz w:val="48"/>
        <w:szCs w:val="48"/>
      </w:rPr>
      <w:t xml:space="preserve"> São Jerônimo.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87"/>
  <w:displayVerticalDrawingGridEvery w:val="2"/>
  <w:noPunctuationKerning w:val="1"/>
  <w:characterSpacingControl w:val="doNotCompress"/>
  <w:hdrShapeDefaults>
    <o:shapelayout v:ext="edit">
      <o:idmap v:ext="edit" data="3,4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0F60A6"/>
    <w:rsid w:val="00106250"/>
    <w:rsid w:val="00131658"/>
    <w:rsid w:val="001A2AB0"/>
    <w:rsid w:val="001D1696"/>
    <w:rsid w:val="0020632A"/>
    <w:rsid w:val="002155F4"/>
    <w:rsid w:val="002606BA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13AC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5948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A2E8A"/>
    <w:rsid w:val="007C6AFD"/>
    <w:rsid w:val="007C7C40"/>
    <w:rsid w:val="008155F8"/>
    <w:rsid w:val="00835510"/>
    <w:rsid w:val="00841DFA"/>
    <w:rsid w:val="00851871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8E3AF9"/>
    <w:rsid w:val="00910B1E"/>
    <w:rsid w:val="0091217C"/>
    <w:rsid w:val="00932500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0C0E"/>
    <w:rsid w:val="00C456E3"/>
    <w:rsid w:val="00C66DE4"/>
    <w:rsid w:val="00C67785"/>
    <w:rsid w:val="00CB4261"/>
    <w:rsid w:val="00CC1B00"/>
    <w:rsid w:val="00D00591"/>
    <w:rsid w:val="00D05C69"/>
    <w:rsid w:val="00D26415"/>
    <w:rsid w:val="00D30693"/>
    <w:rsid w:val="00D41B50"/>
    <w:rsid w:val="00D75219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B6445"/>
    <w:rsid w:val="00EC49B1"/>
    <w:rsid w:val="00EE0AF7"/>
    <w:rsid w:val="00EE655C"/>
    <w:rsid w:val="00F10C95"/>
    <w:rsid w:val="00F211BB"/>
    <w:rsid w:val="00F221B2"/>
    <w:rsid w:val="00F31E87"/>
    <w:rsid w:val="00F60083"/>
    <w:rsid w:val="00F84C1E"/>
    <w:rsid w:val="00FC5166"/>
    <w:rsid w:val="00FD6AFF"/>
    <w:rsid w:val="00FF34BD"/>
    <w:rsid w:val="00FF6C8D"/>
    <w:rsid w:val="0EB40B6F"/>
    <w:rsid w:val="268F10D9"/>
    <w:rsid w:val="2D7541F1"/>
    <w:rsid w:val="2E250044"/>
    <w:rsid w:val="52EF293C"/>
    <w:rsid w:val="6A377245"/>
    <w:rsid w:val="6A90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Block Text"/>
    <w:basedOn w:val="1"/>
    <w:qFormat/>
    <w:uiPriority w:val="0"/>
    <w:pPr>
      <w:tabs>
        <w:tab w:val="left" w:pos="1683"/>
      </w:tabs>
      <w:ind w:left="540" w:right="360"/>
      <w:jc w:val="both"/>
    </w:pPr>
    <w:rPr>
      <w:b/>
      <w:bCs/>
    </w:rPr>
  </w:style>
  <w:style w:type="paragraph" w:styleId="8">
    <w:name w:val="Title"/>
    <w:basedOn w:val="1"/>
    <w:qFormat/>
    <w:uiPriority w:val="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9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link w:val="13"/>
    <w:qFormat/>
    <w:uiPriority w:val="0"/>
    <w:rPr>
      <w:rFonts w:ascii="Tahoma" w:hAnsi="Tahoma" w:cs="Tahoma"/>
      <w:sz w:val="16"/>
      <w:szCs w:val="16"/>
    </w:rPr>
  </w:style>
  <w:style w:type="paragraph" w:customStyle="1" w:styleId="12">
    <w:name w:val="western"/>
    <w:basedOn w:val="1"/>
    <w:uiPriority w:val="0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character" w:customStyle="1" w:styleId="13">
    <w:name w:val="Texto de balão Char"/>
    <w:basedOn w:val="4"/>
    <w:link w:val="11"/>
    <w:qFormat/>
    <w:uiPriority w:val="0"/>
    <w:rPr>
      <w:rFonts w:ascii="Tahoma" w:hAnsi="Tahoma" w:cs="Tahoma"/>
      <w:sz w:val="16"/>
      <w:szCs w:val="16"/>
    </w:rPr>
  </w:style>
  <w:style w:type="paragraph" w:customStyle="1" w:styleId="14">
    <w:name w:val="card-text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Camara de Vereadores</Company>
  <Pages>1</Pages>
  <Words>148</Words>
  <Characters>803</Characters>
  <Lines>6</Lines>
  <Paragraphs>1</Paragraphs>
  <TotalTime>197</TotalTime>
  <ScaleCrop>false</ScaleCrop>
  <LinksUpToDate>false</LinksUpToDate>
  <CharactersWithSpaces>950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2023-07-26T13:17:00Z</dcterms:created>
  <dc:creator>Secretário</dc:creator>
  <cp:lastModifiedBy>ariane fagonde</cp:lastModifiedBy>
  <cp:lastPrinted>2023-01-16T14:29:00Z</cp:lastPrinted>
  <dcterms:modified xsi:type="dcterms:W3CDTF">2024-10-01T13:16:39Z</dcterms:modified>
  <dc:title>DECRETO 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A350C0C0E0B540D989BAA096B1F8B839_13</vt:lpwstr>
  </property>
</Properties>
</file>