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24439" w:rsidRDefault="00324439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B529BA" w:rsidRPr="00B529BA" w:rsidRDefault="00DA2C4B" w:rsidP="00324439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>Requerimento</w:t>
      </w:r>
      <w:r w:rsidR="00B529BA"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="00B529BA"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</w:p>
    <w:p w:rsidR="00B529BA" w:rsidRPr="00B529BA" w:rsidRDefault="00324439" w:rsidP="00324439">
      <w:pPr>
        <w:tabs>
          <w:tab w:val="left" w:pos="3002"/>
        </w:tabs>
        <w:ind w:righ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4A63F4" w:rsidRPr="00795F38" w:rsidRDefault="00324439" w:rsidP="00795F38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B529BA" w:rsidRPr="00795F38">
        <w:rPr>
          <w:rFonts w:asciiTheme="minorHAnsi" w:hAnsiTheme="minorHAnsi" w:cstheme="minorHAnsi"/>
        </w:rPr>
        <w:t xml:space="preserve">O Vereador </w:t>
      </w:r>
      <w:r w:rsidR="00655CC2" w:rsidRPr="00795F38">
        <w:rPr>
          <w:rFonts w:asciiTheme="minorHAnsi" w:hAnsiTheme="minorHAnsi" w:cstheme="minorHAnsi"/>
        </w:rPr>
        <w:t>Evandro Oliveira</w:t>
      </w:r>
      <w:r w:rsidR="00B529BA" w:rsidRPr="00795F38">
        <w:rPr>
          <w:rFonts w:asciiTheme="minorHAnsi" w:hAnsiTheme="minorHAnsi" w:cstheme="minorHAnsi"/>
        </w:rPr>
        <w:t xml:space="preserve">, integrante da Bancada </w:t>
      </w:r>
      <w:proofErr w:type="gramStart"/>
      <w:r w:rsidR="00B529BA" w:rsidRPr="00795F38">
        <w:rPr>
          <w:rFonts w:asciiTheme="minorHAnsi" w:hAnsiTheme="minorHAnsi" w:cstheme="minorHAnsi"/>
        </w:rPr>
        <w:t xml:space="preserve">do </w:t>
      </w:r>
      <w:r w:rsidR="00F322B8" w:rsidRPr="00795F38">
        <w:rPr>
          <w:rFonts w:asciiTheme="minorHAnsi" w:hAnsiTheme="minorHAnsi" w:cstheme="minorHAnsi"/>
        </w:rPr>
        <w:t>Republicanos</w:t>
      </w:r>
      <w:proofErr w:type="gramEnd"/>
      <w:r w:rsidR="00BF456B" w:rsidRPr="00795F38">
        <w:rPr>
          <w:rFonts w:asciiTheme="minorHAnsi" w:hAnsiTheme="minorHAnsi" w:cstheme="minorHAnsi"/>
        </w:rPr>
        <w:t xml:space="preserve">, </w:t>
      </w:r>
      <w:r w:rsidR="00B529BA" w:rsidRPr="00795F38">
        <w:rPr>
          <w:rFonts w:asciiTheme="minorHAnsi" w:hAnsiTheme="minorHAnsi" w:cstheme="minorHAnsi"/>
        </w:rPr>
        <w:t xml:space="preserve">na forma regimental, após ouvido o Plenário, solicita </w:t>
      </w:r>
      <w:r w:rsidR="008B5B74" w:rsidRPr="00795F38">
        <w:rPr>
          <w:rFonts w:asciiTheme="minorHAnsi" w:hAnsiTheme="minorHAnsi" w:cstheme="minorHAnsi"/>
        </w:rPr>
        <w:t>ao Excelentíssimo Senhor Prefeito Júlio Cesar Prates Cunha</w:t>
      </w:r>
      <w:r w:rsidR="004A63F4" w:rsidRPr="00795F38">
        <w:rPr>
          <w:rFonts w:asciiTheme="minorHAnsi" w:hAnsiTheme="minorHAnsi" w:cstheme="minorHAnsi"/>
        </w:rPr>
        <w:t xml:space="preserve"> </w:t>
      </w:r>
      <w:r w:rsidR="004A63F4" w:rsidRPr="00795F38">
        <w:rPr>
          <w:rFonts w:asciiTheme="minorHAnsi" w:hAnsiTheme="minorHAnsi" w:cstheme="minorHAnsi"/>
        </w:rPr>
        <w:t xml:space="preserve">que, por meio da </w:t>
      </w:r>
      <w:r w:rsidR="004A63F4" w:rsidRPr="00795F38">
        <w:rPr>
          <w:rFonts w:asciiTheme="minorHAnsi" w:hAnsiTheme="minorHAnsi" w:cstheme="minorHAnsi"/>
          <w:bCs/>
        </w:rPr>
        <w:t>Secretaria Municipal de Agricultura, Pecuária e Meio Ambiente</w:t>
      </w:r>
      <w:r w:rsidR="004A63F4" w:rsidRPr="00795F38">
        <w:rPr>
          <w:rFonts w:asciiTheme="minorHAnsi" w:hAnsiTheme="minorHAnsi" w:cstheme="minorHAnsi"/>
        </w:rPr>
        <w:t xml:space="preserve">, responsável pelo contrato e fiscalização dos serviços de coleta de resíduos, </w:t>
      </w:r>
      <w:r w:rsidR="004A63F4" w:rsidRPr="00795F38">
        <w:rPr>
          <w:rFonts w:asciiTheme="minorHAnsi" w:hAnsiTheme="minorHAnsi" w:cstheme="minorHAnsi"/>
          <w:bCs/>
        </w:rPr>
        <w:t>acione a empresa CONE SUL SOLUÇÕES AMBIENTAIS LTDA</w:t>
      </w:r>
      <w:r w:rsidR="004A63F4" w:rsidRPr="00795F38">
        <w:rPr>
          <w:rFonts w:asciiTheme="minorHAnsi" w:hAnsiTheme="minorHAnsi" w:cstheme="minorHAnsi"/>
        </w:rPr>
        <w:t xml:space="preserve">, contratada por meio do </w:t>
      </w:r>
      <w:r w:rsidR="004A63F4" w:rsidRPr="00795F38">
        <w:rPr>
          <w:rFonts w:asciiTheme="minorHAnsi" w:hAnsiTheme="minorHAnsi" w:cstheme="minorHAnsi"/>
          <w:bCs/>
        </w:rPr>
        <w:t>Contrato de Prestação de Serviços nº 263/2024</w:t>
      </w:r>
      <w:r w:rsidR="004A63F4" w:rsidRPr="00795F38">
        <w:rPr>
          <w:rFonts w:asciiTheme="minorHAnsi" w:hAnsiTheme="minorHAnsi" w:cstheme="minorHAnsi"/>
        </w:rPr>
        <w:t>, com os seguintes objetivos:</w:t>
      </w:r>
    </w:p>
    <w:p w:rsidR="004A63F4" w:rsidRPr="004A63F4" w:rsidRDefault="004A63F4" w:rsidP="00795F3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4A63F4">
        <w:rPr>
          <w:rFonts w:asciiTheme="minorHAnsi" w:hAnsiTheme="minorHAnsi" w:cstheme="minorHAnsi"/>
          <w:b/>
          <w:bCs/>
        </w:rPr>
        <w:t>Substituição das lixeiras danificadas</w:t>
      </w:r>
      <w:r w:rsidRPr="004A63F4">
        <w:rPr>
          <w:rFonts w:asciiTheme="minorHAnsi" w:hAnsiTheme="minorHAnsi" w:cstheme="minorHAnsi"/>
        </w:rPr>
        <w:t xml:space="preserve">, especialmente aquelas com </w:t>
      </w:r>
      <w:r w:rsidRPr="00795F38">
        <w:rPr>
          <w:rFonts w:asciiTheme="minorHAnsi" w:hAnsiTheme="minorHAnsi" w:cstheme="minorHAnsi"/>
          <w:bCs/>
        </w:rPr>
        <w:t>fundos corroídos</w:t>
      </w:r>
      <w:r w:rsidRPr="00795F38">
        <w:rPr>
          <w:rFonts w:asciiTheme="minorHAnsi" w:hAnsiTheme="minorHAnsi" w:cstheme="minorHAnsi"/>
        </w:rPr>
        <w:t xml:space="preserve"> e </w:t>
      </w:r>
      <w:r w:rsidRPr="00795F38">
        <w:rPr>
          <w:rFonts w:asciiTheme="minorHAnsi" w:hAnsiTheme="minorHAnsi" w:cstheme="minorHAnsi"/>
          <w:bCs/>
        </w:rPr>
        <w:t>pedais quebrados</w:t>
      </w:r>
      <w:r w:rsidRPr="00795F38">
        <w:rPr>
          <w:rFonts w:asciiTheme="minorHAnsi" w:hAnsiTheme="minorHAnsi" w:cstheme="minorHAnsi"/>
        </w:rPr>
        <w:t>,</w:t>
      </w:r>
      <w:r w:rsidRPr="004A63F4">
        <w:rPr>
          <w:rFonts w:asciiTheme="minorHAnsi" w:hAnsiTheme="minorHAnsi" w:cstheme="minorHAnsi"/>
        </w:rPr>
        <w:t xml:space="preserve"> que dificultam a abertura das tampas e comprometem o descarte adequado dos resíduos sólidos urbanos;</w:t>
      </w:r>
    </w:p>
    <w:p w:rsidR="004A63F4" w:rsidRPr="004A63F4" w:rsidRDefault="004A63F4" w:rsidP="00795F3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4A63F4">
        <w:rPr>
          <w:rFonts w:asciiTheme="minorHAnsi" w:hAnsiTheme="minorHAnsi" w:cstheme="minorHAnsi"/>
          <w:b/>
          <w:bCs/>
        </w:rPr>
        <w:t>Avaliação e eventual reposicionamento das lixeiras instaladas em esquinas e cruzamentos</w:t>
      </w:r>
      <w:r w:rsidRPr="004A63F4">
        <w:rPr>
          <w:rFonts w:asciiTheme="minorHAnsi" w:hAnsiTheme="minorHAnsi" w:cstheme="minorHAnsi"/>
        </w:rPr>
        <w:t>, que atualmente prejudicam a visibilidade dos motoristas, representando risco à segurança no trânsito.</w:t>
      </w:r>
    </w:p>
    <w:p w:rsidR="004A63F4" w:rsidRPr="004A63F4" w:rsidRDefault="004A63F4" w:rsidP="004A63F4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4A63F4">
        <w:rPr>
          <w:rFonts w:asciiTheme="minorHAnsi" w:hAnsiTheme="minorHAnsi" w:cstheme="minorHAnsi"/>
          <w:b/>
          <w:bCs/>
        </w:rPr>
        <w:t>Justificativa:</w:t>
      </w:r>
      <w:r>
        <w:rPr>
          <w:rFonts w:asciiTheme="minorHAnsi" w:hAnsiTheme="minorHAnsi" w:cstheme="minorHAnsi"/>
          <w:b/>
          <w:bCs/>
        </w:rPr>
        <w:t xml:space="preserve"> </w:t>
      </w:r>
      <w:r w:rsidRPr="004A63F4">
        <w:rPr>
          <w:rFonts w:asciiTheme="minorHAnsi" w:hAnsiTheme="minorHAnsi" w:cstheme="minorHAnsi"/>
        </w:rPr>
        <w:t xml:space="preserve">A presente proposição fundamenta-se nas </w:t>
      </w:r>
      <w:r w:rsidRPr="004A63F4">
        <w:rPr>
          <w:rFonts w:asciiTheme="minorHAnsi" w:hAnsiTheme="minorHAnsi" w:cstheme="minorHAnsi"/>
          <w:bCs/>
        </w:rPr>
        <w:t>constantes reclamações de moradores</w:t>
      </w:r>
      <w:r w:rsidRPr="004A63F4">
        <w:rPr>
          <w:rFonts w:asciiTheme="minorHAnsi" w:hAnsiTheme="minorHAnsi" w:cstheme="minorHAnsi"/>
        </w:rPr>
        <w:t xml:space="preserve"> quanto à dificuldade de utilização das lixeiras danificadas, bem como nos </w:t>
      </w:r>
      <w:r w:rsidRPr="004A63F4">
        <w:rPr>
          <w:rFonts w:asciiTheme="minorHAnsi" w:hAnsiTheme="minorHAnsi" w:cstheme="minorHAnsi"/>
          <w:bCs/>
        </w:rPr>
        <w:t>riscos à segurança viária</w:t>
      </w:r>
      <w:r w:rsidRPr="004A63F4">
        <w:rPr>
          <w:rFonts w:asciiTheme="minorHAnsi" w:hAnsiTheme="minorHAnsi" w:cstheme="minorHAnsi"/>
        </w:rPr>
        <w:t xml:space="preserve"> decorrentes da má localização de algumas delas, especialmente em pontos críticos do tráfego urbano. A adequada manutenção e o reposicionamento estratégico das lixeiras são medidas essenciais para </w:t>
      </w:r>
      <w:r w:rsidRPr="004A63F4">
        <w:rPr>
          <w:rFonts w:asciiTheme="minorHAnsi" w:hAnsiTheme="minorHAnsi" w:cstheme="minorHAnsi"/>
          <w:bCs/>
        </w:rPr>
        <w:t>garantir a eficiência da coleta</w:t>
      </w:r>
      <w:r w:rsidRPr="004A63F4">
        <w:rPr>
          <w:rFonts w:asciiTheme="minorHAnsi" w:hAnsiTheme="minorHAnsi" w:cstheme="minorHAnsi"/>
        </w:rPr>
        <w:t xml:space="preserve">, </w:t>
      </w:r>
      <w:r w:rsidRPr="004A63F4">
        <w:rPr>
          <w:rFonts w:asciiTheme="minorHAnsi" w:hAnsiTheme="minorHAnsi" w:cstheme="minorHAnsi"/>
          <w:bCs/>
        </w:rPr>
        <w:t>preservar o meio ambiente</w:t>
      </w:r>
      <w:r w:rsidRPr="004A63F4">
        <w:rPr>
          <w:rFonts w:asciiTheme="minorHAnsi" w:hAnsiTheme="minorHAnsi" w:cstheme="minorHAnsi"/>
        </w:rPr>
        <w:t xml:space="preserve"> e </w:t>
      </w:r>
      <w:r w:rsidRPr="004A63F4">
        <w:rPr>
          <w:rFonts w:asciiTheme="minorHAnsi" w:hAnsiTheme="minorHAnsi" w:cstheme="minorHAnsi"/>
          <w:bCs/>
        </w:rPr>
        <w:t>assegurar a integridade de motoristas e pedestres</w:t>
      </w:r>
      <w:r w:rsidRPr="004A63F4">
        <w:rPr>
          <w:rFonts w:asciiTheme="minorHAnsi" w:hAnsiTheme="minorHAnsi" w:cstheme="minorHAnsi"/>
        </w:rPr>
        <w:t>.</w:t>
      </w:r>
    </w:p>
    <w:p w:rsidR="00324439" w:rsidRPr="00324439" w:rsidRDefault="00324439" w:rsidP="004A63F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</w:p>
    <w:p w:rsidR="00324439" w:rsidRPr="00324439" w:rsidRDefault="004A63F4" w:rsidP="00324439">
      <w:pPr>
        <w:spacing w:before="100" w:beforeAutospacing="1" w:after="100" w:afterAutospacing="1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São Jerônimo, 05 de maio</w:t>
      </w:r>
      <w:r w:rsidR="00324439" w:rsidRPr="00324439">
        <w:rPr>
          <w:rFonts w:asciiTheme="minorHAnsi" w:hAnsiTheme="minorHAnsi" w:cstheme="minorHAnsi"/>
          <w:bCs/>
        </w:rPr>
        <w:t xml:space="preserve"> de 2025.</w:t>
      </w:r>
    </w:p>
    <w:p w:rsidR="00F322B8" w:rsidRPr="00324439" w:rsidRDefault="00F322B8" w:rsidP="00324439">
      <w:pPr>
        <w:spacing w:before="100" w:beforeAutospacing="1"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750615" w:rsidRPr="00324439" w:rsidRDefault="00750615" w:rsidP="00F322B8">
      <w:pPr>
        <w:spacing w:before="100" w:beforeAutospacing="1"/>
        <w:ind w:right="363"/>
        <w:rPr>
          <w:rFonts w:asciiTheme="minorHAnsi" w:hAnsiTheme="minorHAnsi" w:cstheme="minorHAnsi"/>
        </w:rPr>
      </w:pPr>
    </w:p>
    <w:p w:rsidR="00F322B8" w:rsidRPr="00324439" w:rsidRDefault="00F322B8" w:rsidP="00F322B8">
      <w:pPr>
        <w:spacing w:before="100" w:beforeAutospacing="1"/>
        <w:ind w:right="363"/>
        <w:jc w:val="center"/>
        <w:rPr>
          <w:rFonts w:asciiTheme="minorHAnsi" w:hAnsiTheme="minorHAnsi" w:cstheme="minorHAnsi"/>
          <w:b/>
        </w:rPr>
      </w:pPr>
      <w:r w:rsidRPr="00324439">
        <w:rPr>
          <w:rFonts w:asciiTheme="minorHAnsi" w:hAnsiTheme="minorHAnsi" w:cstheme="minorHAnsi"/>
          <w:b/>
        </w:rPr>
        <w:t xml:space="preserve">Vereador Evandro </w:t>
      </w:r>
      <w:r w:rsidR="004A63F4">
        <w:rPr>
          <w:rFonts w:asciiTheme="minorHAnsi" w:hAnsiTheme="minorHAnsi" w:cstheme="minorHAnsi"/>
          <w:b/>
        </w:rPr>
        <w:t>Oliveira</w:t>
      </w:r>
    </w:p>
    <w:p w:rsidR="00B529BA" w:rsidRPr="00324439" w:rsidRDefault="00F322B8" w:rsidP="00750615">
      <w:pPr>
        <w:ind w:right="363"/>
        <w:jc w:val="center"/>
        <w:outlineLvl w:val="1"/>
        <w:rPr>
          <w:rFonts w:asciiTheme="minorHAnsi" w:hAnsiTheme="minorHAnsi" w:cstheme="minorHAnsi"/>
          <w:b/>
          <w:bCs/>
        </w:rPr>
      </w:pPr>
      <w:r w:rsidRPr="00324439">
        <w:rPr>
          <w:rFonts w:asciiTheme="minorHAnsi" w:hAnsiTheme="minorHAnsi" w:cstheme="minorHAnsi"/>
          <w:b/>
        </w:rPr>
        <w:t xml:space="preserve">Bancada </w:t>
      </w:r>
      <w:proofErr w:type="gramStart"/>
      <w:r w:rsidRPr="00324439">
        <w:rPr>
          <w:rFonts w:asciiTheme="minorHAnsi" w:hAnsiTheme="minorHAnsi" w:cstheme="minorHAnsi"/>
          <w:b/>
        </w:rPr>
        <w:t>do Republicanos</w:t>
      </w:r>
      <w:proofErr w:type="gramEnd"/>
    </w:p>
    <w:sectPr w:rsidR="00B529BA" w:rsidRPr="0032443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49" w:rsidRDefault="004C5C49">
      <w:r>
        <w:separator/>
      </w:r>
    </w:p>
  </w:endnote>
  <w:endnote w:type="continuationSeparator" w:id="0">
    <w:p w:rsidR="004C5C49" w:rsidRDefault="004C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49" w:rsidRDefault="004C5C49">
      <w:r>
        <w:separator/>
      </w:r>
    </w:p>
  </w:footnote>
  <w:footnote w:type="continuationSeparator" w:id="0">
    <w:p w:rsidR="004C5C49" w:rsidRDefault="004C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C5C4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796275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819A9"/>
    <w:multiLevelType w:val="multilevel"/>
    <w:tmpl w:val="48F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6460F"/>
    <w:multiLevelType w:val="multilevel"/>
    <w:tmpl w:val="DB98E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4">
    <w:nsid w:val="6B2964C0"/>
    <w:multiLevelType w:val="hybridMultilevel"/>
    <w:tmpl w:val="C3587B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443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3F4"/>
    <w:rsid w:val="004B2B04"/>
    <w:rsid w:val="004B3718"/>
    <w:rsid w:val="004B7CA8"/>
    <w:rsid w:val="004C5C49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5CC2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0615"/>
    <w:rsid w:val="0075197E"/>
    <w:rsid w:val="00763364"/>
    <w:rsid w:val="0078106C"/>
    <w:rsid w:val="007933E7"/>
    <w:rsid w:val="00795F38"/>
    <w:rsid w:val="007A2E8A"/>
    <w:rsid w:val="007C6AFD"/>
    <w:rsid w:val="007C7C40"/>
    <w:rsid w:val="007D548E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456B"/>
    <w:rsid w:val="00C0367A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30693"/>
    <w:rsid w:val="00D41B50"/>
    <w:rsid w:val="00D75219"/>
    <w:rsid w:val="00D803F4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A7A19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F456B"/>
    <w:rPr>
      <w:b/>
      <w:bCs/>
    </w:rPr>
  </w:style>
  <w:style w:type="character" w:styleId="nfase">
    <w:name w:val="Emphasis"/>
    <w:basedOn w:val="Fontepargpadro"/>
    <w:uiPriority w:val="20"/>
    <w:qFormat/>
    <w:rsid w:val="00BF456B"/>
    <w:rPr>
      <w:i/>
      <w:iCs/>
    </w:rPr>
  </w:style>
  <w:style w:type="paragraph" w:styleId="PargrafodaLista">
    <w:name w:val="List Paragraph"/>
    <w:basedOn w:val="Normal"/>
    <w:uiPriority w:val="34"/>
    <w:qFormat/>
    <w:rsid w:val="00655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BF456B"/>
    <w:rPr>
      <w:b/>
      <w:bCs/>
    </w:rPr>
  </w:style>
  <w:style w:type="character" w:styleId="nfase">
    <w:name w:val="Emphasis"/>
    <w:basedOn w:val="Fontepargpadro"/>
    <w:uiPriority w:val="20"/>
    <w:qFormat/>
    <w:rsid w:val="00BF456B"/>
    <w:rPr>
      <w:i/>
      <w:iCs/>
    </w:rPr>
  </w:style>
  <w:style w:type="paragraph" w:styleId="PargrafodaLista">
    <w:name w:val="List Paragraph"/>
    <w:basedOn w:val="Normal"/>
    <w:uiPriority w:val="34"/>
    <w:qFormat/>
    <w:rsid w:val="0065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2CB7-D406-4B5E-B6D7-6E2FC2E7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16</cp:revision>
  <cp:lastPrinted>2025-01-15T17:00:00Z</cp:lastPrinted>
  <dcterms:created xsi:type="dcterms:W3CDTF">2025-01-15T17:02:00Z</dcterms:created>
  <dcterms:modified xsi:type="dcterms:W3CDTF">2025-05-05T18:06:00Z</dcterms:modified>
</cp:coreProperties>
</file>