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56A39" w:rsidRDefault="00B529BA" w:rsidP="001A215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127E8B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="00127E8B">
        <w:rPr>
          <w:rFonts w:asciiTheme="minorHAnsi" w:hAnsiTheme="minorHAnsi" w:cstheme="minorHAnsi"/>
        </w:rPr>
        <w:t xml:space="preserve"> </w:t>
      </w:r>
      <w:r w:rsidR="00085BB7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 w:rsidR="000F460D">
        <w:rPr>
          <w:rFonts w:asciiTheme="minorHAnsi" w:hAnsiTheme="minorHAnsi" w:cstheme="minorHAnsi"/>
        </w:rPr>
        <w:t>esar Prates Cunha,</w:t>
      </w:r>
      <w:r w:rsidR="001A2158">
        <w:rPr>
          <w:rFonts w:asciiTheme="minorHAnsi" w:hAnsiTheme="minorHAnsi" w:cstheme="minorHAnsi"/>
        </w:rPr>
        <w:t xml:space="preserve"> e a Secretária de Obras, solicita informações sobre o não atendimento de </w:t>
      </w:r>
      <w:bookmarkStart w:id="0" w:name="_GoBack"/>
      <w:bookmarkEnd w:id="0"/>
      <w:r w:rsidR="001A2158">
        <w:rPr>
          <w:rFonts w:asciiTheme="minorHAnsi" w:hAnsiTheme="minorHAnsi" w:cstheme="minorHAnsi"/>
        </w:rPr>
        <w:t>Requerimentos anteriormente encaminhados por esta V</w:t>
      </w:r>
      <w:r w:rsidR="00E36A11">
        <w:rPr>
          <w:rFonts w:asciiTheme="minorHAnsi" w:hAnsiTheme="minorHAnsi" w:cstheme="minorHAnsi"/>
        </w:rPr>
        <w:t>ereadora.</w:t>
      </w:r>
      <w:r w:rsidR="001A2158">
        <w:rPr>
          <w:rFonts w:asciiTheme="minorHAnsi" w:hAnsiTheme="minorHAnsi" w:cstheme="minorHAnsi"/>
        </w:rPr>
        <w:t xml:space="preserve"> </w:t>
      </w:r>
    </w:p>
    <w:p w:rsidR="00E36A11" w:rsidRDefault="001A2158" w:rsidP="001A215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Requer que seja informado a esta Casa de Leis os motivos pelos quais os requerimentos de minha autoria ainda não receberam respostas nem devidamente atendidos, </w:t>
      </w:r>
      <w:r w:rsidR="00E36A11">
        <w:rPr>
          <w:rFonts w:asciiTheme="minorHAnsi" w:hAnsiTheme="minorHAnsi" w:cstheme="minorHAnsi"/>
        </w:rPr>
        <w:t>indicando, ainda, a previsão para o cumprimento das solicitações apresentadas.</w:t>
      </w:r>
    </w:p>
    <w:p w:rsidR="00E36A11" w:rsidRDefault="00E36A11" w:rsidP="001A215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O princípio da publicidade e o dever de transparência administrativa impõem à Administração Pública a obrigação de prestar informação ao Poder Legislativo, especialmente</w:t>
      </w:r>
      <w:r w:rsidR="00F84A80">
        <w:rPr>
          <w:rFonts w:asciiTheme="minorHAnsi" w:hAnsiTheme="minorHAnsi" w:cstheme="minorHAnsi"/>
        </w:rPr>
        <w:t xml:space="preserve"> quando se trata de requerimentos formulados no exercício regular da função fiscalizadora do mandato Parlamentar. O não atendimento dos requerimentos inviabiliza o acompanhamento das políticas públicas e compromete a eficiência da gestão municipal.</w:t>
      </w:r>
    </w:p>
    <w:p w:rsidR="001A2158" w:rsidRPr="00856A39" w:rsidRDefault="00E36A11" w:rsidP="001A2158">
      <w:pPr>
        <w:pStyle w:val="NormalWeb"/>
        <w:jc w:val="both"/>
      </w:pPr>
      <w:r>
        <w:rPr>
          <w:rFonts w:asciiTheme="minorHAnsi" w:hAnsiTheme="minorHAnsi" w:cstheme="minorHAnsi"/>
        </w:rPr>
        <w:t xml:space="preserve">                          </w:t>
      </w:r>
      <w:r w:rsidR="001A2158">
        <w:rPr>
          <w:rFonts w:asciiTheme="minorHAnsi" w:hAnsiTheme="minorHAnsi" w:cstheme="minorHAnsi"/>
        </w:rPr>
        <w:t xml:space="preserve"> </w:t>
      </w:r>
    </w:p>
    <w:p w:rsidR="000F460D" w:rsidRDefault="00E029C4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85BB7">
        <w:rPr>
          <w:rFonts w:asciiTheme="minorHAnsi" w:hAnsiTheme="minorHAnsi" w:cstheme="minorHAnsi"/>
        </w:rPr>
        <w:t xml:space="preserve">.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F84A80">
        <w:rPr>
          <w:rFonts w:asciiTheme="minorHAnsi" w:hAnsiTheme="minorHAnsi" w:cstheme="minorHAnsi"/>
        </w:rPr>
        <w:t>São Jerônimo, 06 de outubro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16" w:rsidRDefault="00553516">
      <w:r>
        <w:separator/>
      </w:r>
    </w:p>
  </w:endnote>
  <w:endnote w:type="continuationSeparator" w:id="0">
    <w:p w:rsidR="00553516" w:rsidRDefault="0055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16" w:rsidRDefault="00553516">
      <w:r>
        <w:separator/>
      </w:r>
    </w:p>
  </w:footnote>
  <w:footnote w:type="continuationSeparator" w:id="0">
    <w:p w:rsidR="00553516" w:rsidRDefault="0055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5351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126495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106250"/>
    <w:rsid w:val="0012299A"/>
    <w:rsid w:val="00127E8B"/>
    <w:rsid w:val="00131658"/>
    <w:rsid w:val="00140F4F"/>
    <w:rsid w:val="00191DC0"/>
    <w:rsid w:val="001A2158"/>
    <w:rsid w:val="001D1696"/>
    <w:rsid w:val="001E60AF"/>
    <w:rsid w:val="002155F4"/>
    <w:rsid w:val="00234294"/>
    <w:rsid w:val="0023537D"/>
    <w:rsid w:val="00253132"/>
    <w:rsid w:val="002611BD"/>
    <w:rsid w:val="002807D5"/>
    <w:rsid w:val="00287C92"/>
    <w:rsid w:val="00294271"/>
    <w:rsid w:val="00297FA7"/>
    <w:rsid w:val="002A7B53"/>
    <w:rsid w:val="002B4CAF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53516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8612D"/>
    <w:rsid w:val="006C611E"/>
    <w:rsid w:val="006F2B7A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8454E"/>
    <w:rsid w:val="007933E7"/>
    <w:rsid w:val="007A2E8A"/>
    <w:rsid w:val="007C6AFD"/>
    <w:rsid w:val="007C7C40"/>
    <w:rsid w:val="007E5F23"/>
    <w:rsid w:val="00811909"/>
    <w:rsid w:val="008155F8"/>
    <w:rsid w:val="00835510"/>
    <w:rsid w:val="008537AB"/>
    <w:rsid w:val="00856A39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588"/>
    <w:rsid w:val="00A00C59"/>
    <w:rsid w:val="00A230E1"/>
    <w:rsid w:val="00A2799B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29C4"/>
    <w:rsid w:val="00E05C25"/>
    <w:rsid w:val="00E215C9"/>
    <w:rsid w:val="00E21D1C"/>
    <w:rsid w:val="00E34185"/>
    <w:rsid w:val="00E36A11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A80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AE2E-61BF-4CAD-B670-2B1551C2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2025-10-06T16:58:00Z</cp:lastPrinted>
  <dcterms:created xsi:type="dcterms:W3CDTF">2025-10-06T17:10:00Z</dcterms:created>
  <dcterms:modified xsi:type="dcterms:W3CDTF">2025-10-06T17:10:00Z</dcterms:modified>
</cp:coreProperties>
</file>