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81586" w:rsidRDefault="00F81586" w:rsidP="00F81586">
      <w:pPr>
        <w:spacing w:before="1"/>
        <w:ind w:left="851" w:right="710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PROJETO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DE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DECRETO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z w:val="36"/>
        </w:rPr>
        <w:t>LEGISLATIVO</w:t>
      </w:r>
      <w:r>
        <w:rPr>
          <w:rFonts w:ascii="Calibri"/>
          <w:b/>
          <w:spacing w:val="-5"/>
          <w:sz w:val="36"/>
        </w:rPr>
        <w:t xml:space="preserve"> </w:t>
      </w:r>
      <w:r w:rsidR="004A0CFB">
        <w:rPr>
          <w:rFonts w:ascii="Calibri"/>
          <w:b/>
          <w:spacing w:val="-2"/>
          <w:sz w:val="36"/>
        </w:rPr>
        <w:t>03</w:t>
      </w:r>
      <w:r>
        <w:rPr>
          <w:rFonts w:ascii="Calibri"/>
          <w:b/>
          <w:spacing w:val="-2"/>
          <w:sz w:val="36"/>
        </w:rPr>
        <w:t>/2025</w:t>
      </w:r>
    </w:p>
    <w:p w:rsidR="00F81586" w:rsidRDefault="00F81586" w:rsidP="00F81586">
      <w:pPr>
        <w:pStyle w:val="Corpodetexto"/>
        <w:spacing w:line="240" w:lineRule="auto"/>
        <w:rPr>
          <w:rFonts w:ascii="Calibri"/>
          <w:b/>
          <w:sz w:val="36"/>
        </w:rPr>
      </w:pPr>
    </w:p>
    <w:p w:rsidR="00F81586" w:rsidRDefault="00F81586" w:rsidP="00F81586">
      <w:pPr>
        <w:pStyle w:val="Corpodetexto"/>
        <w:spacing w:before="5" w:line="240" w:lineRule="auto"/>
        <w:rPr>
          <w:rFonts w:ascii="Calibri"/>
          <w:b/>
          <w:sz w:val="36"/>
        </w:rPr>
      </w:pPr>
    </w:p>
    <w:p w:rsidR="00F81586" w:rsidRDefault="00F229E0" w:rsidP="00F81586">
      <w:pPr>
        <w:ind w:left="5245"/>
        <w:jc w:val="both"/>
        <w:rPr>
          <w:rFonts w:ascii="Calibri" w:hAnsi="Calibri"/>
        </w:rPr>
      </w:pPr>
      <w:r>
        <w:rPr>
          <w:rFonts w:ascii="Calibri" w:hAnsi="Calibri"/>
        </w:rPr>
        <w:t xml:space="preserve">Da denominação </w:t>
      </w:r>
      <w:r w:rsidR="00A23152">
        <w:rPr>
          <w:rFonts w:ascii="Calibri" w:hAnsi="Calibri"/>
        </w:rPr>
        <w:t>de</w:t>
      </w:r>
      <w:r w:rsidR="00787382" w:rsidRPr="00787382">
        <w:rPr>
          <w:rFonts w:ascii="Arial" w:eastAsiaTheme="minorHAnsi" w:hAnsi="Arial" w:cs="Arial"/>
          <w:b/>
          <w:bCs/>
          <w:kern w:val="2"/>
          <w:sz w:val="32"/>
          <w:szCs w:val="32"/>
          <w:lang w:eastAsia="en-US"/>
          <w14:ligatures w14:val="standardContextual"/>
        </w:rPr>
        <w:t xml:space="preserve"> </w:t>
      </w:r>
      <w:r w:rsidR="00787382" w:rsidRPr="00787382">
        <w:rPr>
          <w:rFonts w:ascii="Calibri" w:hAnsi="Calibri"/>
          <w:b/>
          <w:bCs/>
        </w:rPr>
        <w:t>ZENO WALTER SCHWENGBER</w:t>
      </w:r>
      <w:r>
        <w:rPr>
          <w:rFonts w:ascii="Calibri" w:hAnsi="Calibri"/>
        </w:rPr>
        <w:t>,</w:t>
      </w:r>
      <w:r w:rsidRPr="00F229E0">
        <w:rPr>
          <w:rFonts w:ascii="Calibri" w:hAnsi="Calibri"/>
        </w:rPr>
        <w:t xml:space="preserve"> </w:t>
      </w:r>
      <w:r w:rsidR="00DB5D1C">
        <w:rPr>
          <w:rFonts w:ascii="Calibri" w:hAnsi="Calibri"/>
        </w:rPr>
        <w:t xml:space="preserve">o </w:t>
      </w:r>
      <w:r w:rsidR="00A23152">
        <w:rPr>
          <w:rFonts w:ascii="Calibri" w:hAnsi="Calibri"/>
        </w:rPr>
        <w:t>p</w:t>
      </w:r>
      <w:r w:rsidR="00DB5D1C">
        <w:rPr>
          <w:rFonts w:ascii="Calibri" w:hAnsi="Calibri"/>
        </w:rPr>
        <w:t>rédio da USF Central (</w:t>
      </w:r>
      <w:r w:rsidR="00DB5D1C" w:rsidRPr="00DB5D1C">
        <w:rPr>
          <w:rFonts w:ascii="Calibri" w:hAnsi="Calibri"/>
        </w:rPr>
        <w:t>Unidade de Saúde da Família</w:t>
      </w:r>
      <w:r w:rsidR="00DB5D1C">
        <w:rPr>
          <w:rFonts w:ascii="Calibri" w:hAnsi="Calibri"/>
        </w:rPr>
        <w:t>)</w:t>
      </w:r>
      <w:r w:rsidR="00F81586">
        <w:rPr>
          <w:rFonts w:ascii="Calibri" w:hAnsi="Calibri"/>
        </w:rPr>
        <w:t>, lo</w:t>
      </w:r>
      <w:r>
        <w:rPr>
          <w:rFonts w:ascii="Calibri" w:hAnsi="Calibri"/>
        </w:rPr>
        <w:t>calizado na Rua Rio Branco esquina com a Rua</w:t>
      </w:r>
      <w:r w:rsidRPr="00F229E0">
        <w:rPr>
          <w:rFonts w:ascii="Calibri" w:hAnsi="Calibri"/>
        </w:rPr>
        <w:t xml:space="preserve"> Luís Justino </w:t>
      </w:r>
      <w:proofErr w:type="spellStart"/>
      <w:r w:rsidRPr="00F229E0">
        <w:rPr>
          <w:rFonts w:ascii="Calibri" w:hAnsi="Calibri"/>
        </w:rPr>
        <w:t>Müler</w:t>
      </w:r>
      <w:proofErr w:type="spellEnd"/>
      <w:r>
        <w:rPr>
          <w:rFonts w:ascii="Calibri" w:hAnsi="Calibri"/>
        </w:rPr>
        <w:t xml:space="preserve">, </w:t>
      </w:r>
      <w:r w:rsidR="00F81586">
        <w:rPr>
          <w:rFonts w:ascii="Calibri" w:hAnsi="Calibri"/>
        </w:rPr>
        <w:t>nesta cidade e dá outras providências.</w:t>
      </w: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before="292" w:line="240" w:lineRule="auto"/>
        <w:rPr>
          <w:rFonts w:ascii="Calibri"/>
          <w:sz w:val="24"/>
        </w:rPr>
      </w:pPr>
    </w:p>
    <w:p w:rsidR="00F81586" w:rsidRDefault="00F81586" w:rsidP="00F81586">
      <w:pPr>
        <w:spacing w:before="1"/>
        <w:ind w:left="140" w:firstLine="2266"/>
        <w:rPr>
          <w:rFonts w:ascii="Calibri" w:hAnsi="Calibri"/>
        </w:rPr>
      </w:pPr>
      <w:r>
        <w:rPr>
          <w:rFonts w:ascii="Calibri" w:hAnsi="Calibri"/>
          <w:b/>
        </w:rPr>
        <w:t>RENATO DA SILVA FERREIRA,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</w:rPr>
        <w:t>Presidente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Câmara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0"/>
        </w:rPr>
        <w:t xml:space="preserve"> </w:t>
      </w:r>
      <w:r w:rsidR="00515928">
        <w:rPr>
          <w:rFonts w:ascii="Calibri" w:hAnsi="Calibri"/>
        </w:rPr>
        <w:t>São J</w:t>
      </w:r>
      <w:r>
        <w:rPr>
          <w:rFonts w:ascii="Calibri" w:hAnsi="Calibri"/>
        </w:rPr>
        <w:t>erônimo, no uso de suas atribuições legais.</w:t>
      </w:r>
    </w:p>
    <w:p w:rsidR="00F81586" w:rsidRDefault="00F81586" w:rsidP="00F81586">
      <w:pPr>
        <w:spacing w:before="292"/>
        <w:ind w:left="140" w:firstLine="2266"/>
        <w:rPr>
          <w:rFonts w:ascii="Calibri" w:hAnsi="Calibri"/>
        </w:rPr>
      </w:pPr>
      <w:r>
        <w:rPr>
          <w:rFonts w:ascii="Calibri" w:hAnsi="Calibri"/>
          <w:b/>
        </w:rPr>
        <w:t>FAÇO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SABER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Câmara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Vereadores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aprovou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eu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Promulgo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 seguinte Decreto Legislativo:</w:t>
      </w:r>
    </w:p>
    <w:p w:rsidR="00F81586" w:rsidRDefault="00F81586" w:rsidP="00F81586">
      <w:pPr>
        <w:pStyle w:val="Corpodetexto"/>
        <w:spacing w:before="292" w:line="240" w:lineRule="auto"/>
        <w:rPr>
          <w:rFonts w:ascii="Calibri"/>
          <w:sz w:val="24"/>
        </w:rPr>
      </w:pPr>
    </w:p>
    <w:p w:rsidR="00F81586" w:rsidRDefault="00F81586" w:rsidP="00DB5D1C">
      <w:pPr>
        <w:tabs>
          <w:tab w:val="left" w:pos="1557"/>
        </w:tabs>
        <w:spacing w:before="1"/>
        <w:ind w:left="140" w:right="12"/>
        <w:jc w:val="both"/>
        <w:rPr>
          <w:rFonts w:ascii="Calibri" w:hAnsi="Calibri"/>
        </w:rPr>
      </w:pPr>
      <w:r>
        <w:rPr>
          <w:rFonts w:ascii="Calibri" w:hAnsi="Calibri"/>
          <w:b/>
        </w:rPr>
        <w:t>Art. 1º.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Da denominação de</w:t>
      </w:r>
      <w:r w:rsidR="00F229E0" w:rsidRPr="00F229E0">
        <w:t xml:space="preserve"> </w:t>
      </w:r>
      <w:r w:rsidR="00787382" w:rsidRPr="00787382">
        <w:rPr>
          <w:rFonts w:ascii="Calibri" w:hAnsi="Calibri"/>
          <w:b/>
          <w:bCs/>
        </w:rPr>
        <w:t>ZENO WALTER SCHWENGBER</w:t>
      </w:r>
      <w:r w:rsidR="007C4D10">
        <w:rPr>
          <w:rFonts w:ascii="Calibri" w:hAnsi="Calibri"/>
        </w:rPr>
        <w:t>,</w:t>
      </w:r>
      <w:r w:rsidR="00F229E0">
        <w:rPr>
          <w:rFonts w:ascii="Calibri" w:hAnsi="Calibri"/>
        </w:rPr>
        <w:t xml:space="preserve"> </w:t>
      </w:r>
      <w:r w:rsidR="00F229E0" w:rsidRPr="00F229E0">
        <w:rPr>
          <w:rFonts w:ascii="Calibri" w:hAnsi="Calibri"/>
        </w:rPr>
        <w:t xml:space="preserve">o </w:t>
      </w:r>
      <w:r w:rsidR="00A23152">
        <w:rPr>
          <w:rFonts w:ascii="Calibri" w:hAnsi="Calibri"/>
        </w:rPr>
        <w:t>p</w:t>
      </w:r>
      <w:r w:rsidR="00F229E0" w:rsidRPr="00F229E0">
        <w:rPr>
          <w:rFonts w:ascii="Calibri" w:hAnsi="Calibri"/>
        </w:rPr>
        <w:t>rédio da</w:t>
      </w:r>
      <w:r w:rsidR="00DB5D1C">
        <w:rPr>
          <w:rFonts w:ascii="Calibri" w:hAnsi="Calibri"/>
        </w:rPr>
        <w:t xml:space="preserve"> </w:t>
      </w:r>
      <w:r w:rsidR="00DB5D1C" w:rsidRPr="00DB5D1C">
        <w:rPr>
          <w:rFonts w:ascii="Calibri" w:hAnsi="Calibri"/>
        </w:rPr>
        <w:t>USF Central (Unidade de Saúde da Família)</w:t>
      </w:r>
      <w:r w:rsidR="00DB5D1C">
        <w:rPr>
          <w:rFonts w:ascii="Calibri" w:hAnsi="Calibri"/>
        </w:rPr>
        <w:t xml:space="preserve">, </w:t>
      </w:r>
      <w:r w:rsidR="00F229E0" w:rsidRPr="00F229E0">
        <w:rPr>
          <w:rFonts w:ascii="Calibri" w:hAnsi="Calibri"/>
        </w:rPr>
        <w:t xml:space="preserve">localizado na Rua Rio Branco esquina com a Rua Luís Justino </w:t>
      </w:r>
      <w:proofErr w:type="spellStart"/>
      <w:r w:rsidR="00F229E0" w:rsidRPr="00F229E0">
        <w:rPr>
          <w:rFonts w:ascii="Calibri" w:hAnsi="Calibri"/>
        </w:rPr>
        <w:t>Müler</w:t>
      </w:r>
      <w:proofErr w:type="spellEnd"/>
      <w:r w:rsidR="00F229E0" w:rsidRPr="00F229E0">
        <w:rPr>
          <w:rFonts w:ascii="Calibri" w:hAnsi="Calibri"/>
        </w:rPr>
        <w:t xml:space="preserve">, </w:t>
      </w:r>
      <w:r w:rsidRPr="00F81586">
        <w:rPr>
          <w:rFonts w:ascii="Calibri" w:hAnsi="Calibri"/>
        </w:rPr>
        <w:t>nesta cidade e dá outras providências.</w:t>
      </w: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before="292" w:line="240" w:lineRule="auto"/>
        <w:rPr>
          <w:rFonts w:ascii="Calibri"/>
          <w:sz w:val="24"/>
        </w:rPr>
      </w:pPr>
    </w:p>
    <w:p w:rsidR="00F81586" w:rsidRDefault="00F81586" w:rsidP="00F81586">
      <w:pPr>
        <w:tabs>
          <w:tab w:val="left" w:pos="1557"/>
        </w:tabs>
        <w:ind w:left="140"/>
        <w:jc w:val="both"/>
        <w:rPr>
          <w:rFonts w:ascii="Calibri" w:hAnsi="Calibri"/>
        </w:rPr>
      </w:pPr>
      <w:r>
        <w:rPr>
          <w:rFonts w:ascii="Calibri" w:hAnsi="Calibri"/>
          <w:b/>
        </w:rPr>
        <w:t>Art.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5"/>
        </w:rPr>
        <w:t>2º.</w:t>
      </w:r>
      <w:r w:rsidR="00DB5D1C">
        <w:rPr>
          <w:rFonts w:ascii="Calibri" w:hAnsi="Calibri"/>
          <w:b/>
        </w:rPr>
        <w:t xml:space="preserve">            </w:t>
      </w:r>
      <w:r>
        <w:rPr>
          <w:rFonts w:ascii="Calibri" w:hAnsi="Calibri"/>
        </w:rPr>
        <w:t>Este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entra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vigor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publicação.</w:t>
      </w: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787382">
      <w:pPr>
        <w:jc w:val="right"/>
        <w:rPr>
          <w:rFonts w:ascii="Calibri" w:hAnsi="Calibri"/>
        </w:rPr>
      </w:pPr>
      <w:r>
        <w:rPr>
          <w:rFonts w:ascii="Calibri" w:hAnsi="Calibri"/>
        </w:rPr>
        <w:t>São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Jerônimo,</w:t>
      </w:r>
      <w:r>
        <w:rPr>
          <w:rFonts w:ascii="Calibri" w:hAnsi="Calibri"/>
          <w:spacing w:val="-4"/>
        </w:rPr>
        <w:t xml:space="preserve"> </w:t>
      </w:r>
      <w:r w:rsidR="00787382">
        <w:rPr>
          <w:rFonts w:ascii="Calibri" w:hAnsi="Calibri"/>
        </w:rPr>
        <w:t xml:space="preserve">19 de </w:t>
      </w:r>
      <w:r w:rsidR="00A23152">
        <w:rPr>
          <w:rFonts w:ascii="Calibri" w:hAnsi="Calibri"/>
        </w:rPr>
        <w:t>d</w:t>
      </w:r>
      <w:r w:rsidR="00787382">
        <w:rPr>
          <w:rFonts w:ascii="Calibri" w:hAnsi="Calibri"/>
        </w:rPr>
        <w:t>ezembro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2025.</w:t>
      </w: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line="240" w:lineRule="auto"/>
        <w:rPr>
          <w:rFonts w:ascii="Calibri"/>
          <w:sz w:val="24"/>
        </w:rPr>
      </w:pPr>
    </w:p>
    <w:p w:rsidR="00F81586" w:rsidRDefault="00F81586" w:rsidP="00F81586">
      <w:pPr>
        <w:pStyle w:val="Corpodetexto"/>
        <w:spacing w:before="4" w:line="240" w:lineRule="auto"/>
        <w:rPr>
          <w:rFonts w:ascii="Calibri"/>
          <w:sz w:val="24"/>
        </w:rPr>
      </w:pPr>
    </w:p>
    <w:p w:rsidR="00F81586" w:rsidRDefault="00A23152" w:rsidP="00F81586">
      <w:pPr>
        <w:ind w:left="141" w:right="851"/>
        <w:jc w:val="center"/>
        <w:rPr>
          <w:rFonts w:ascii="Calibri"/>
          <w:b/>
        </w:rPr>
      </w:pPr>
      <w:r>
        <w:rPr>
          <w:rFonts w:ascii="Calibri"/>
          <w:b/>
          <w:spacing w:val="-4"/>
        </w:rPr>
        <w:t xml:space="preserve">     </w:t>
      </w:r>
      <w:r w:rsidR="00F81586">
        <w:rPr>
          <w:rFonts w:ascii="Calibri"/>
          <w:b/>
          <w:spacing w:val="-4"/>
        </w:rPr>
        <w:t xml:space="preserve"> </w:t>
      </w:r>
      <w:r w:rsidR="00F81586">
        <w:rPr>
          <w:rFonts w:ascii="Calibri"/>
          <w:b/>
        </w:rPr>
        <w:t>Vereador Amaro Jer</w:t>
      </w:r>
      <w:r w:rsidR="00F81586">
        <w:rPr>
          <w:rFonts w:ascii="Calibri"/>
          <w:b/>
        </w:rPr>
        <w:t>ô</w:t>
      </w:r>
      <w:r w:rsidR="00F81586">
        <w:rPr>
          <w:rFonts w:ascii="Calibri"/>
          <w:b/>
        </w:rPr>
        <w:t xml:space="preserve">nimo </w:t>
      </w:r>
      <w:proofErr w:type="spellStart"/>
      <w:r w:rsidR="00F81586">
        <w:rPr>
          <w:rFonts w:ascii="Calibri"/>
          <w:b/>
        </w:rPr>
        <w:t>Vanti</w:t>
      </w:r>
      <w:proofErr w:type="spellEnd"/>
      <w:r w:rsidR="00F81586">
        <w:rPr>
          <w:rFonts w:ascii="Calibri"/>
          <w:b/>
        </w:rPr>
        <w:t xml:space="preserve"> de Azevedo</w:t>
      </w:r>
    </w:p>
    <w:p w:rsidR="00F81586" w:rsidRDefault="00F81586" w:rsidP="00F81586">
      <w:pPr>
        <w:ind w:left="522" w:right="710"/>
        <w:jc w:val="center"/>
        <w:rPr>
          <w:rFonts w:ascii="Calibri"/>
          <w:b/>
        </w:rPr>
      </w:pPr>
      <w:r>
        <w:rPr>
          <w:rFonts w:ascii="Calibri"/>
          <w:b/>
        </w:rPr>
        <w:t>Bancada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PDT</w:t>
      </w:r>
    </w:p>
    <w:p w:rsidR="00F81586" w:rsidRDefault="00F81586" w:rsidP="00F81586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F81586" w:rsidRPr="00F81586" w:rsidRDefault="00F81586" w:rsidP="009E405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F81586" w:rsidRPr="009E4051" w:rsidRDefault="00F81586" w:rsidP="009E405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F81586">
        <w:rPr>
          <w:rFonts w:asciiTheme="minorHAnsi" w:hAnsiTheme="minorHAnsi" w:cstheme="minorHAnsi"/>
          <w:b/>
        </w:rPr>
        <w:t>JUSTIFICATIVA</w:t>
      </w:r>
    </w:p>
    <w:p w:rsidR="009E4051" w:rsidRPr="00A23152" w:rsidRDefault="00DB5D1C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  <w:r w:rsidRPr="00A23152">
        <w:rPr>
          <w:rFonts w:ascii="Calibri" w:hAnsi="Calibri" w:cs="Calibri"/>
        </w:rPr>
        <w:t>A presente proposta te</w:t>
      </w:r>
      <w:r w:rsidR="009E4051" w:rsidRPr="00A23152">
        <w:rPr>
          <w:rFonts w:ascii="Calibri" w:hAnsi="Calibri" w:cs="Calibri"/>
        </w:rPr>
        <w:t xml:space="preserve">m por finalidade homenagear </w:t>
      </w:r>
      <w:r w:rsidR="009E4051" w:rsidRPr="00A23152">
        <w:rPr>
          <w:rFonts w:ascii="Calibri" w:hAnsi="Calibri" w:cs="Calibri"/>
          <w:b/>
          <w:bCs/>
        </w:rPr>
        <w:t>ZENO WALTER SCHWENGBER</w:t>
      </w:r>
      <w:r w:rsidR="009E4051" w:rsidRPr="00A23152">
        <w:rPr>
          <w:rFonts w:ascii="Calibri" w:hAnsi="Calibri" w:cs="Calibri"/>
        </w:rPr>
        <w:t xml:space="preserve">, denominando </w:t>
      </w:r>
      <w:r w:rsidR="00A23152" w:rsidRPr="00A23152">
        <w:rPr>
          <w:rFonts w:ascii="Calibri" w:hAnsi="Calibri" w:cs="Calibri"/>
        </w:rPr>
        <w:t>o</w:t>
      </w:r>
      <w:r w:rsidR="009E4051" w:rsidRPr="00A23152">
        <w:rPr>
          <w:rFonts w:ascii="Calibri" w:hAnsi="Calibri" w:cs="Calibri"/>
        </w:rPr>
        <w:t xml:space="preserve"> prédio público, como forma de reconhecimento à sua trajetória de vida, marcada por dedicação exemplar à saúde, ao bem-estar social e ao desenvolvimento da comunidade de São Jerônimo. Em São Jerônimo, o Dr. Zeno </w:t>
      </w:r>
      <w:proofErr w:type="spellStart"/>
      <w:r w:rsidR="009E4051" w:rsidRPr="00A23152">
        <w:rPr>
          <w:rFonts w:ascii="Calibri" w:hAnsi="Calibri" w:cs="Calibri"/>
        </w:rPr>
        <w:t>Schwengber</w:t>
      </w:r>
      <w:proofErr w:type="spellEnd"/>
      <w:r w:rsidR="009E4051" w:rsidRPr="00A23152">
        <w:rPr>
          <w:rFonts w:ascii="Calibri" w:hAnsi="Calibri" w:cs="Calibri"/>
        </w:rPr>
        <w:t xml:space="preserve"> teve papel fundamental na </w:t>
      </w:r>
      <w:r w:rsidR="009E4051" w:rsidRPr="00A23152">
        <w:rPr>
          <w:rFonts w:ascii="Calibri" w:hAnsi="Calibri" w:cs="Calibri"/>
          <w:b/>
          <w:bCs/>
        </w:rPr>
        <w:t>construção do Hospital São Jerônimo</w:t>
      </w:r>
      <w:r w:rsidR="009E4051" w:rsidRPr="00A23152">
        <w:rPr>
          <w:rFonts w:ascii="Calibri" w:hAnsi="Calibri" w:cs="Calibri"/>
        </w:rPr>
        <w:t xml:space="preserve">, realizando, inclusive, a </w:t>
      </w:r>
      <w:r w:rsidR="009E4051" w:rsidRPr="00A23152">
        <w:rPr>
          <w:rFonts w:ascii="Calibri" w:hAnsi="Calibri" w:cs="Calibri"/>
          <w:b/>
          <w:bCs/>
        </w:rPr>
        <w:t>primeira cirurgia da instituição</w:t>
      </w:r>
      <w:r w:rsidR="009E4051" w:rsidRPr="00A23152">
        <w:rPr>
          <w:rFonts w:ascii="Calibri" w:hAnsi="Calibri" w:cs="Calibri"/>
        </w:rPr>
        <w:t xml:space="preserve">, com o auxílio direto de sua esposa Judith. Também participou ativamente da construção do </w:t>
      </w:r>
      <w:r w:rsidR="009E4051" w:rsidRPr="00A23152">
        <w:rPr>
          <w:rFonts w:ascii="Calibri" w:hAnsi="Calibri" w:cs="Calibri"/>
          <w:b/>
          <w:bCs/>
        </w:rPr>
        <w:t>Ginásio São Jerônimo</w:t>
      </w:r>
      <w:r w:rsidR="009E4051" w:rsidRPr="00A23152">
        <w:rPr>
          <w:rFonts w:ascii="Calibri" w:hAnsi="Calibri" w:cs="Calibri"/>
        </w:rPr>
        <w:t>, além de colaborar com diversas outras obras e iniciativas de interesse coletivo.</w:t>
      </w:r>
    </w:p>
    <w:p w:rsidR="009E4051" w:rsidRPr="00A23152" w:rsidRDefault="009E4051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  <w:r w:rsidRPr="00A23152">
        <w:rPr>
          <w:rFonts w:ascii="Calibri" w:hAnsi="Calibri" w:cs="Calibri"/>
        </w:rPr>
        <w:t xml:space="preserve">Em </w:t>
      </w:r>
      <w:r w:rsidRPr="00A23152">
        <w:rPr>
          <w:rFonts w:ascii="Calibri" w:hAnsi="Calibri" w:cs="Calibri"/>
          <w:b/>
          <w:bCs/>
        </w:rPr>
        <w:t>1960</w:t>
      </w:r>
      <w:r w:rsidRPr="00A23152">
        <w:rPr>
          <w:rFonts w:ascii="Calibri" w:hAnsi="Calibri" w:cs="Calibri"/>
        </w:rPr>
        <w:t xml:space="preserve">, foi um dos </w:t>
      </w:r>
      <w:r w:rsidRPr="00A23152">
        <w:rPr>
          <w:rFonts w:ascii="Calibri" w:hAnsi="Calibri" w:cs="Calibri"/>
          <w:b/>
          <w:bCs/>
        </w:rPr>
        <w:t>fundadores do Lions Clube de São Jerônimo</w:t>
      </w:r>
      <w:r w:rsidRPr="00A23152">
        <w:rPr>
          <w:rFonts w:ascii="Calibri" w:hAnsi="Calibri" w:cs="Calibri"/>
        </w:rPr>
        <w:t xml:space="preserve">, juntamente com outros 19 casais, e, em </w:t>
      </w:r>
      <w:r w:rsidRPr="00A23152">
        <w:rPr>
          <w:rFonts w:ascii="Calibri" w:hAnsi="Calibri" w:cs="Calibri"/>
          <w:b/>
          <w:bCs/>
        </w:rPr>
        <w:t>1964</w:t>
      </w:r>
      <w:r w:rsidRPr="00A23152">
        <w:rPr>
          <w:rFonts w:ascii="Calibri" w:hAnsi="Calibri" w:cs="Calibri"/>
        </w:rPr>
        <w:t xml:space="preserve">, participou da fundação da </w:t>
      </w:r>
      <w:r w:rsidRPr="00A23152">
        <w:rPr>
          <w:rFonts w:ascii="Calibri" w:hAnsi="Calibri" w:cs="Calibri"/>
          <w:b/>
          <w:bCs/>
        </w:rPr>
        <w:t>Casa da Criança</w:t>
      </w:r>
      <w:r w:rsidRPr="00A23152">
        <w:rPr>
          <w:rFonts w:ascii="Calibri" w:hAnsi="Calibri" w:cs="Calibri"/>
        </w:rPr>
        <w:t>, reforçando seu compromisso permanente com as causas sociais e comunitárias.</w:t>
      </w:r>
    </w:p>
    <w:p w:rsidR="009E4051" w:rsidRPr="00A23152" w:rsidRDefault="009E4051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  <w:r w:rsidRPr="00A23152">
        <w:rPr>
          <w:rFonts w:ascii="Calibri" w:hAnsi="Calibri" w:cs="Calibri"/>
        </w:rPr>
        <w:t xml:space="preserve">Por muitos anos, foi </w:t>
      </w:r>
      <w:r w:rsidRPr="00A23152">
        <w:rPr>
          <w:rFonts w:ascii="Calibri" w:hAnsi="Calibri" w:cs="Calibri"/>
          <w:b/>
          <w:bCs/>
        </w:rPr>
        <w:t>o único médico da cidade e da região</w:t>
      </w:r>
      <w:r w:rsidRPr="00A23152">
        <w:rPr>
          <w:rFonts w:ascii="Calibri" w:hAnsi="Calibri" w:cs="Calibri"/>
        </w:rPr>
        <w:t xml:space="preserve">, atendendo a todos que </w:t>
      </w:r>
      <w:proofErr w:type="gramStart"/>
      <w:r w:rsidRPr="00A23152">
        <w:rPr>
          <w:rFonts w:ascii="Calibri" w:hAnsi="Calibri" w:cs="Calibri"/>
        </w:rPr>
        <w:t xml:space="preserve">necessitavam, </w:t>
      </w:r>
      <w:r w:rsidRPr="00A23152">
        <w:rPr>
          <w:rFonts w:ascii="Calibri" w:hAnsi="Calibri" w:cs="Calibri"/>
          <w:b/>
          <w:bCs/>
        </w:rPr>
        <w:t>sem distinção</w:t>
      </w:r>
      <w:r w:rsidRPr="00A23152">
        <w:rPr>
          <w:rFonts w:ascii="Calibri" w:hAnsi="Calibri" w:cs="Calibri"/>
        </w:rPr>
        <w:t xml:space="preserve">, e em </w:t>
      </w:r>
      <w:r w:rsidRPr="00A23152">
        <w:rPr>
          <w:rFonts w:ascii="Calibri" w:hAnsi="Calibri" w:cs="Calibri"/>
          <w:b/>
          <w:bCs/>
        </w:rPr>
        <w:t>qualquer horário</w:t>
      </w:r>
      <w:r w:rsidRPr="00A23152">
        <w:rPr>
          <w:rFonts w:ascii="Calibri" w:hAnsi="Calibri" w:cs="Calibri"/>
        </w:rPr>
        <w:t>, sempre guiado</w:t>
      </w:r>
      <w:proofErr w:type="gramEnd"/>
      <w:r w:rsidRPr="00A23152">
        <w:rPr>
          <w:rFonts w:ascii="Calibri" w:hAnsi="Calibri" w:cs="Calibri"/>
        </w:rPr>
        <w:t xml:space="preserve"> pelo senso de dever, empatia e amor ao próximo. Uma das características mais marcantes de Zeno Walter </w:t>
      </w:r>
      <w:proofErr w:type="spellStart"/>
      <w:r w:rsidRPr="00A23152">
        <w:rPr>
          <w:rFonts w:ascii="Calibri" w:hAnsi="Calibri" w:cs="Calibri"/>
        </w:rPr>
        <w:t>Schwengber</w:t>
      </w:r>
      <w:proofErr w:type="spellEnd"/>
      <w:r w:rsidRPr="00A23152">
        <w:rPr>
          <w:rFonts w:ascii="Calibri" w:hAnsi="Calibri" w:cs="Calibri"/>
        </w:rPr>
        <w:t xml:space="preserve"> e de sua esposa era o constante apoio ao desenvolvimento pessoal e profissional das pessoas da comunidade, acreditando firmemente que servir ao semelhante era um dever humano e social.</w:t>
      </w:r>
    </w:p>
    <w:p w:rsidR="009E4051" w:rsidRPr="00A23152" w:rsidRDefault="009E4051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  <w:r w:rsidRPr="00A23152">
        <w:rPr>
          <w:rFonts w:ascii="Calibri" w:hAnsi="Calibri" w:cs="Calibri"/>
        </w:rPr>
        <w:t xml:space="preserve">No convívio social, destacou-se ainda como </w:t>
      </w:r>
      <w:r w:rsidRPr="00A23152">
        <w:rPr>
          <w:rFonts w:ascii="Calibri" w:hAnsi="Calibri" w:cs="Calibri"/>
          <w:b/>
          <w:bCs/>
        </w:rPr>
        <w:t>festeiro da Festa de São Jerônimo</w:t>
      </w:r>
      <w:r w:rsidRPr="00A23152">
        <w:rPr>
          <w:rFonts w:ascii="Calibri" w:hAnsi="Calibri" w:cs="Calibri"/>
        </w:rPr>
        <w:t xml:space="preserve">, </w:t>
      </w:r>
      <w:r w:rsidRPr="00A23152">
        <w:rPr>
          <w:rFonts w:ascii="Calibri" w:hAnsi="Calibri" w:cs="Calibri"/>
          <w:b/>
          <w:bCs/>
        </w:rPr>
        <w:t>Presidente do Clube do Comércio</w:t>
      </w:r>
      <w:r w:rsidRPr="00A23152">
        <w:rPr>
          <w:rFonts w:ascii="Calibri" w:hAnsi="Calibri" w:cs="Calibri"/>
        </w:rPr>
        <w:t xml:space="preserve">, </w:t>
      </w:r>
      <w:r w:rsidRPr="00A23152">
        <w:rPr>
          <w:rFonts w:ascii="Calibri" w:hAnsi="Calibri" w:cs="Calibri"/>
          <w:b/>
          <w:bCs/>
        </w:rPr>
        <w:t>Presidente da Sociedade Carnavalesca Não Sai</w:t>
      </w:r>
      <w:r w:rsidRPr="00A23152">
        <w:rPr>
          <w:rFonts w:ascii="Calibri" w:hAnsi="Calibri" w:cs="Calibri"/>
        </w:rPr>
        <w:t xml:space="preserve">, entre outras relevantes participações na vida cultural e social do município. Em seus momentos de lazer, apreciava navegar e pescar no </w:t>
      </w:r>
      <w:r w:rsidRPr="00A23152">
        <w:rPr>
          <w:rFonts w:ascii="Calibri" w:hAnsi="Calibri" w:cs="Calibri"/>
          <w:b/>
          <w:bCs/>
        </w:rPr>
        <w:t>Rio Jacuí</w:t>
      </w:r>
      <w:r w:rsidRPr="00A23152">
        <w:rPr>
          <w:rFonts w:ascii="Calibri" w:hAnsi="Calibri" w:cs="Calibri"/>
        </w:rPr>
        <w:t xml:space="preserve">, atividade que lhe proporcionava descanso e contato com a natureza. Zeno Walter </w:t>
      </w:r>
      <w:proofErr w:type="spellStart"/>
      <w:r w:rsidRPr="00A23152">
        <w:rPr>
          <w:rFonts w:ascii="Calibri" w:hAnsi="Calibri" w:cs="Calibri"/>
        </w:rPr>
        <w:t>Schwengber</w:t>
      </w:r>
      <w:proofErr w:type="spellEnd"/>
      <w:r w:rsidRPr="00A23152">
        <w:rPr>
          <w:rFonts w:ascii="Calibri" w:hAnsi="Calibri" w:cs="Calibri"/>
        </w:rPr>
        <w:t xml:space="preserve"> faleceu em </w:t>
      </w:r>
      <w:r w:rsidRPr="00A23152">
        <w:rPr>
          <w:rFonts w:ascii="Calibri" w:hAnsi="Calibri" w:cs="Calibri"/>
          <w:b/>
          <w:bCs/>
        </w:rPr>
        <w:t>26 de setembro de 1978</w:t>
      </w:r>
      <w:r w:rsidRPr="00A23152">
        <w:rPr>
          <w:rFonts w:ascii="Calibri" w:hAnsi="Calibri" w:cs="Calibri"/>
        </w:rPr>
        <w:t xml:space="preserve">, deixando sua esposa Judith, seus oito filhos e, sobretudo, um legado de </w:t>
      </w:r>
      <w:r w:rsidRPr="00A23152">
        <w:rPr>
          <w:rFonts w:ascii="Calibri" w:hAnsi="Calibri" w:cs="Calibri"/>
          <w:b/>
          <w:bCs/>
        </w:rPr>
        <w:t xml:space="preserve">dedicação plena, altruísmo e compromisso incondicional com o povo </w:t>
      </w:r>
      <w:proofErr w:type="spellStart"/>
      <w:r w:rsidRPr="00A23152">
        <w:rPr>
          <w:rFonts w:ascii="Calibri" w:hAnsi="Calibri" w:cs="Calibri"/>
          <w:b/>
          <w:bCs/>
        </w:rPr>
        <w:t>jeronimense</w:t>
      </w:r>
      <w:proofErr w:type="spellEnd"/>
      <w:r w:rsidRPr="00A23152">
        <w:rPr>
          <w:rFonts w:ascii="Calibri" w:hAnsi="Calibri" w:cs="Calibri"/>
        </w:rPr>
        <w:t>, especialmente nas áreas da saúde e da solidariedade humana.</w:t>
      </w:r>
    </w:p>
    <w:p w:rsidR="009E4051" w:rsidRPr="00A23152" w:rsidRDefault="009E4051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  <w:r w:rsidRPr="00A23152">
        <w:rPr>
          <w:rFonts w:ascii="Calibri" w:hAnsi="Calibri" w:cs="Calibri"/>
        </w:rPr>
        <w:t>Diante de sua trajetória exemplar e de sua contribuição inestimável para o desenvolvimento do município, é plenamente justa e meritória a homenagem ora proposta, perpetuando seu nome em um prédio público, como forma de reconhecimento e gratidão da comunidade de São Jerônimo a quem tanto fez pelo bem coletivo.</w:t>
      </w:r>
    </w:p>
    <w:p w:rsidR="00DB5D1C" w:rsidRPr="00A23152" w:rsidRDefault="00DB5D1C" w:rsidP="00A23152">
      <w:pPr>
        <w:tabs>
          <w:tab w:val="left" w:pos="4065"/>
          <w:tab w:val="center" w:pos="6613"/>
          <w:tab w:val="left" w:pos="10440"/>
        </w:tabs>
        <w:ind w:right="-1"/>
        <w:jc w:val="both"/>
        <w:rPr>
          <w:rFonts w:ascii="Calibri" w:hAnsi="Calibri" w:cs="Calibri"/>
        </w:rPr>
      </w:pPr>
    </w:p>
    <w:p w:rsidR="00F81586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rPr>
          <w:rFonts w:ascii="Calibri" w:hAnsi="Calibri" w:cs="Calibri"/>
        </w:rPr>
      </w:pPr>
    </w:p>
    <w:p w:rsidR="00F81586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rPr>
          <w:rFonts w:ascii="Calibri" w:hAnsi="Calibri" w:cs="Calibri"/>
        </w:rPr>
      </w:pPr>
    </w:p>
    <w:p w:rsidR="00F81586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="Calibri" w:hAnsi="Calibri" w:cs="Calibri"/>
        </w:rPr>
      </w:pPr>
    </w:p>
    <w:p w:rsidR="00F81586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="Calibri" w:hAnsi="Calibri" w:cs="Calibri"/>
        </w:rPr>
      </w:pPr>
    </w:p>
    <w:p w:rsidR="00F81586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="Calibri" w:hAnsi="Calibri" w:cs="Calibri"/>
        </w:rPr>
      </w:pPr>
      <w:r w:rsidRPr="00A23152">
        <w:rPr>
          <w:rFonts w:ascii="Calibri" w:hAnsi="Calibri" w:cs="Calibri"/>
        </w:rPr>
        <w:t xml:space="preserve">Vereador Amaro Jerônimo </w:t>
      </w:r>
      <w:proofErr w:type="spellStart"/>
      <w:r w:rsidRPr="00A23152">
        <w:rPr>
          <w:rFonts w:ascii="Calibri" w:hAnsi="Calibri" w:cs="Calibri"/>
        </w:rPr>
        <w:t>Vanti</w:t>
      </w:r>
      <w:proofErr w:type="spellEnd"/>
      <w:r w:rsidRPr="00A23152">
        <w:rPr>
          <w:rFonts w:ascii="Calibri" w:hAnsi="Calibri" w:cs="Calibri"/>
        </w:rPr>
        <w:t xml:space="preserve"> de Azevedo</w:t>
      </w:r>
    </w:p>
    <w:p w:rsidR="0014798D" w:rsidRPr="00A23152" w:rsidRDefault="00F81586" w:rsidP="00A23152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="Calibri" w:hAnsi="Calibri" w:cs="Calibri"/>
        </w:rPr>
      </w:pPr>
      <w:r w:rsidRPr="00A23152">
        <w:rPr>
          <w:rFonts w:ascii="Calibri" w:hAnsi="Calibri" w:cs="Calibri"/>
          <w:b/>
        </w:rPr>
        <w:t>Bancada do PDT</w:t>
      </w:r>
      <w:bookmarkStart w:id="0" w:name="_GoBack"/>
      <w:bookmarkEnd w:id="0"/>
    </w:p>
    <w:p w:rsidR="00F81586" w:rsidRPr="00A23152" w:rsidRDefault="00F81586" w:rsidP="00A23152">
      <w:pPr>
        <w:tabs>
          <w:tab w:val="left" w:pos="2418"/>
        </w:tabs>
        <w:jc w:val="both"/>
        <w:rPr>
          <w:rFonts w:ascii="Calibri" w:hAnsi="Calibri" w:cs="Calibri"/>
        </w:rPr>
      </w:pPr>
    </w:p>
    <w:sectPr w:rsidR="00F81586" w:rsidRPr="00A2315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63" w:rsidRDefault="00A46A63">
      <w:r>
        <w:separator/>
      </w:r>
    </w:p>
  </w:endnote>
  <w:endnote w:type="continuationSeparator" w:id="0">
    <w:p w:rsidR="00A46A63" w:rsidRDefault="00A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63" w:rsidRDefault="00A46A63">
      <w:r>
        <w:separator/>
      </w:r>
    </w:p>
  </w:footnote>
  <w:footnote w:type="continuationSeparator" w:id="0">
    <w:p w:rsidR="00A46A63" w:rsidRDefault="00A46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46A6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79047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37EF"/>
    <w:rsid w:val="000B4EC8"/>
    <w:rsid w:val="000E1F49"/>
    <w:rsid w:val="000E5EC1"/>
    <w:rsid w:val="00106250"/>
    <w:rsid w:val="0012299A"/>
    <w:rsid w:val="00131658"/>
    <w:rsid w:val="0014798D"/>
    <w:rsid w:val="001D1696"/>
    <w:rsid w:val="0020743C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6E55"/>
    <w:rsid w:val="002B7C75"/>
    <w:rsid w:val="002C091B"/>
    <w:rsid w:val="002C6B60"/>
    <w:rsid w:val="002D5CA9"/>
    <w:rsid w:val="002F4301"/>
    <w:rsid w:val="00300B18"/>
    <w:rsid w:val="00314ECE"/>
    <w:rsid w:val="003164E9"/>
    <w:rsid w:val="00322687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36AB"/>
    <w:rsid w:val="00404B33"/>
    <w:rsid w:val="00411FE7"/>
    <w:rsid w:val="00413E18"/>
    <w:rsid w:val="00420FC5"/>
    <w:rsid w:val="0046690F"/>
    <w:rsid w:val="00475252"/>
    <w:rsid w:val="00477DB6"/>
    <w:rsid w:val="00484FF7"/>
    <w:rsid w:val="00485928"/>
    <w:rsid w:val="004A0882"/>
    <w:rsid w:val="004A0CFB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15928"/>
    <w:rsid w:val="00521BB9"/>
    <w:rsid w:val="00542285"/>
    <w:rsid w:val="00542A7D"/>
    <w:rsid w:val="00547D27"/>
    <w:rsid w:val="00580264"/>
    <w:rsid w:val="00585EC9"/>
    <w:rsid w:val="00592C28"/>
    <w:rsid w:val="00593B67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23A2"/>
    <w:rsid w:val="00763364"/>
    <w:rsid w:val="0078106C"/>
    <w:rsid w:val="00787382"/>
    <w:rsid w:val="007933E7"/>
    <w:rsid w:val="007A2E8A"/>
    <w:rsid w:val="007C4D10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4051"/>
    <w:rsid w:val="009F1EA7"/>
    <w:rsid w:val="00A00C59"/>
    <w:rsid w:val="00A23152"/>
    <w:rsid w:val="00A32BCC"/>
    <w:rsid w:val="00A46A63"/>
    <w:rsid w:val="00A54C84"/>
    <w:rsid w:val="00A91E22"/>
    <w:rsid w:val="00AE2B03"/>
    <w:rsid w:val="00AE7666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97201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B5D1C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268A"/>
    <w:rsid w:val="00EB5A60"/>
    <w:rsid w:val="00EB6445"/>
    <w:rsid w:val="00EC49B1"/>
    <w:rsid w:val="00EE4AF0"/>
    <w:rsid w:val="00EE655C"/>
    <w:rsid w:val="00EF261D"/>
    <w:rsid w:val="00F109AD"/>
    <w:rsid w:val="00F10C95"/>
    <w:rsid w:val="00F11E10"/>
    <w:rsid w:val="00F211BB"/>
    <w:rsid w:val="00F221B2"/>
    <w:rsid w:val="00F229E0"/>
    <w:rsid w:val="00F3073B"/>
    <w:rsid w:val="00F31E87"/>
    <w:rsid w:val="00F60083"/>
    <w:rsid w:val="00F6407B"/>
    <w:rsid w:val="00F728ED"/>
    <w:rsid w:val="00F81586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81586"/>
    <w:pPr>
      <w:widowControl w:val="0"/>
      <w:autoSpaceDE w:val="0"/>
      <w:autoSpaceDN w:val="0"/>
      <w:spacing w:line="89" w:lineRule="exact"/>
    </w:pPr>
    <w:rPr>
      <w:rFonts w:ascii="Calibri Light" w:eastAsia="Calibri Light" w:hAnsi="Calibri Light" w:cs="Calibri Light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81586"/>
    <w:rPr>
      <w:rFonts w:ascii="Calibri Light" w:eastAsia="Calibri Light" w:hAnsi="Calibri Light" w:cs="Calibri Light"/>
      <w:sz w:val="9"/>
      <w:szCs w:val="9"/>
      <w:lang w:val="pt-PT" w:eastAsia="en-US"/>
    </w:rPr>
  </w:style>
  <w:style w:type="paragraph" w:styleId="NormalWeb">
    <w:name w:val="Normal (Web)"/>
    <w:basedOn w:val="Normal"/>
    <w:rsid w:val="009E4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81586"/>
    <w:pPr>
      <w:widowControl w:val="0"/>
      <w:autoSpaceDE w:val="0"/>
      <w:autoSpaceDN w:val="0"/>
      <w:spacing w:line="89" w:lineRule="exact"/>
    </w:pPr>
    <w:rPr>
      <w:rFonts w:ascii="Calibri Light" w:eastAsia="Calibri Light" w:hAnsi="Calibri Light" w:cs="Calibri Light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81586"/>
    <w:rPr>
      <w:rFonts w:ascii="Calibri Light" w:eastAsia="Calibri Light" w:hAnsi="Calibri Light" w:cs="Calibri Light"/>
      <w:sz w:val="9"/>
      <w:szCs w:val="9"/>
      <w:lang w:val="pt-PT" w:eastAsia="en-US"/>
    </w:rPr>
  </w:style>
  <w:style w:type="paragraph" w:styleId="NormalWeb">
    <w:name w:val="Normal (Web)"/>
    <w:basedOn w:val="Normal"/>
    <w:rsid w:val="009E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AE18-C1C2-4D6E-92F7-8BB9D12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5</cp:revision>
  <cp:lastPrinted>2025-12-19T13:31:00Z</cp:lastPrinted>
  <dcterms:created xsi:type="dcterms:W3CDTF">2025-12-19T14:23:00Z</dcterms:created>
  <dcterms:modified xsi:type="dcterms:W3CDTF">2025-12-22T13:33:00Z</dcterms:modified>
</cp:coreProperties>
</file>