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93A48">
        <w:rPr>
          <w:rFonts w:asciiTheme="minorHAnsi" w:hAnsiTheme="minorHAnsi" w:cs="Arial"/>
          <w:b/>
          <w:sz w:val="24"/>
          <w:szCs w:val="24"/>
        </w:rPr>
        <w:t>3.718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93A48">
        <w:rPr>
          <w:rFonts w:asciiTheme="minorHAnsi" w:hAnsiTheme="minorHAnsi" w:cs="Arial"/>
          <w:b/>
          <w:sz w:val="24"/>
          <w:szCs w:val="24"/>
        </w:rPr>
        <w:t>19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93A48">
        <w:rPr>
          <w:rFonts w:asciiTheme="minorHAnsi" w:hAnsiTheme="minorHAnsi" w:cs="Arial"/>
          <w:b/>
          <w:sz w:val="24"/>
          <w:szCs w:val="24"/>
        </w:rPr>
        <w:t>DEZEMBRO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C5C4E">
        <w:rPr>
          <w:rFonts w:asciiTheme="minorHAnsi" w:hAnsiTheme="minorHAnsi" w:cs="Arial"/>
          <w:sz w:val="24"/>
          <w:szCs w:val="24"/>
        </w:rPr>
        <w:t>AUTORIZA A REALIZAÇÃO DE PARCERIA VOLUNTÁRIA COM O CONSEPRO (CONSELHO COMUNITÁRIO PRÓ-SEGURANÇA PÚBLICA DE SÃO JERÔNIMO) E DÁ OUTRAS PROVIDÊNCIAS.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9C5C4E">
        <w:rPr>
          <w:rFonts w:asciiTheme="minorHAnsi" w:hAnsiTheme="minorHAnsi" w:cs="Arial"/>
          <w:sz w:val="24"/>
          <w:szCs w:val="24"/>
        </w:rPr>
        <w:t>parceria voluntária com o CONSELHO COMUNITÁRIO PRÓ-SEGURANÇA PÚBLICA de São Jerônimo, portador do CNPJ 90.892.936/0001-67,</w:t>
      </w:r>
      <w:r w:rsidR="00D41075">
        <w:rPr>
          <w:rFonts w:asciiTheme="minorHAnsi" w:hAnsiTheme="minorHAnsi" w:cs="Arial"/>
          <w:sz w:val="24"/>
          <w:szCs w:val="24"/>
        </w:rPr>
        <w:t xml:space="preserve"> pelo período de 01.</w:t>
      </w:r>
      <w:r w:rsidR="009C5C4E">
        <w:rPr>
          <w:rFonts w:asciiTheme="minorHAnsi" w:hAnsiTheme="minorHAnsi" w:cs="Arial"/>
          <w:sz w:val="24"/>
          <w:szCs w:val="24"/>
        </w:rPr>
        <w:t>01</w:t>
      </w:r>
      <w:r w:rsidR="00D41075">
        <w:rPr>
          <w:rFonts w:asciiTheme="minorHAnsi" w:hAnsiTheme="minorHAnsi" w:cs="Arial"/>
          <w:sz w:val="24"/>
          <w:szCs w:val="24"/>
        </w:rPr>
        <w:t>.201</w:t>
      </w:r>
      <w:r w:rsidR="009C5C4E">
        <w:rPr>
          <w:rFonts w:asciiTheme="minorHAnsi" w:hAnsiTheme="minorHAnsi" w:cs="Arial"/>
          <w:sz w:val="24"/>
          <w:szCs w:val="24"/>
        </w:rPr>
        <w:t>9 a 31.12.2019.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9C5C4E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transferência de 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R$ </w:t>
      </w:r>
      <w:r w:rsidRPr="009C5C4E">
        <w:rPr>
          <w:rFonts w:asciiTheme="minorHAnsi" w:hAnsiTheme="minorHAnsi" w:cs="Arial"/>
          <w:sz w:val="24"/>
          <w:szCs w:val="24"/>
        </w:rPr>
        <w:t>6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>.000,00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(</w:t>
      </w:r>
      <w:r w:rsidRPr="009C5C4E">
        <w:rPr>
          <w:rFonts w:asciiTheme="minorHAnsi" w:hAnsiTheme="minorHAnsi" w:cs="Arial"/>
          <w:sz w:val="24"/>
          <w:szCs w:val="24"/>
        </w:rPr>
        <w:t>sessenta mil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reais) em </w:t>
      </w:r>
      <w:r w:rsidRPr="009C5C4E">
        <w:rPr>
          <w:rFonts w:asciiTheme="minorHAnsi" w:hAnsiTheme="minorHAnsi" w:cs="Arial"/>
          <w:sz w:val="24"/>
          <w:szCs w:val="24"/>
        </w:rPr>
        <w:t>12 parcelas iguais de R$ 5.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 xml:space="preserve">00,00 (cinco mil </w:t>
      </w:r>
      <w:r>
        <w:rPr>
          <w:rFonts w:asciiTheme="minorHAnsi" w:hAnsiTheme="minorHAnsi" w:cs="Arial"/>
          <w:sz w:val="24"/>
          <w:szCs w:val="24"/>
        </w:rPr>
        <w:t>reais) a serem aplicados conforme Plano de Trabalho.</w:t>
      </w:r>
    </w:p>
    <w:p w:rsidR="00367983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cedência de 01 (um) estagiário.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03 - SEC MUN DE INFRAESTRUTURA E ADMINISTRAÇÃO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ORGANIZAÇÃO E MODERNIZAÇÃO ADMINISTRATIVA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Proj./Ativ.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2.229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ADMINISTRAÇÃO GOVERNAMENTAL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Dot: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3.3.90.41.00 – Contribuições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93A48" w:rsidRDefault="00893A48" w:rsidP="00893A4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893A48" w:rsidRDefault="00893A48" w:rsidP="00893A48">
      <w:pPr>
        <w:tabs>
          <w:tab w:val="left" w:pos="657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893A48" w:rsidRDefault="00893A48" w:rsidP="00893A48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521492" w:rsidRDefault="00893A48" w:rsidP="00893A48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Secretária de Infraestrutura e Administração</w:t>
      </w: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A6" w:rsidRDefault="008317A6" w:rsidP="006B02EF">
      <w:r>
        <w:separator/>
      </w:r>
    </w:p>
  </w:endnote>
  <w:endnote w:type="continuationSeparator" w:id="0">
    <w:p w:rsidR="008317A6" w:rsidRDefault="008317A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93A48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93A4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93A4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93A4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93A4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93A48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93A48">
      <w:rPr>
        <w:rFonts w:asciiTheme="minorHAnsi" w:hAnsiTheme="minorHAnsi"/>
        <w:sz w:val="18"/>
      </w:rPr>
      <w:t>Fone/Fax.: (</w:t>
    </w:r>
    <w:r w:rsidR="002F1C60" w:rsidRPr="00893A48">
      <w:rPr>
        <w:rFonts w:asciiTheme="minorHAnsi" w:hAnsiTheme="minorHAnsi"/>
        <w:sz w:val="18"/>
      </w:rPr>
      <w:t>51) 3651</w:t>
    </w:r>
    <w:r w:rsidR="002B5130" w:rsidRPr="00893A48">
      <w:rPr>
        <w:rFonts w:asciiTheme="minorHAnsi" w:hAnsiTheme="minorHAnsi"/>
        <w:sz w:val="18"/>
      </w:rPr>
      <w:t xml:space="preserve">-1744 </w:t>
    </w:r>
    <w:r w:rsidR="001631F4" w:rsidRPr="00893A48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893A48">
      <w:rPr>
        <w:rFonts w:asciiTheme="minorHAnsi" w:hAnsiTheme="minorHAnsi"/>
        <w:sz w:val="18"/>
      </w:rPr>
      <w:tab/>
    </w:r>
    <w:r w:rsidR="006B02EF" w:rsidRPr="00893A48">
      <w:rPr>
        <w:rFonts w:asciiTheme="minorHAnsi" w:hAnsiTheme="minorHAnsi"/>
        <w:sz w:val="18"/>
      </w:rPr>
      <w:t xml:space="preserve">Home Page: </w:t>
    </w:r>
    <w:hyperlink r:id="rId2" w:history="1">
      <w:r w:rsidR="002B5130" w:rsidRPr="00893A48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93A48">
      <w:rPr>
        <w:rFonts w:asciiTheme="minorHAnsi" w:hAnsiTheme="minorHAnsi"/>
        <w:sz w:val="18"/>
      </w:rPr>
      <w:t xml:space="preserve"> </w:t>
    </w:r>
    <w:r w:rsidRPr="00893A48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A6" w:rsidRDefault="008317A6" w:rsidP="006B02EF">
      <w:r>
        <w:separator/>
      </w:r>
    </w:p>
  </w:footnote>
  <w:footnote w:type="continuationSeparator" w:id="0">
    <w:p w:rsidR="008317A6" w:rsidRDefault="008317A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7A6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3A48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710B-8869-41AE-9513-D4738658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5</cp:revision>
  <cp:lastPrinted>2018-09-06T18:21:00Z</cp:lastPrinted>
  <dcterms:created xsi:type="dcterms:W3CDTF">2018-10-29T12:54:00Z</dcterms:created>
  <dcterms:modified xsi:type="dcterms:W3CDTF">2018-12-18T17:39:00Z</dcterms:modified>
</cp:coreProperties>
</file>