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95C04">
        <w:rPr>
          <w:rFonts w:asciiTheme="minorHAnsi" w:hAnsiTheme="minorHAnsi" w:cs="Arial"/>
          <w:b/>
          <w:sz w:val="24"/>
          <w:szCs w:val="24"/>
        </w:rPr>
        <w:t>4.000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95C04">
        <w:rPr>
          <w:rFonts w:asciiTheme="minorHAnsi" w:hAnsiTheme="minorHAnsi" w:cs="Arial"/>
          <w:b/>
          <w:sz w:val="24"/>
          <w:szCs w:val="24"/>
        </w:rPr>
        <w:t>01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95C04">
        <w:rPr>
          <w:rFonts w:asciiTheme="minorHAnsi" w:hAnsiTheme="minorHAnsi" w:cs="Arial"/>
          <w:b/>
          <w:sz w:val="24"/>
          <w:szCs w:val="24"/>
        </w:rPr>
        <w:t>DEZEMBRO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831ACB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E820EF" w:rsidRPr="00E820EF">
        <w:rPr>
          <w:rFonts w:asciiTheme="minorHAnsi" w:hAnsiTheme="minorHAnsi" w:cs="Arial"/>
          <w:i w:val="0"/>
          <w:iCs w:val="0"/>
          <w:caps/>
          <w:sz w:val="24"/>
          <w:szCs w:val="24"/>
        </w:rPr>
        <w:t>85.114,31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E820EF" w:rsidRPr="002D2DCF" w:rsidRDefault="00DC445E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Fica aberto um Crédito </w:t>
      </w:r>
      <w:r w:rsidR="00FD404C">
        <w:rPr>
          <w:rFonts w:asciiTheme="minorHAnsi" w:hAnsiTheme="minorHAnsi" w:cs="Arial"/>
          <w:sz w:val="24"/>
          <w:szCs w:val="24"/>
        </w:rPr>
        <w:t>Suplementar</w:t>
      </w:r>
      <w:r w:rsidRPr="00DC445E">
        <w:rPr>
          <w:rFonts w:asciiTheme="minorHAnsi" w:hAnsiTheme="minorHAnsi" w:cs="Arial"/>
          <w:sz w:val="24"/>
          <w:szCs w:val="24"/>
        </w:rPr>
        <w:t xml:space="preserve">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E820EF" w:rsidRPr="00E820EF">
        <w:rPr>
          <w:rFonts w:asciiTheme="minorHAnsi" w:hAnsiTheme="minorHAnsi" w:cs="Arial"/>
          <w:sz w:val="24"/>
          <w:szCs w:val="24"/>
        </w:rPr>
        <w:t>85.114,31 (</w:t>
      </w:r>
      <w:r w:rsidR="00E820EF">
        <w:rPr>
          <w:rFonts w:asciiTheme="minorHAnsi" w:hAnsiTheme="minorHAnsi" w:cs="Arial"/>
          <w:sz w:val="24"/>
          <w:szCs w:val="24"/>
        </w:rPr>
        <w:t xml:space="preserve">oitenta e cinco mil, cento e quatorze reais e trinta e um centavos) </w:t>
      </w:r>
      <w:r w:rsidR="00E820EF" w:rsidRPr="002D2DCF">
        <w:rPr>
          <w:rFonts w:asciiTheme="minorHAnsi" w:hAnsiTheme="minorHAnsi" w:cs="Arial"/>
          <w:sz w:val="24"/>
          <w:szCs w:val="24"/>
        </w:rPr>
        <w:t>que será utilizado na seguinte dotação orçamentária: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 xml:space="preserve">                                                        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>1108-MANUTENÇÃO DA SEC DE SAÚDE C/REC VINC ESTADUAL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>2342-ASSISTÊNCIA FARMACEUTICA (FRALDAS, DIABETES, MEDICAMENTOS)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E820EF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E820EF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E820EF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E820E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E820EF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E820EF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820EF">
        <w:rPr>
          <w:rFonts w:asciiTheme="minorHAnsi" w:hAnsiTheme="minorHAnsi" w:cs="Arial"/>
          <w:sz w:val="24"/>
          <w:szCs w:val="24"/>
        </w:rPr>
        <w:t>85.114,31</w:t>
      </w:r>
    </w:p>
    <w:p w:rsidR="00E820EF" w:rsidRPr="00E820EF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B5112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820EF">
        <w:rPr>
          <w:rFonts w:asciiTheme="minorHAnsi" w:hAnsiTheme="minorHAnsi" w:cs="Arial"/>
          <w:sz w:val="24"/>
          <w:szCs w:val="24"/>
        </w:rPr>
        <w:t>Art.2º Servirá como cobertura do presente Crédito Suplementar o produto da arrecadação a maior verificada no exercício de 2021.</w:t>
      </w:r>
    </w:p>
    <w:p w:rsidR="00E820EF" w:rsidRPr="000B5112" w:rsidRDefault="00E820EF" w:rsidP="00E820E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0B511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D2DC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0251C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95C04" w:rsidRDefault="00D95C0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95C04" w:rsidRDefault="00D95C04" w:rsidP="00D95C04">
      <w:pPr>
        <w:jc w:val="center"/>
        <w:rPr>
          <w:rFonts w:asciiTheme="minorHAnsi" w:hAnsiTheme="minorHAnsi" w:cs="Arial"/>
          <w:sz w:val="24"/>
          <w:szCs w:val="24"/>
        </w:rPr>
      </w:pPr>
    </w:p>
    <w:p w:rsidR="00D95C04" w:rsidRDefault="00D95C04" w:rsidP="00D95C0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95C04" w:rsidRDefault="00D95C04" w:rsidP="00D95C04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95C04" w:rsidRDefault="00D95C04" w:rsidP="00D95C04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95C04" w:rsidRDefault="00D95C04" w:rsidP="00D95C0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95C04" w:rsidRDefault="00D95C04" w:rsidP="00D95C04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95C04" w:rsidRDefault="00D95C04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95C0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65" w:rsidRDefault="00281465" w:rsidP="006B02EF">
      <w:r>
        <w:separator/>
      </w:r>
    </w:p>
  </w:endnote>
  <w:endnote w:type="continuationSeparator" w:id="0">
    <w:p w:rsidR="00281465" w:rsidRDefault="0028146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95C0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95C0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95C0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95C0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65" w:rsidRDefault="00281465" w:rsidP="006B02EF">
      <w:r>
        <w:separator/>
      </w:r>
    </w:p>
  </w:footnote>
  <w:footnote w:type="continuationSeparator" w:id="0">
    <w:p w:rsidR="00281465" w:rsidRDefault="0028146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6410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146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2DCF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669B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370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19D1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B4BA2"/>
    <w:rsid w:val="007C0BAB"/>
    <w:rsid w:val="007C0BC3"/>
    <w:rsid w:val="007C1905"/>
    <w:rsid w:val="007C344D"/>
    <w:rsid w:val="007C4A67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302"/>
    <w:rsid w:val="008245F0"/>
    <w:rsid w:val="0082561E"/>
    <w:rsid w:val="00827BEE"/>
    <w:rsid w:val="00831ACB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25AD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020B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5704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28C3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5C04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20EF"/>
    <w:rsid w:val="00E85A20"/>
    <w:rsid w:val="00E86740"/>
    <w:rsid w:val="00E946ED"/>
    <w:rsid w:val="00EA00AD"/>
    <w:rsid w:val="00EA37A1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551A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D404C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CDA8-49CE-4571-9325-64C08A0E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8</cp:revision>
  <cp:lastPrinted>2021-11-19T18:02:00Z</cp:lastPrinted>
  <dcterms:created xsi:type="dcterms:W3CDTF">2021-11-19T17:45:00Z</dcterms:created>
  <dcterms:modified xsi:type="dcterms:W3CDTF">2021-11-30T17:46:00Z</dcterms:modified>
</cp:coreProperties>
</file>