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422DE0">
        <w:rPr>
          <w:rFonts w:asciiTheme="minorHAnsi" w:hAnsiTheme="minorHAnsi" w:cs="Arial"/>
          <w:b/>
          <w:sz w:val="24"/>
          <w:szCs w:val="24"/>
        </w:rPr>
        <w:t>4.021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A729A5">
        <w:rPr>
          <w:rFonts w:asciiTheme="minorHAnsi" w:hAnsiTheme="minorHAnsi" w:cs="Arial"/>
          <w:b/>
          <w:sz w:val="24"/>
          <w:szCs w:val="24"/>
        </w:rPr>
        <w:t>2</w:t>
      </w:r>
      <w:r w:rsidR="00422DE0">
        <w:rPr>
          <w:rFonts w:asciiTheme="minorHAnsi" w:hAnsiTheme="minorHAnsi" w:cs="Arial"/>
          <w:b/>
          <w:sz w:val="24"/>
          <w:szCs w:val="24"/>
        </w:rPr>
        <w:t>9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A7CCF">
        <w:rPr>
          <w:rFonts w:asciiTheme="minorHAnsi" w:hAnsiTheme="minorHAnsi" w:cs="Arial"/>
          <w:b/>
          <w:sz w:val="24"/>
          <w:szCs w:val="24"/>
        </w:rPr>
        <w:t>DEZ</w:t>
      </w:r>
      <w:r w:rsidR="00371934">
        <w:rPr>
          <w:rFonts w:asciiTheme="minorHAnsi" w:hAnsiTheme="minorHAnsi" w:cs="Arial"/>
          <w:b/>
          <w:sz w:val="24"/>
          <w:szCs w:val="24"/>
        </w:rPr>
        <w:t>EM</w:t>
      </w:r>
      <w:bookmarkStart w:id="0" w:name="_GoBack"/>
      <w:bookmarkEnd w:id="0"/>
      <w:r w:rsidR="008A7CCF">
        <w:rPr>
          <w:rFonts w:asciiTheme="minorHAnsi" w:hAnsiTheme="minorHAnsi" w:cs="Arial"/>
          <w:b/>
          <w:sz w:val="24"/>
          <w:szCs w:val="24"/>
        </w:rPr>
        <w:t>BRO</w:t>
      </w:r>
      <w:r w:rsidR="00FA70BB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9B02CC">
        <w:rPr>
          <w:rFonts w:asciiTheme="minorHAnsi" w:hAnsiTheme="minorHAnsi" w:cs="Arial"/>
          <w:i w:val="0"/>
          <w:iCs w:val="0"/>
          <w:caps/>
          <w:sz w:val="24"/>
          <w:szCs w:val="24"/>
        </w:rPr>
        <w:t>SUPLEMENTAR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A729A5">
        <w:rPr>
          <w:rFonts w:asciiTheme="minorHAnsi" w:hAnsiTheme="minorHAnsi" w:cs="Arial"/>
          <w:i w:val="0"/>
          <w:iCs w:val="0"/>
          <w:caps/>
          <w:sz w:val="24"/>
          <w:szCs w:val="24"/>
        </w:rPr>
        <w:t>572.000</w:t>
      </w:r>
      <w:r w:rsidR="00E76CC8">
        <w:rPr>
          <w:rFonts w:asciiTheme="minorHAnsi" w:hAnsiTheme="minorHAnsi" w:cs="Arial"/>
          <w:i w:val="0"/>
          <w:iCs w:val="0"/>
          <w:caps/>
          <w:sz w:val="24"/>
          <w:szCs w:val="24"/>
        </w:rPr>
        <w:t>,00</w:t>
      </w:r>
      <w:r w:rsidR="00B5753B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9B02CC" w:rsidRDefault="00DC445E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Fica </w:t>
      </w:r>
      <w:r w:rsidR="009B02CC">
        <w:rPr>
          <w:rFonts w:asciiTheme="minorHAnsi" w:hAnsiTheme="minorHAnsi" w:cs="Arial"/>
          <w:sz w:val="24"/>
          <w:szCs w:val="24"/>
        </w:rPr>
        <w:t>autorizado a abertura de</w:t>
      </w:r>
      <w:r w:rsidRPr="00DC445E">
        <w:rPr>
          <w:rFonts w:asciiTheme="minorHAnsi" w:hAnsiTheme="minorHAnsi" w:cs="Arial"/>
          <w:sz w:val="24"/>
          <w:szCs w:val="24"/>
        </w:rPr>
        <w:t xml:space="preserve"> um Crédito </w:t>
      </w:r>
      <w:r w:rsidR="003F5463">
        <w:rPr>
          <w:rFonts w:asciiTheme="minorHAnsi" w:hAnsiTheme="minorHAnsi" w:cs="Arial"/>
          <w:sz w:val="24"/>
          <w:szCs w:val="24"/>
        </w:rPr>
        <w:t xml:space="preserve">Suplementar no valor de R$ </w:t>
      </w:r>
      <w:r w:rsidR="00A729A5" w:rsidRPr="00A729A5">
        <w:rPr>
          <w:rFonts w:asciiTheme="minorHAnsi" w:hAnsiTheme="minorHAnsi" w:cs="Arial"/>
          <w:sz w:val="24"/>
          <w:szCs w:val="24"/>
        </w:rPr>
        <w:t>572.000,00 (Quinhent</w:t>
      </w:r>
      <w:r w:rsidR="00A729A5">
        <w:rPr>
          <w:rFonts w:asciiTheme="minorHAnsi" w:hAnsiTheme="minorHAnsi" w:cs="Arial"/>
          <w:sz w:val="24"/>
          <w:szCs w:val="24"/>
        </w:rPr>
        <w:t xml:space="preserve">os e setenta e dois mil reais) </w:t>
      </w:r>
      <w:r w:rsidR="009B02CC" w:rsidRPr="009B02CC">
        <w:rPr>
          <w:rFonts w:asciiTheme="minorHAnsi" w:hAnsiTheme="minorHAnsi" w:cs="Arial"/>
          <w:sz w:val="24"/>
          <w:szCs w:val="24"/>
        </w:rPr>
        <w:t>que será utilizado nas seguintes dotações orçamentárias:</w:t>
      </w:r>
    </w:p>
    <w:p w:rsidR="00A729A5" w:rsidRDefault="00A729A5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729A5" w:rsidRPr="00A729A5" w:rsidRDefault="00A729A5" w:rsidP="00A729A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729A5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A729A5" w:rsidRPr="00A729A5" w:rsidRDefault="00A729A5" w:rsidP="00A729A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729A5">
        <w:rPr>
          <w:rFonts w:asciiTheme="minorHAnsi" w:hAnsiTheme="minorHAnsi" w:cs="Arial"/>
          <w:sz w:val="24"/>
          <w:szCs w:val="24"/>
        </w:rPr>
        <w:t>1107-MANUTENÇÃO DA SECRETARIA COM VINC FEDERAL</w:t>
      </w:r>
    </w:p>
    <w:p w:rsidR="00A729A5" w:rsidRPr="00A729A5" w:rsidRDefault="00A729A5" w:rsidP="00A729A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729A5">
        <w:rPr>
          <w:rFonts w:asciiTheme="minorHAnsi" w:hAnsiTheme="minorHAnsi" w:cs="Arial"/>
          <w:sz w:val="24"/>
          <w:szCs w:val="24"/>
        </w:rPr>
        <w:t>2384-ENFRENTAMENTO DA EMERGÊNCIA DE SAÚDE NACIONAL COVID19</w:t>
      </w:r>
    </w:p>
    <w:p w:rsidR="00A729A5" w:rsidRPr="00A729A5" w:rsidRDefault="00A729A5" w:rsidP="00A729A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729A5">
        <w:rPr>
          <w:rFonts w:asciiTheme="minorHAnsi" w:hAnsiTheme="minorHAnsi" w:cs="Arial"/>
          <w:sz w:val="24"/>
          <w:szCs w:val="24"/>
        </w:rPr>
        <w:t xml:space="preserve">319004.00.00-Contratação Por Tempo Determinado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</w:t>
      </w:r>
      <w:r w:rsidRPr="00A729A5">
        <w:rPr>
          <w:rFonts w:asciiTheme="minorHAnsi" w:hAnsiTheme="minorHAnsi" w:cs="Arial"/>
          <w:sz w:val="24"/>
          <w:szCs w:val="24"/>
        </w:rPr>
        <w:t>20.000,00</w:t>
      </w:r>
    </w:p>
    <w:p w:rsidR="00A729A5" w:rsidRPr="00A729A5" w:rsidRDefault="00A729A5" w:rsidP="00A729A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729A5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</w:t>
      </w:r>
      <w:r w:rsidRPr="00A729A5">
        <w:rPr>
          <w:rFonts w:asciiTheme="minorHAnsi" w:hAnsiTheme="minorHAnsi" w:cs="Arial"/>
          <w:sz w:val="24"/>
          <w:szCs w:val="24"/>
        </w:rPr>
        <w:t>370.000,00</w:t>
      </w:r>
    </w:p>
    <w:p w:rsidR="00A729A5" w:rsidRPr="00A729A5" w:rsidRDefault="00A729A5" w:rsidP="00A729A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729A5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</w:t>
      </w:r>
      <w:r w:rsidRPr="00A729A5">
        <w:rPr>
          <w:rFonts w:asciiTheme="minorHAnsi" w:hAnsiTheme="minorHAnsi" w:cs="Arial"/>
          <w:sz w:val="24"/>
          <w:szCs w:val="24"/>
        </w:rPr>
        <w:t>182.000,00</w:t>
      </w:r>
    </w:p>
    <w:p w:rsidR="00A729A5" w:rsidRPr="00A729A5" w:rsidRDefault="00A729A5" w:rsidP="00A729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729A5" w:rsidRPr="00A729A5" w:rsidRDefault="00A729A5" w:rsidP="00A729A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729A5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A729A5">
        <w:rPr>
          <w:rFonts w:asciiTheme="minorHAnsi" w:hAnsiTheme="minorHAnsi" w:cs="Arial"/>
          <w:sz w:val="24"/>
          <w:szCs w:val="24"/>
        </w:rPr>
        <w:t>2º Servirá como cobertura do presente Crédito Suplementar o produto da arrecadação a maior verificada no exercício de 2021, conforme documento em anexo.</w:t>
      </w:r>
    </w:p>
    <w:p w:rsidR="009C311F" w:rsidRPr="007C4BED" w:rsidRDefault="009C311F" w:rsidP="009B02C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C052D" w:rsidRDefault="003B4760" w:rsidP="001B4D44">
      <w:pPr>
        <w:spacing w:line="276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  <w:r w:rsidRPr="003B4760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4C052D" w:rsidRDefault="004C052D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A729A5" w:rsidRDefault="00A729A5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157B4B" w:rsidRPr="00157B4B" w:rsidRDefault="00A729A5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57B4B" w:rsidRDefault="00157B4B" w:rsidP="00157B4B">
      <w:pPr>
        <w:jc w:val="center"/>
        <w:rPr>
          <w:rFonts w:asciiTheme="minorHAnsi" w:hAnsiTheme="minorHAnsi" w:cs="Arial"/>
          <w:sz w:val="24"/>
          <w:szCs w:val="24"/>
        </w:rPr>
      </w:pPr>
      <w:r w:rsidRPr="00157B4B">
        <w:rPr>
          <w:rFonts w:asciiTheme="minorHAnsi" w:hAnsiTheme="minorHAnsi" w:cs="Arial"/>
          <w:sz w:val="24"/>
          <w:szCs w:val="24"/>
        </w:rPr>
        <w:t>Prefeito M</w:t>
      </w:r>
      <w:r w:rsidR="001B4D44">
        <w:rPr>
          <w:rFonts w:asciiTheme="minorHAnsi" w:hAnsiTheme="minorHAnsi" w:cs="Arial"/>
          <w:sz w:val="24"/>
          <w:szCs w:val="24"/>
        </w:rPr>
        <w:t>unicipal</w:t>
      </w:r>
    </w:p>
    <w:p w:rsidR="00422DE0" w:rsidRDefault="00422DE0" w:rsidP="00157B4B">
      <w:pPr>
        <w:jc w:val="center"/>
        <w:rPr>
          <w:rFonts w:asciiTheme="minorHAnsi" w:hAnsiTheme="minorHAnsi" w:cs="Arial"/>
          <w:sz w:val="24"/>
          <w:szCs w:val="24"/>
        </w:rPr>
      </w:pPr>
    </w:p>
    <w:p w:rsidR="00422DE0" w:rsidRPr="00D923EC" w:rsidRDefault="00422DE0" w:rsidP="00422DE0">
      <w:pPr>
        <w:tabs>
          <w:tab w:val="left" w:pos="7419"/>
        </w:tabs>
        <w:spacing w:line="276" w:lineRule="auto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tab/>
      </w:r>
    </w:p>
    <w:p w:rsidR="00422DE0" w:rsidRDefault="00422DE0" w:rsidP="00422DE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422DE0" w:rsidRDefault="00422DE0" w:rsidP="00422DE0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422DE0" w:rsidRDefault="00422DE0" w:rsidP="00422DE0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D0251C" w:rsidRDefault="00422DE0" w:rsidP="00422DE0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Secretário de Infraestrutura e Administração</w:t>
      </w:r>
    </w:p>
    <w:sectPr w:rsidR="00D0251C" w:rsidSect="00503032">
      <w:headerReference w:type="default" r:id="rId9"/>
      <w:footerReference w:type="default" r:id="rId10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23F" w:rsidRDefault="004A123F" w:rsidP="006B02EF">
      <w:r>
        <w:separator/>
      </w:r>
    </w:p>
  </w:endnote>
  <w:endnote w:type="continuationSeparator" w:id="0">
    <w:p w:rsidR="004A123F" w:rsidRDefault="004A123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2EF" w:rsidRPr="00371934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7193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7193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7193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7193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371934">
      <w:rPr>
        <w:rFonts w:asciiTheme="minorHAnsi" w:hAnsiTheme="minorHAnsi"/>
        <w:sz w:val="18"/>
        <w:lang w:val="en-US"/>
      </w:rPr>
      <w:t>Fone/Fax.: (</w:t>
    </w:r>
    <w:r w:rsidR="002F1C60" w:rsidRPr="00371934">
      <w:rPr>
        <w:rFonts w:asciiTheme="minorHAnsi" w:hAnsiTheme="minorHAnsi"/>
        <w:sz w:val="18"/>
        <w:lang w:val="en-US"/>
      </w:rPr>
      <w:t>51) 3651</w:t>
    </w:r>
    <w:r w:rsidR="002B5130" w:rsidRPr="00371934">
      <w:rPr>
        <w:rFonts w:asciiTheme="minorHAnsi" w:hAnsiTheme="minorHAnsi"/>
        <w:sz w:val="18"/>
        <w:lang w:val="en-US"/>
      </w:rPr>
      <w:t xml:space="preserve">-1744 </w:t>
    </w:r>
    <w:r w:rsidRPr="00371934">
      <w:rPr>
        <w:rFonts w:asciiTheme="minorHAnsi" w:hAnsiTheme="minorHAnsi"/>
        <w:sz w:val="18"/>
        <w:lang w:val="en-US"/>
      </w:rPr>
      <w:tab/>
    </w:r>
  </w:p>
  <w:p w:rsidR="006E0F08" w:rsidRPr="00371934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  <w:lang w:val="en-US"/>
      </w:rPr>
    </w:pPr>
    <w:r w:rsidRPr="00371934">
      <w:rPr>
        <w:rFonts w:asciiTheme="minorHAnsi" w:hAnsiTheme="minorHAnsi"/>
        <w:sz w:val="18"/>
        <w:lang w:val="en-US"/>
      </w:rPr>
      <w:tab/>
    </w:r>
    <w:r w:rsidR="006B02EF" w:rsidRPr="00371934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371934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371934">
      <w:rPr>
        <w:rFonts w:asciiTheme="minorHAnsi" w:hAnsiTheme="minorHAnsi"/>
        <w:sz w:val="18"/>
        <w:lang w:val="en-US"/>
      </w:rPr>
      <w:t xml:space="preserve"> </w:t>
    </w:r>
    <w:r w:rsidRPr="00371934"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23F" w:rsidRDefault="004A123F" w:rsidP="006B02EF">
      <w:r>
        <w:separator/>
      </w:r>
    </w:p>
  </w:footnote>
  <w:footnote w:type="continuationSeparator" w:id="0">
    <w:p w:rsidR="004A123F" w:rsidRDefault="004A123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B5112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1AEB"/>
    <w:rsid w:val="001521D0"/>
    <w:rsid w:val="00152831"/>
    <w:rsid w:val="00154636"/>
    <w:rsid w:val="001563B5"/>
    <w:rsid w:val="00157B4B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4D44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35F8D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3D78"/>
    <w:rsid w:val="002870A5"/>
    <w:rsid w:val="002923E4"/>
    <w:rsid w:val="0029417F"/>
    <w:rsid w:val="002A0B34"/>
    <w:rsid w:val="002A21CC"/>
    <w:rsid w:val="002A238B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1934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4760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7A14"/>
    <w:rsid w:val="003F5463"/>
    <w:rsid w:val="003F6E84"/>
    <w:rsid w:val="003F7593"/>
    <w:rsid w:val="003F7EE9"/>
    <w:rsid w:val="00407C1E"/>
    <w:rsid w:val="00407E78"/>
    <w:rsid w:val="004172C7"/>
    <w:rsid w:val="00420916"/>
    <w:rsid w:val="00422232"/>
    <w:rsid w:val="00422DE0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123F"/>
    <w:rsid w:val="004A4361"/>
    <w:rsid w:val="004A7F56"/>
    <w:rsid w:val="004B37A1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1CFC"/>
    <w:rsid w:val="005967AF"/>
    <w:rsid w:val="00597900"/>
    <w:rsid w:val="00597A16"/>
    <w:rsid w:val="005A3A37"/>
    <w:rsid w:val="005A3BFB"/>
    <w:rsid w:val="005B1C22"/>
    <w:rsid w:val="005B3855"/>
    <w:rsid w:val="005B6E0B"/>
    <w:rsid w:val="005C40FF"/>
    <w:rsid w:val="005C4516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07902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818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4A67"/>
    <w:rsid w:val="007C4BED"/>
    <w:rsid w:val="007D1796"/>
    <w:rsid w:val="007D3FB4"/>
    <w:rsid w:val="007D730E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00AC"/>
    <w:rsid w:val="00846889"/>
    <w:rsid w:val="0085095C"/>
    <w:rsid w:val="00850CB0"/>
    <w:rsid w:val="008546B3"/>
    <w:rsid w:val="00854820"/>
    <w:rsid w:val="008609F2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A7CCF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348CB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85CE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02CC"/>
    <w:rsid w:val="009B1115"/>
    <w:rsid w:val="009B1D0F"/>
    <w:rsid w:val="009B2409"/>
    <w:rsid w:val="009B3211"/>
    <w:rsid w:val="009C10AC"/>
    <w:rsid w:val="009C311F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17A84"/>
    <w:rsid w:val="00A200D0"/>
    <w:rsid w:val="00A21820"/>
    <w:rsid w:val="00A2666B"/>
    <w:rsid w:val="00A272F2"/>
    <w:rsid w:val="00A279B6"/>
    <w:rsid w:val="00A321F6"/>
    <w:rsid w:val="00A36F6E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729A5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38A0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0B6E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226B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F11"/>
    <w:rsid w:val="00CF612E"/>
    <w:rsid w:val="00D00ED8"/>
    <w:rsid w:val="00D01FAD"/>
    <w:rsid w:val="00D0251C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66A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76CC8"/>
    <w:rsid w:val="00E85A20"/>
    <w:rsid w:val="00E86740"/>
    <w:rsid w:val="00E946ED"/>
    <w:rsid w:val="00EA00AD"/>
    <w:rsid w:val="00EA490E"/>
    <w:rsid w:val="00EA6682"/>
    <w:rsid w:val="00EB019C"/>
    <w:rsid w:val="00EC114A"/>
    <w:rsid w:val="00EC2E3C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03DC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577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7731C-536A-4838-B326-1A382A5A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nayane domingos</cp:lastModifiedBy>
  <cp:revision>27</cp:revision>
  <cp:lastPrinted>2021-12-17T17:08:00Z</cp:lastPrinted>
  <dcterms:created xsi:type="dcterms:W3CDTF">2021-02-11T14:20:00Z</dcterms:created>
  <dcterms:modified xsi:type="dcterms:W3CDTF">2023-03-22T16:57:00Z</dcterms:modified>
</cp:coreProperties>
</file>