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t>LEI N°</w:t>
      </w:r>
      <w:r w:rsidR="00D87D29">
        <w:rPr>
          <w:rFonts w:asciiTheme="minorHAnsi" w:hAnsiTheme="minorHAnsi" w:cs="Arial"/>
          <w:b/>
          <w:sz w:val="24"/>
          <w:szCs w:val="24"/>
        </w:rPr>
        <w:t xml:space="preserve"> 4.14</w:t>
      </w:r>
      <w:r w:rsidR="0018408A">
        <w:rPr>
          <w:rFonts w:asciiTheme="minorHAnsi" w:hAnsiTheme="minorHAnsi" w:cs="Arial"/>
          <w:b/>
          <w:sz w:val="24"/>
          <w:szCs w:val="24"/>
        </w:rPr>
        <w:t>6</w:t>
      </w:r>
      <w:r w:rsidR="00135229">
        <w:rPr>
          <w:rFonts w:asciiTheme="minorHAnsi" w:hAnsiTheme="minorHAnsi" w:cs="Arial"/>
          <w:b/>
          <w:sz w:val="24"/>
          <w:szCs w:val="24"/>
        </w:rPr>
        <w:t>,</w:t>
      </w:r>
      <w:r w:rsidRPr="009B2409">
        <w:rPr>
          <w:rFonts w:asciiTheme="minorHAnsi" w:hAnsiTheme="minorHAnsi" w:cs="Arial"/>
          <w:b/>
          <w:sz w:val="24"/>
          <w:szCs w:val="24"/>
        </w:rPr>
        <w:t xml:space="preserve"> DE </w:t>
      </w:r>
      <w:r w:rsidR="00133A28">
        <w:rPr>
          <w:rFonts w:asciiTheme="minorHAnsi" w:hAnsiTheme="minorHAnsi" w:cs="Arial"/>
          <w:b/>
          <w:sz w:val="24"/>
          <w:szCs w:val="24"/>
        </w:rPr>
        <w:t>0</w:t>
      </w:r>
      <w:r w:rsidR="007F2828">
        <w:rPr>
          <w:rFonts w:asciiTheme="minorHAnsi" w:hAnsiTheme="minorHAnsi" w:cs="Arial"/>
          <w:b/>
          <w:sz w:val="24"/>
          <w:szCs w:val="24"/>
        </w:rPr>
        <w:t>7</w:t>
      </w:r>
      <w:bookmarkStart w:id="0" w:name="_GoBack"/>
      <w:bookmarkEnd w:id="0"/>
      <w:r w:rsidRPr="009B2409">
        <w:rPr>
          <w:rFonts w:asciiTheme="minorHAnsi" w:hAnsiTheme="minorHAnsi" w:cs="Arial"/>
          <w:b/>
          <w:sz w:val="24"/>
          <w:szCs w:val="24"/>
        </w:rPr>
        <w:t xml:space="preserve"> DE </w:t>
      </w:r>
      <w:r w:rsidR="00133A28">
        <w:rPr>
          <w:rFonts w:asciiTheme="minorHAnsi" w:hAnsiTheme="minorHAnsi" w:cs="Arial"/>
          <w:b/>
          <w:sz w:val="24"/>
          <w:szCs w:val="24"/>
        </w:rPr>
        <w:t>DEZEMBRO</w:t>
      </w:r>
      <w:r w:rsidR="004C418B">
        <w:rPr>
          <w:rFonts w:asciiTheme="minorHAnsi" w:hAnsiTheme="minorHAnsi" w:cs="Arial"/>
          <w:b/>
          <w:sz w:val="24"/>
          <w:szCs w:val="24"/>
        </w:rPr>
        <w:t xml:space="preserve"> </w:t>
      </w:r>
      <w:r w:rsidR="00567A08">
        <w:rPr>
          <w:rFonts w:asciiTheme="minorHAnsi" w:hAnsiTheme="minorHAnsi" w:cs="Arial"/>
          <w:b/>
          <w:sz w:val="24"/>
          <w:szCs w:val="24"/>
        </w:rPr>
        <w:t>DE 2022</w:t>
      </w:r>
    </w:p>
    <w:p w:rsidR="00367983" w:rsidRDefault="00367983" w:rsidP="00367983">
      <w:pPr>
        <w:spacing w:line="360" w:lineRule="auto"/>
        <w:ind w:left="4536"/>
        <w:jc w:val="both"/>
        <w:rPr>
          <w:rFonts w:asciiTheme="minorHAnsi" w:hAnsiTheme="minorHAnsi" w:cs="Arial"/>
          <w:sz w:val="16"/>
          <w:szCs w:val="24"/>
        </w:rPr>
      </w:pPr>
    </w:p>
    <w:p w:rsidR="0018408A" w:rsidRDefault="0018408A" w:rsidP="0018408A">
      <w:pPr>
        <w:ind w:left="4536"/>
        <w:jc w:val="both"/>
        <w:rPr>
          <w:rFonts w:asciiTheme="minorHAnsi" w:hAnsiTheme="minorHAnsi" w:cs="Arial"/>
          <w:caps/>
          <w:sz w:val="24"/>
          <w:szCs w:val="24"/>
        </w:rPr>
      </w:pPr>
    </w:p>
    <w:p w:rsidR="00133A28" w:rsidRDefault="0018408A" w:rsidP="0018408A">
      <w:pPr>
        <w:ind w:left="4536"/>
        <w:jc w:val="both"/>
        <w:rPr>
          <w:rFonts w:asciiTheme="minorHAnsi" w:hAnsiTheme="minorHAnsi" w:cs="Arial"/>
          <w:caps/>
          <w:sz w:val="24"/>
          <w:szCs w:val="24"/>
        </w:rPr>
      </w:pPr>
      <w:r w:rsidRPr="0018408A">
        <w:rPr>
          <w:rFonts w:asciiTheme="minorHAnsi" w:hAnsiTheme="minorHAnsi" w:cs="Arial"/>
          <w:caps/>
          <w:sz w:val="24"/>
          <w:szCs w:val="24"/>
        </w:rPr>
        <w:t>Estabelece normas para arrecadação de bens vagos e dá outras providências</w:t>
      </w:r>
    </w:p>
    <w:p w:rsidR="0018408A" w:rsidRDefault="0018408A" w:rsidP="0018408A">
      <w:pPr>
        <w:ind w:left="4536"/>
        <w:jc w:val="both"/>
        <w:rPr>
          <w:rFonts w:asciiTheme="minorHAnsi" w:hAnsiTheme="minorHAnsi" w:cs="Arial"/>
          <w:caps/>
          <w:sz w:val="24"/>
          <w:szCs w:val="24"/>
        </w:rPr>
      </w:pPr>
    </w:p>
    <w:p w:rsidR="0018408A" w:rsidRPr="00133A28" w:rsidRDefault="0018408A" w:rsidP="0018408A">
      <w:pPr>
        <w:ind w:left="4536"/>
        <w:jc w:val="both"/>
        <w:rPr>
          <w:rFonts w:asciiTheme="minorHAnsi" w:hAnsiTheme="minorHAnsi" w:cs="Arial"/>
          <w:b/>
          <w:caps/>
          <w:sz w:val="24"/>
          <w:szCs w:val="24"/>
        </w:rPr>
      </w:pPr>
    </w:p>
    <w:p w:rsidR="003D0D66" w:rsidRDefault="003D0D66" w:rsidP="003D0D66">
      <w:pPr>
        <w:pStyle w:val="Recuodecorpodetexto2"/>
        <w:ind w:left="0" w:firstLine="1134"/>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3D0D66" w:rsidRPr="002A42A9" w:rsidRDefault="003D0D66" w:rsidP="003D0D66">
      <w:pPr>
        <w:pStyle w:val="Recuodecorpodetexto2"/>
        <w:ind w:left="0" w:firstLine="1134"/>
        <w:rPr>
          <w:rFonts w:asciiTheme="minorHAnsi" w:hAnsiTheme="minorHAnsi" w:cs="Arial"/>
          <w:i w:val="0"/>
          <w:sz w:val="12"/>
          <w:szCs w:val="24"/>
        </w:rPr>
      </w:pPr>
    </w:p>
    <w:p w:rsidR="003D0D66" w:rsidRDefault="003D0D66" w:rsidP="003D0D66">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2A42A9" w:rsidRPr="002A42A9" w:rsidRDefault="002A42A9" w:rsidP="0018408A">
      <w:pPr>
        <w:pStyle w:val="Recuodecorpodetexto2"/>
        <w:ind w:left="0"/>
        <w:rPr>
          <w:rFonts w:asciiTheme="minorHAnsi" w:hAnsiTheme="minorHAnsi" w:cs="Arial"/>
          <w:b/>
          <w:i w:val="0"/>
          <w:sz w:val="18"/>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Art. 1º</w:t>
      </w:r>
      <w:r w:rsidRPr="0018408A">
        <w:rPr>
          <w:rFonts w:asciiTheme="minorHAnsi" w:hAnsiTheme="minorHAnsi" w:cs="Arial"/>
          <w:sz w:val="24"/>
          <w:szCs w:val="24"/>
        </w:rPr>
        <w:tab/>
        <w:t>Os imóveis urbanos privados abandonados, cujos proprietários não possuam a intenção de conservá-los em seu patrimônio, e que não estiverem na posse de outrem, ficam sujeitos à arrecadação, pelo Município, na condição de bens vagos.</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§1º</w:t>
      </w:r>
      <w:r>
        <w:rPr>
          <w:rFonts w:asciiTheme="minorHAnsi" w:hAnsiTheme="minorHAnsi" w:cs="Arial"/>
          <w:sz w:val="24"/>
          <w:szCs w:val="24"/>
        </w:rPr>
        <w:t xml:space="preserve"> </w:t>
      </w:r>
      <w:r w:rsidRPr="0018408A">
        <w:rPr>
          <w:rFonts w:asciiTheme="minorHAnsi" w:hAnsiTheme="minorHAnsi" w:cs="Arial"/>
          <w:sz w:val="24"/>
          <w:szCs w:val="24"/>
        </w:rPr>
        <w:t>Considera-se imóvel abandonado aquele vago e sem manutenção, que resulte em problemas de ordem ambiental, estética, sanitária ou de segurança.</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§2º</w:t>
      </w:r>
      <w:r>
        <w:rPr>
          <w:rFonts w:asciiTheme="minorHAnsi" w:hAnsiTheme="minorHAnsi" w:cs="Arial"/>
          <w:sz w:val="24"/>
          <w:szCs w:val="24"/>
        </w:rPr>
        <w:t xml:space="preserve"> </w:t>
      </w:r>
      <w:r w:rsidRPr="0018408A">
        <w:rPr>
          <w:rFonts w:asciiTheme="minorHAnsi" w:hAnsiTheme="minorHAnsi" w:cs="Arial"/>
          <w:sz w:val="24"/>
          <w:szCs w:val="24"/>
        </w:rPr>
        <w:t>Presume-se o abandono quando, decorridos 5 (cinco) anos de inadimplência dos ônus fiscais instituídos sobre a propriedade predial e territorial urbana, for verificado que o proprietário cessou os atos de posse sobre o imóvel.</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 3º</w:t>
      </w:r>
      <w:r>
        <w:rPr>
          <w:rFonts w:asciiTheme="minorHAnsi" w:hAnsiTheme="minorHAnsi" w:cs="Arial"/>
          <w:sz w:val="24"/>
          <w:szCs w:val="24"/>
        </w:rPr>
        <w:t xml:space="preserve"> </w:t>
      </w:r>
      <w:r w:rsidRPr="0018408A">
        <w:rPr>
          <w:rFonts w:asciiTheme="minorHAnsi" w:hAnsiTheme="minorHAnsi" w:cs="Arial"/>
          <w:sz w:val="24"/>
          <w:szCs w:val="24"/>
        </w:rPr>
        <w:t>A caracterização do abandono demanda prévio exaurimento das ações fiscalizatórias, de natureza administrativa, no âmbito do Código de Posturas Municipais e do Código Municipal de Edificações, sem prejuízo das demais sanções previstas na legislação aplicável.</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Art. 2</w:t>
      </w:r>
      <w:r>
        <w:rPr>
          <w:rFonts w:asciiTheme="minorHAnsi" w:hAnsiTheme="minorHAnsi" w:cs="Arial"/>
          <w:sz w:val="24"/>
          <w:szCs w:val="24"/>
        </w:rPr>
        <w:t>º</w:t>
      </w:r>
      <w:r w:rsidRPr="0018408A">
        <w:rPr>
          <w:rFonts w:asciiTheme="minorHAnsi" w:hAnsiTheme="minorHAnsi" w:cs="Arial"/>
          <w:sz w:val="24"/>
          <w:szCs w:val="24"/>
        </w:rPr>
        <w:tab/>
        <w:t>O procedimento de arrecadação de imóveis urbanos abandonados observará:</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I</w:t>
      </w:r>
      <w:r>
        <w:rPr>
          <w:rFonts w:asciiTheme="minorHAnsi" w:hAnsiTheme="minorHAnsi" w:cs="Arial"/>
          <w:sz w:val="24"/>
          <w:szCs w:val="24"/>
        </w:rPr>
        <w:t xml:space="preserve"> </w:t>
      </w:r>
      <w:r w:rsidRPr="0018408A">
        <w:rPr>
          <w:rFonts w:asciiTheme="minorHAnsi" w:hAnsiTheme="minorHAnsi" w:cs="Arial"/>
          <w:sz w:val="24"/>
          <w:szCs w:val="24"/>
        </w:rPr>
        <w:t xml:space="preserve">- </w:t>
      </w:r>
      <w:r>
        <w:rPr>
          <w:rFonts w:asciiTheme="minorHAnsi" w:hAnsiTheme="minorHAnsi" w:cs="Arial"/>
          <w:sz w:val="24"/>
          <w:szCs w:val="24"/>
        </w:rPr>
        <w:t>A</w:t>
      </w:r>
      <w:r w:rsidRPr="0018408A">
        <w:rPr>
          <w:rFonts w:asciiTheme="minorHAnsi" w:hAnsiTheme="minorHAnsi" w:cs="Arial"/>
          <w:sz w:val="24"/>
          <w:szCs w:val="24"/>
        </w:rPr>
        <w:t>bertura de processo administrativo para tratar da arrecadação, por determinação do Poder Público ou a requerimento de terceiro interessado;</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II</w:t>
      </w:r>
      <w:r>
        <w:rPr>
          <w:rFonts w:asciiTheme="minorHAnsi" w:hAnsiTheme="minorHAnsi" w:cs="Arial"/>
          <w:sz w:val="24"/>
          <w:szCs w:val="24"/>
        </w:rPr>
        <w:t xml:space="preserve"> - C</w:t>
      </w:r>
      <w:r w:rsidRPr="0018408A">
        <w:rPr>
          <w:rFonts w:asciiTheme="minorHAnsi" w:hAnsiTheme="minorHAnsi" w:cs="Arial"/>
          <w:sz w:val="24"/>
          <w:szCs w:val="24"/>
        </w:rPr>
        <w:t>omprovação da situação de abandono, mediante relatório circunstanciado, instruído com imagens fotográficas, que descreva as condições do bem;</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III</w:t>
      </w:r>
      <w:r>
        <w:rPr>
          <w:rFonts w:asciiTheme="minorHAnsi" w:hAnsiTheme="minorHAnsi" w:cs="Arial"/>
          <w:sz w:val="24"/>
          <w:szCs w:val="24"/>
        </w:rPr>
        <w:t xml:space="preserve"> -</w:t>
      </w:r>
      <w:r w:rsidRPr="0018408A">
        <w:rPr>
          <w:rFonts w:asciiTheme="minorHAnsi" w:hAnsiTheme="minorHAnsi" w:cs="Arial"/>
          <w:sz w:val="24"/>
          <w:szCs w:val="24"/>
        </w:rPr>
        <w:t xml:space="preserve"> </w:t>
      </w:r>
      <w:r>
        <w:rPr>
          <w:rFonts w:asciiTheme="minorHAnsi" w:hAnsiTheme="minorHAnsi" w:cs="Arial"/>
          <w:sz w:val="24"/>
          <w:szCs w:val="24"/>
        </w:rPr>
        <w:t>C</w:t>
      </w:r>
      <w:r w:rsidRPr="0018408A">
        <w:rPr>
          <w:rFonts w:asciiTheme="minorHAnsi" w:hAnsiTheme="minorHAnsi" w:cs="Arial"/>
          <w:sz w:val="24"/>
          <w:szCs w:val="24"/>
        </w:rPr>
        <w:t>omprovação da situação de inadimplência fiscal, mediante certidão positiva de débito, emitida pela Fazenda Municipal;</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IV</w:t>
      </w:r>
      <w:r>
        <w:rPr>
          <w:rFonts w:asciiTheme="minorHAnsi" w:hAnsiTheme="minorHAnsi" w:cs="Arial"/>
          <w:sz w:val="24"/>
          <w:szCs w:val="24"/>
        </w:rPr>
        <w:t xml:space="preserve"> - </w:t>
      </w:r>
      <w:r w:rsidRPr="0018408A">
        <w:rPr>
          <w:rFonts w:asciiTheme="minorHAnsi" w:hAnsiTheme="minorHAnsi" w:cs="Arial"/>
          <w:sz w:val="24"/>
          <w:szCs w:val="24"/>
        </w:rPr>
        <w:t xml:space="preserve"> </w:t>
      </w:r>
      <w:r>
        <w:rPr>
          <w:rFonts w:asciiTheme="minorHAnsi" w:hAnsiTheme="minorHAnsi" w:cs="Arial"/>
          <w:sz w:val="24"/>
          <w:szCs w:val="24"/>
        </w:rPr>
        <w:t>N</w:t>
      </w:r>
      <w:r w:rsidRPr="0018408A">
        <w:rPr>
          <w:rFonts w:asciiTheme="minorHAnsi" w:hAnsiTheme="minorHAnsi" w:cs="Arial"/>
          <w:sz w:val="24"/>
          <w:szCs w:val="24"/>
        </w:rPr>
        <w:t>otificação ao titular do domínio para, querendo, apresentar impugnação, no prazo de 30 (trinta) dias, contados da data de recebimento da notificação; e</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V</w:t>
      </w:r>
      <w:r>
        <w:rPr>
          <w:rFonts w:asciiTheme="minorHAnsi" w:hAnsiTheme="minorHAnsi" w:cs="Arial"/>
          <w:sz w:val="24"/>
          <w:szCs w:val="24"/>
        </w:rPr>
        <w:t xml:space="preserve"> </w:t>
      </w:r>
      <w:r w:rsidRPr="0018408A">
        <w:rPr>
          <w:rFonts w:asciiTheme="minorHAnsi" w:hAnsiTheme="minorHAnsi" w:cs="Arial"/>
          <w:sz w:val="24"/>
          <w:szCs w:val="24"/>
        </w:rPr>
        <w:t>-</w:t>
      </w:r>
      <w:r>
        <w:rPr>
          <w:rFonts w:asciiTheme="minorHAnsi" w:hAnsiTheme="minorHAnsi" w:cs="Arial"/>
          <w:sz w:val="24"/>
          <w:szCs w:val="24"/>
        </w:rPr>
        <w:t xml:space="preserve"> C</w:t>
      </w:r>
      <w:r w:rsidRPr="0018408A">
        <w:rPr>
          <w:rFonts w:asciiTheme="minorHAnsi" w:hAnsiTheme="minorHAnsi" w:cs="Arial"/>
          <w:sz w:val="24"/>
          <w:szCs w:val="24"/>
        </w:rPr>
        <w:t>omprovação de titularidade, mediante certidão imobiliária atualizada.</w:t>
      </w: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lastRenderedPageBreak/>
        <w:t xml:space="preserve"> </w:t>
      </w: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§1º</w:t>
      </w:r>
      <w:r>
        <w:rPr>
          <w:rFonts w:asciiTheme="minorHAnsi" w:hAnsiTheme="minorHAnsi" w:cs="Arial"/>
          <w:sz w:val="24"/>
          <w:szCs w:val="24"/>
        </w:rPr>
        <w:t xml:space="preserve"> </w:t>
      </w:r>
      <w:r w:rsidRPr="0018408A">
        <w:rPr>
          <w:rFonts w:asciiTheme="minorHAnsi" w:hAnsiTheme="minorHAnsi" w:cs="Arial"/>
          <w:sz w:val="24"/>
          <w:szCs w:val="24"/>
        </w:rPr>
        <w:t>A notificação ao titular de domínio será feita por via postal com aviso de recebimento e será considerada efetuada quando comprovada a entrega no endereço constante nos cadastros do Município.</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§2º</w:t>
      </w:r>
      <w:r>
        <w:rPr>
          <w:rFonts w:asciiTheme="minorHAnsi" w:hAnsiTheme="minorHAnsi" w:cs="Arial"/>
          <w:sz w:val="24"/>
          <w:szCs w:val="24"/>
        </w:rPr>
        <w:t xml:space="preserve"> </w:t>
      </w:r>
      <w:r w:rsidRPr="0018408A">
        <w:rPr>
          <w:rFonts w:asciiTheme="minorHAnsi" w:hAnsiTheme="minorHAnsi" w:cs="Arial"/>
          <w:sz w:val="24"/>
          <w:szCs w:val="24"/>
        </w:rPr>
        <w:t>Caso os titulares de domínio inertes não sejam localizados, será realizada a notificação por meio de edital, no qual deverá constar, de forma resumida, a localização e a descrição do imóvel a ser arrecadado, bem como o prazo de 30 (trinta) dias para apresentar impugnação, contados da data da publicação do edital no Diário Oficial do Município.</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§3º</w:t>
      </w:r>
      <w:r>
        <w:rPr>
          <w:rFonts w:asciiTheme="minorHAnsi" w:hAnsiTheme="minorHAnsi" w:cs="Arial"/>
          <w:sz w:val="24"/>
          <w:szCs w:val="24"/>
        </w:rPr>
        <w:t xml:space="preserve"> </w:t>
      </w:r>
      <w:r w:rsidRPr="0018408A">
        <w:rPr>
          <w:rFonts w:asciiTheme="minorHAnsi" w:hAnsiTheme="minorHAnsi" w:cs="Arial"/>
          <w:sz w:val="24"/>
          <w:szCs w:val="24"/>
        </w:rPr>
        <w:t>A ausência de manifestação do titular de domínio, no prazo assinalado, presume concordância com a arrecadação.</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Art. 3</w:t>
      </w:r>
      <w:r>
        <w:rPr>
          <w:rFonts w:asciiTheme="minorHAnsi" w:hAnsiTheme="minorHAnsi" w:cs="Arial"/>
          <w:sz w:val="24"/>
          <w:szCs w:val="24"/>
        </w:rPr>
        <w:t xml:space="preserve">º </w:t>
      </w:r>
      <w:r w:rsidRPr="0018408A">
        <w:rPr>
          <w:rFonts w:asciiTheme="minorHAnsi" w:hAnsiTheme="minorHAnsi" w:cs="Arial"/>
          <w:sz w:val="24"/>
          <w:szCs w:val="24"/>
        </w:rPr>
        <w:t>Atendidas as diligências e evidenciadas as circunstâncias que caracterizem a condição do imóvel como bem vago, caberá ao Chefe do Executivo Municipal declarar, por decreto, o bem vago por abandono e determinar a arrecadação do imóvel, o qual ficará sob posse e responsabilidade do Município.</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§1º</w:t>
      </w:r>
      <w:r>
        <w:rPr>
          <w:rFonts w:asciiTheme="minorHAnsi" w:hAnsiTheme="minorHAnsi" w:cs="Arial"/>
          <w:sz w:val="24"/>
          <w:szCs w:val="24"/>
        </w:rPr>
        <w:t xml:space="preserve"> </w:t>
      </w:r>
      <w:r w:rsidRPr="0018408A">
        <w:rPr>
          <w:rFonts w:asciiTheme="minorHAnsi" w:hAnsiTheme="minorHAnsi" w:cs="Arial"/>
          <w:sz w:val="24"/>
          <w:szCs w:val="24"/>
        </w:rPr>
        <w:t>A declaração de abandono do imóvel será averbada na matrícula do imóvel no Cartório de Registro de Imóveis.</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§2º</w:t>
      </w:r>
      <w:r>
        <w:rPr>
          <w:rFonts w:asciiTheme="minorHAnsi" w:hAnsiTheme="minorHAnsi" w:cs="Arial"/>
          <w:sz w:val="24"/>
          <w:szCs w:val="24"/>
        </w:rPr>
        <w:t xml:space="preserve"> </w:t>
      </w:r>
      <w:r w:rsidRPr="0018408A">
        <w:rPr>
          <w:rFonts w:asciiTheme="minorHAnsi" w:hAnsiTheme="minorHAnsi" w:cs="Arial"/>
          <w:sz w:val="24"/>
          <w:szCs w:val="24"/>
        </w:rPr>
        <w:t>O Município poderá realizar, diretamente ou por terceiros, os investimentos necessários para que o imóvel arrecadado atinja prontamente os objetivos sociais a que se destina, respeitado o procedimento da arrecadação.</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Art. 4</w:t>
      </w:r>
      <w:r>
        <w:rPr>
          <w:rFonts w:asciiTheme="minorHAnsi" w:hAnsiTheme="minorHAnsi" w:cs="Arial"/>
          <w:sz w:val="24"/>
          <w:szCs w:val="24"/>
        </w:rPr>
        <w:t>º</w:t>
      </w:r>
      <w:r w:rsidRPr="0018408A">
        <w:rPr>
          <w:rFonts w:asciiTheme="minorHAnsi" w:hAnsiTheme="minorHAnsi" w:cs="Arial"/>
          <w:sz w:val="24"/>
          <w:szCs w:val="24"/>
        </w:rPr>
        <w:tab/>
        <w:t>O titular do domínio terá o prazo de 3 (três) anos, contados da declaração de abandono para reaver a posse do imóvel, ficando assegurado ao Poder Público Municipal o direito ao ressarcimento prévio, em valor atualizado, pelas eventuais despesas em que houver incorrido em razão do exercício da posse provisória, bem como ao pagamento de tributos, taxas, juros, multas, custas, emolumentos, honorários advocatícios e demais encargos legais da dívida incidente sobre o imóvel.</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Art. 5</w:t>
      </w:r>
      <w:r>
        <w:rPr>
          <w:rFonts w:asciiTheme="minorHAnsi" w:hAnsiTheme="minorHAnsi" w:cs="Arial"/>
          <w:sz w:val="24"/>
          <w:szCs w:val="24"/>
        </w:rPr>
        <w:t>º</w:t>
      </w:r>
      <w:r w:rsidRPr="0018408A">
        <w:rPr>
          <w:rFonts w:asciiTheme="minorHAnsi" w:hAnsiTheme="minorHAnsi" w:cs="Arial"/>
          <w:sz w:val="24"/>
          <w:szCs w:val="24"/>
        </w:rPr>
        <w:tab/>
        <w:t>Concluído o procedimento previsto nos artigos 2º e 3º e decorrido o prazo de 3 (três) anos da publicação do decreto de arrecadação, sem manifestação do titular do domínio, o imóvel passará à propriedade do Município, na forma do art. 1.276 do Código Civil.</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Parágrafo único. Transcorrido o prazo sem manifestação do proprietário, será registrada a propriedade em favor do Município, servindo o decreto de arrecadação como título hábil à transferência da propriedade.</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Art. 6</w:t>
      </w:r>
      <w:r>
        <w:rPr>
          <w:rFonts w:asciiTheme="minorHAnsi" w:hAnsiTheme="minorHAnsi" w:cs="Arial"/>
          <w:sz w:val="24"/>
          <w:szCs w:val="24"/>
        </w:rPr>
        <w:t>º</w:t>
      </w:r>
      <w:r w:rsidRPr="0018408A">
        <w:rPr>
          <w:rFonts w:asciiTheme="minorHAnsi" w:hAnsiTheme="minorHAnsi" w:cs="Arial"/>
          <w:sz w:val="24"/>
          <w:szCs w:val="24"/>
        </w:rPr>
        <w:tab/>
        <w:t>Os débitos fiscais relativos ao bem imóvel arrecadado somente serão cancelados após a transferência de domínio ao Município.</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Art. 7º</w:t>
      </w:r>
      <w:r>
        <w:rPr>
          <w:rFonts w:asciiTheme="minorHAnsi" w:hAnsiTheme="minorHAnsi" w:cs="Arial"/>
          <w:sz w:val="24"/>
          <w:szCs w:val="24"/>
        </w:rPr>
        <w:t xml:space="preserve"> </w:t>
      </w:r>
      <w:proofErr w:type="gramStart"/>
      <w:r w:rsidRPr="0018408A">
        <w:rPr>
          <w:rFonts w:asciiTheme="minorHAnsi" w:hAnsiTheme="minorHAnsi" w:cs="Arial"/>
          <w:sz w:val="24"/>
          <w:szCs w:val="24"/>
        </w:rPr>
        <w:tab/>
        <w:t>Os</w:t>
      </w:r>
      <w:proofErr w:type="gramEnd"/>
      <w:r w:rsidRPr="0018408A">
        <w:rPr>
          <w:rFonts w:asciiTheme="minorHAnsi" w:hAnsiTheme="minorHAnsi" w:cs="Arial"/>
          <w:sz w:val="24"/>
          <w:szCs w:val="24"/>
        </w:rPr>
        <w:t xml:space="preserve"> imóveis arrecadados pelo Município poderão ser destinados aos programas habitacionais, à prestação de serviços públicos ou serão objeto de concessão de direito </w:t>
      </w:r>
      <w:r w:rsidRPr="0018408A">
        <w:rPr>
          <w:rFonts w:asciiTheme="minorHAnsi" w:hAnsiTheme="minorHAnsi" w:cs="Arial"/>
          <w:sz w:val="24"/>
          <w:szCs w:val="24"/>
        </w:rPr>
        <w:lastRenderedPageBreak/>
        <w:t>real de uso a entidades civis que comprovadamente tenham fins filantrópicos, assistenciais, educativos, esportivos ou outros do interesse do Município.</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Art. 8</w:t>
      </w:r>
      <w:r>
        <w:rPr>
          <w:rFonts w:asciiTheme="minorHAnsi" w:hAnsiTheme="minorHAnsi" w:cs="Arial"/>
          <w:sz w:val="24"/>
          <w:szCs w:val="24"/>
        </w:rPr>
        <w:t>º</w:t>
      </w:r>
      <w:r w:rsidRPr="0018408A">
        <w:rPr>
          <w:rFonts w:asciiTheme="minorHAnsi" w:hAnsiTheme="minorHAnsi" w:cs="Arial"/>
          <w:sz w:val="24"/>
          <w:szCs w:val="24"/>
        </w:rPr>
        <w:tab/>
        <w:t>O Município poderá dispor do imóvel diretamente, por meio de alienação ou concessão a terceiros.</w:t>
      </w:r>
    </w:p>
    <w:p w:rsidR="0018408A" w:rsidRPr="0018408A" w:rsidRDefault="0018408A" w:rsidP="0018408A">
      <w:pPr>
        <w:jc w:val="both"/>
        <w:rPr>
          <w:rFonts w:asciiTheme="minorHAnsi" w:hAnsiTheme="minorHAnsi" w:cs="Arial"/>
          <w:sz w:val="24"/>
          <w:szCs w:val="24"/>
        </w:rPr>
      </w:pPr>
    </w:p>
    <w:p w:rsidR="0018408A" w:rsidRPr="0018408A" w:rsidRDefault="0018408A" w:rsidP="0018408A">
      <w:pPr>
        <w:jc w:val="both"/>
        <w:rPr>
          <w:rFonts w:asciiTheme="minorHAnsi" w:hAnsiTheme="minorHAnsi" w:cs="Arial"/>
          <w:sz w:val="24"/>
          <w:szCs w:val="24"/>
        </w:rPr>
      </w:pPr>
      <w:r w:rsidRPr="0018408A">
        <w:rPr>
          <w:rFonts w:asciiTheme="minorHAnsi" w:hAnsiTheme="minorHAnsi" w:cs="Arial"/>
          <w:sz w:val="24"/>
          <w:szCs w:val="24"/>
        </w:rPr>
        <w:t>Art. 9</w:t>
      </w:r>
      <w:r>
        <w:rPr>
          <w:rFonts w:asciiTheme="minorHAnsi" w:hAnsiTheme="minorHAnsi" w:cs="Arial"/>
          <w:sz w:val="24"/>
          <w:szCs w:val="24"/>
        </w:rPr>
        <w:t>º</w:t>
      </w:r>
      <w:r w:rsidRPr="0018408A">
        <w:rPr>
          <w:rFonts w:asciiTheme="minorHAnsi" w:hAnsiTheme="minorHAnsi" w:cs="Arial"/>
          <w:sz w:val="24"/>
          <w:szCs w:val="24"/>
        </w:rPr>
        <w:tab/>
        <w:t>Esta Lei entra em vigor na data de sua publicação.</w:t>
      </w:r>
    </w:p>
    <w:p w:rsidR="00B46FB7" w:rsidRDefault="0018408A" w:rsidP="0018408A">
      <w:pPr>
        <w:jc w:val="center"/>
        <w:rPr>
          <w:rFonts w:asciiTheme="minorHAnsi" w:hAnsiTheme="minorHAnsi" w:cs="Arial"/>
          <w:b/>
          <w:sz w:val="24"/>
          <w:szCs w:val="24"/>
        </w:rPr>
      </w:pPr>
      <w:r w:rsidRPr="0018408A">
        <w:rPr>
          <w:rFonts w:asciiTheme="minorHAnsi" w:hAnsiTheme="minorHAnsi" w:cs="Arial"/>
          <w:sz w:val="24"/>
          <w:szCs w:val="24"/>
        </w:rPr>
        <w:t xml:space="preserve">                                                        </w:t>
      </w:r>
    </w:p>
    <w:p w:rsidR="004C418B" w:rsidRDefault="004C418B" w:rsidP="001A40F6">
      <w:pPr>
        <w:jc w:val="center"/>
        <w:rPr>
          <w:rFonts w:asciiTheme="minorHAnsi" w:hAnsiTheme="minorHAnsi" w:cs="Arial"/>
          <w:b/>
          <w:sz w:val="24"/>
          <w:szCs w:val="24"/>
        </w:rPr>
      </w:pPr>
    </w:p>
    <w:p w:rsidR="00133A28" w:rsidRDefault="00133A28" w:rsidP="001A40F6">
      <w:pPr>
        <w:jc w:val="center"/>
        <w:rPr>
          <w:rFonts w:asciiTheme="minorHAnsi" w:hAnsiTheme="minorHAnsi" w:cs="Arial"/>
          <w:b/>
          <w:sz w:val="24"/>
          <w:szCs w:val="24"/>
        </w:rPr>
      </w:pPr>
    </w:p>
    <w:p w:rsidR="0018408A" w:rsidRDefault="0018408A" w:rsidP="001A40F6">
      <w:pPr>
        <w:jc w:val="center"/>
        <w:rPr>
          <w:rFonts w:asciiTheme="minorHAnsi" w:hAnsiTheme="minorHAnsi" w:cs="Arial"/>
          <w:b/>
          <w:sz w:val="24"/>
          <w:szCs w:val="24"/>
        </w:rPr>
      </w:pPr>
    </w:p>
    <w:p w:rsidR="00D87D29" w:rsidRDefault="00D87D29" w:rsidP="00D87D29">
      <w:pPr>
        <w:jc w:val="center"/>
        <w:rPr>
          <w:rFonts w:asciiTheme="minorHAnsi" w:hAnsiTheme="minorHAnsi" w:cs="Arial"/>
          <w:b/>
          <w:sz w:val="24"/>
          <w:szCs w:val="24"/>
        </w:rPr>
      </w:pPr>
      <w:r>
        <w:rPr>
          <w:rFonts w:asciiTheme="minorHAnsi" w:hAnsiTheme="minorHAnsi" w:cs="Arial"/>
          <w:b/>
          <w:sz w:val="24"/>
          <w:szCs w:val="24"/>
        </w:rPr>
        <w:t>Evandro Agiz Heberle</w:t>
      </w:r>
    </w:p>
    <w:p w:rsidR="00D87D29" w:rsidRDefault="00D87D29" w:rsidP="00D87D29">
      <w:pPr>
        <w:jc w:val="center"/>
        <w:rPr>
          <w:rFonts w:asciiTheme="minorHAnsi" w:hAnsiTheme="minorHAnsi" w:cs="Arial"/>
          <w:sz w:val="24"/>
          <w:szCs w:val="24"/>
        </w:rPr>
      </w:pPr>
      <w:r>
        <w:rPr>
          <w:rFonts w:asciiTheme="minorHAnsi" w:hAnsiTheme="minorHAnsi" w:cs="Arial"/>
          <w:sz w:val="24"/>
          <w:szCs w:val="24"/>
        </w:rPr>
        <w:t>Prefeito Municipal</w:t>
      </w:r>
    </w:p>
    <w:p w:rsidR="00D87D29" w:rsidRDefault="00D87D29" w:rsidP="00D87D29">
      <w:pPr>
        <w:jc w:val="center"/>
        <w:rPr>
          <w:rFonts w:asciiTheme="minorHAnsi" w:hAnsiTheme="minorHAnsi" w:cs="Arial"/>
          <w:sz w:val="24"/>
          <w:szCs w:val="24"/>
        </w:rPr>
      </w:pPr>
    </w:p>
    <w:p w:rsidR="00D87D29" w:rsidRDefault="00D87D29" w:rsidP="00D87D29">
      <w:pPr>
        <w:jc w:val="center"/>
        <w:rPr>
          <w:rFonts w:asciiTheme="minorHAnsi" w:hAnsiTheme="minorHAnsi" w:cs="Arial"/>
          <w:sz w:val="24"/>
          <w:szCs w:val="24"/>
        </w:rPr>
      </w:pPr>
    </w:p>
    <w:p w:rsidR="00D87D29" w:rsidRDefault="00D87D29" w:rsidP="00D87D29">
      <w:pPr>
        <w:spacing w:line="276" w:lineRule="auto"/>
        <w:jc w:val="both"/>
        <w:rPr>
          <w:rFonts w:asciiTheme="minorHAnsi" w:hAnsiTheme="minorHAnsi" w:cs="Arial"/>
          <w:sz w:val="24"/>
          <w:szCs w:val="24"/>
        </w:rPr>
      </w:pPr>
      <w:r>
        <w:rPr>
          <w:rFonts w:asciiTheme="minorHAnsi" w:hAnsiTheme="minorHAnsi" w:cs="Arial"/>
          <w:sz w:val="24"/>
          <w:szCs w:val="24"/>
        </w:rPr>
        <w:t>REGISTRE-SE E PUBLIQUE-SE:</w:t>
      </w:r>
      <w:r>
        <w:rPr>
          <w:rFonts w:asciiTheme="minorHAnsi" w:hAnsiTheme="minorHAnsi" w:cs="Arial"/>
          <w:sz w:val="24"/>
          <w:szCs w:val="24"/>
        </w:rPr>
        <w:tab/>
      </w:r>
    </w:p>
    <w:p w:rsidR="00D87D29" w:rsidRDefault="00D87D29" w:rsidP="00D87D29">
      <w:pPr>
        <w:spacing w:line="276" w:lineRule="auto"/>
        <w:jc w:val="both"/>
        <w:rPr>
          <w:rFonts w:asciiTheme="minorHAnsi" w:hAnsiTheme="minorHAnsi" w:cs="Arial"/>
          <w:sz w:val="24"/>
          <w:szCs w:val="24"/>
        </w:rPr>
      </w:pPr>
    </w:p>
    <w:p w:rsidR="00D87D29" w:rsidRDefault="00D87D29" w:rsidP="00D87D29">
      <w:pPr>
        <w:spacing w:line="276" w:lineRule="auto"/>
        <w:jc w:val="both"/>
        <w:rPr>
          <w:rFonts w:asciiTheme="minorHAnsi" w:hAnsiTheme="minorHAnsi" w:cs="Arial"/>
          <w:sz w:val="24"/>
          <w:szCs w:val="24"/>
        </w:rPr>
      </w:pPr>
    </w:p>
    <w:p w:rsidR="00D87D29" w:rsidRDefault="00D87D29" w:rsidP="00D87D29">
      <w:pPr>
        <w:spacing w:line="276" w:lineRule="auto"/>
        <w:jc w:val="both"/>
        <w:rPr>
          <w:rFonts w:asciiTheme="minorHAnsi" w:hAnsiTheme="minorHAnsi" w:cs="Arial"/>
          <w:b/>
          <w:sz w:val="24"/>
          <w:szCs w:val="24"/>
        </w:rPr>
      </w:pPr>
      <w:r>
        <w:rPr>
          <w:rFonts w:asciiTheme="minorHAnsi" w:hAnsiTheme="minorHAnsi" w:cs="Arial"/>
          <w:b/>
          <w:sz w:val="24"/>
          <w:szCs w:val="24"/>
        </w:rPr>
        <w:t>Airton Leandro Heberle</w:t>
      </w:r>
    </w:p>
    <w:p w:rsidR="00D87D29" w:rsidRDefault="00D87D29" w:rsidP="00D87D29">
      <w:pPr>
        <w:jc w:val="both"/>
        <w:rPr>
          <w:rFonts w:asciiTheme="minorHAnsi" w:hAnsiTheme="minorHAnsi" w:cs="Arial"/>
          <w:sz w:val="24"/>
          <w:szCs w:val="24"/>
        </w:rPr>
      </w:pPr>
      <w:r>
        <w:rPr>
          <w:rFonts w:asciiTheme="minorHAnsi" w:hAnsiTheme="minorHAnsi" w:cs="Arial"/>
          <w:sz w:val="24"/>
          <w:szCs w:val="24"/>
        </w:rPr>
        <w:t>Secretário de Infraestrutura e Administração</w:t>
      </w:r>
    </w:p>
    <w:p w:rsidR="00D87D29" w:rsidRDefault="00D87D29" w:rsidP="00D87D29">
      <w:pPr>
        <w:jc w:val="center"/>
        <w:rPr>
          <w:rFonts w:asciiTheme="minorHAnsi" w:hAnsiTheme="minorHAnsi" w:cs="Arial"/>
          <w:sz w:val="24"/>
          <w:szCs w:val="24"/>
        </w:rPr>
      </w:pPr>
    </w:p>
    <w:p w:rsidR="00521492" w:rsidRDefault="00521492" w:rsidP="00D87D29">
      <w:pPr>
        <w:jc w:val="center"/>
        <w:rPr>
          <w:rFonts w:asciiTheme="minorHAnsi" w:hAnsiTheme="minorHAnsi" w:cs="Arial"/>
          <w:sz w:val="24"/>
          <w:szCs w:val="24"/>
        </w:rPr>
      </w:pPr>
    </w:p>
    <w:sectPr w:rsidR="00521492"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D8E" w:rsidRDefault="00033D8E" w:rsidP="006B02EF">
      <w:r>
        <w:separator/>
      </w:r>
    </w:p>
  </w:endnote>
  <w:endnote w:type="continuationSeparator" w:id="0">
    <w:p w:rsidR="00033D8E" w:rsidRDefault="00033D8E"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7F2828">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7F2828">
                                    <w:rPr>
                                      <w:rFonts w:asciiTheme="minorHAnsi" w:hAnsiTheme="minorHAnsi"/>
                                      <w:b/>
                                      <w:bCs/>
                                      <w:noProof/>
                                      <w:sz w:val="14"/>
                                    </w:rPr>
                                    <w:t>3</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7F2828">
                              <w:rPr>
                                <w:rFonts w:asciiTheme="minorHAnsi" w:hAnsiTheme="minorHAnsi"/>
                                <w:b/>
                                <w:bCs/>
                                <w:noProof/>
                                <w:sz w:val="14"/>
                              </w:rPr>
                              <w:t>1</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7F2828">
                              <w:rPr>
                                <w:rFonts w:asciiTheme="minorHAnsi" w:hAnsiTheme="minorHAnsi"/>
                                <w:b/>
                                <w:bCs/>
                                <w:noProof/>
                                <w:sz w:val="14"/>
                              </w:rPr>
                              <w:t>3</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4C418B"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4C418B">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D8E" w:rsidRDefault="00033D8E" w:rsidP="006B02EF">
      <w:r>
        <w:separator/>
      </w:r>
    </w:p>
  </w:footnote>
  <w:footnote w:type="continuationSeparator" w:id="0">
    <w:p w:rsidR="00033D8E" w:rsidRDefault="00033D8E"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4"/>
  </w:num>
  <w:num w:numId="7">
    <w:abstractNumId w:val="16"/>
  </w:num>
  <w:num w:numId="8">
    <w:abstractNumId w:val="14"/>
  </w:num>
  <w:num w:numId="9">
    <w:abstractNumId w:val="11"/>
  </w:num>
  <w:num w:numId="10">
    <w:abstractNumId w:val="10"/>
  </w:num>
  <w:num w:numId="11">
    <w:abstractNumId w:val="1"/>
  </w:num>
  <w:num w:numId="12">
    <w:abstractNumId w:val="6"/>
  </w:num>
  <w:num w:numId="13">
    <w:abstractNumId w:val="9"/>
  </w:num>
  <w:num w:numId="14">
    <w:abstractNumId w:val="17"/>
  </w:num>
  <w:num w:numId="15">
    <w:abstractNumId w:val="13"/>
  </w:num>
  <w:num w:numId="16">
    <w:abstractNumId w:val="3"/>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11F9B"/>
    <w:rsid w:val="00015DD2"/>
    <w:rsid w:val="0002039C"/>
    <w:rsid w:val="000278D7"/>
    <w:rsid w:val="00033D8E"/>
    <w:rsid w:val="000348DD"/>
    <w:rsid w:val="00040008"/>
    <w:rsid w:val="00041796"/>
    <w:rsid w:val="00042ABA"/>
    <w:rsid w:val="00051F30"/>
    <w:rsid w:val="00062D4A"/>
    <w:rsid w:val="0006431B"/>
    <w:rsid w:val="00065B44"/>
    <w:rsid w:val="00066019"/>
    <w:rsid w:val="00071E35"/>
    <w:rsid w:val="000730F2"/>
    <w:rsid w:val="00077E87"/>
    <w:rsid w:val="00086898"/>
    <w:rsid w:val="0009444C"/>
    <w:rsid w:val="00096649"/>
    <w:rsid w:val="000A1996"/>
    <w:rsid w:val="000A2154"/>
    <w:rsid w:val="000A6EF5"/>
    <w:rsid w:val="000A796E"/>
    <w:rsid w:val="000B173D"/>
    <w:rsid w:val="000B3559"/>
    <w:rsid w:val="000B461F"/>
    <w:rsid w:val="000B4752"/>
    <w:rsid w:val="000B47F3"/>
    <w:rsid w:val="000B4806"/>
    <w:rsid w:val="000C15BB"/>
    <w:rsid w:val="000C24E3"/>
    <w:rsid w:val="000C61A1"/>
    <w:rsid w:val="000C7B17"/>
    <w:rsid w:val="000D0B0C"/>
    <w:rsid w:val="000D68B3"/>
    <w:rsid w:val="000D7A8F"/>
    <w:rsid w:val="000E240D"/>
    <w:rsid w:val="000E3ADA"/>
    <w:rsid w:val="000F2470"/>
    <w:rsid w:val="000F4C67"/>
    <w:rsid w:val="001011AE"/>
    <w:rsid w:val="001104B4"/>
    <w:rsid w:val="0011117B"/>
    <w:rsid w:val="00113406"/>
    <w:rsid w:val="001171DF"/>
    <w:rsid w:val="0013307C"/>
    <w:rsid w:val="00133A28"/>
    <w:rsid w:val="0013436D"/>
    <w:rsid w:val="00135229"/>
    <w:rsid w:val="0014043E"/>
    <w:rsid w:val="00144181"/>
    <w:rsid w:val="001455AA"/>
    <w:rsid w:val="00145A3A"/>
    <w:rsid w:val="001521D0"/>
    <w:rsid w:val="00154636"/>
    <w:rsid w:val="00162FAB"/>
    <w:rsid w:val="001631F4"/>
    <w:rsid w:val="00165736"/>
    <w:rsid w:val="001713C1"/>
    <w:rsid w:val="0017406A"/>
    <w:rsid w:val="00177167"/>
    <w:rsid w:val="001802C0"/>
    <w:rsid w:val="0018408A"/>
    <w:rsid w:val="00184C5A"/>
    <w:rsid w:val="001949A6"/>
    <w:rsid w:val="00197066"/>
    <w:rsid w:val="001A40F6"/>
    <w:rsid w:val="001B0053"/>
    <w:rsid w:val="001B3DBA"/>
    <w:rsid w:val="001B7886"/>
    <w:rsid w:val="001C1D3A"/>
    <w:rsid w:val="001C1E8B"/>
    <w:rsid w:val="001C2DE2"/>
    <w:rsid w:val="001C374C"/>
    <w:rsid w:val="001C4B6F"/>
    <w:rsid w:val="001C637F"/>
    <w:rsid w:val="001D387C"/>
    <w:rsid w:val="001E40BC"/>
    <w:rsid w:val="001F32A3"/>
    <w:rsid w:val="001F45F7"/>
    <w:rsid w:val="001F5506"/>
    <w:rsid w:val="001F5AF2"/>
    <w:rsid w:val="0020249F"/>
    <w:rsid w:val="00203101"/>
    <w:rsid w:val="0020692F"/>
    <w:rsid w:val="00213C80"/>
    <w:rsid w:val="00214F3D"/>
    <w:rsid w:val="00215C17"/>
    <w:rsid w:val="00216663"/>
    <w:rsid w:val="00221DB4"/>
    <w:rsid w:val="00221DBF"/>
    <w:rsid w:val="002227D1"/>
    <w:rsid w:val="002229AC"/>
    <w:rsid w:val="002248A6"/>
    <w:rsid w:val="00224A90"/>
    <w:rsid w:val="002269A9"/>
    <w:rsid w:val="002356AB"/>
    <w:rsid w:val="0024081A"/>
    <w:rsid w:val="00242D56"/>
    <w:rsid w:val="00244566"/>
    <w:rsid w:val="002640F0"/>
    <w:rsid w:val="00267DCC"/>
    <w:rsid w:val="002721C7"/>
    <w:rsid w:val="002734C5"/>
    <w:rsid w:val="002772A2"/>
    <w:rsid w:val="00280BB5"/>
    <w:rsid w:val="00282261"/>
    <w:rsid w:val="00282575"/>
    <w:rsid w:val="002923E4"/>
    <w:rsid w:val="0029417F"/>
    <w:rsid w:val="002A21CC"/>
    <w:rsid w:val="002A42A9"/>
    <w:rsid w:val="002A6B9A"/>
    <w:rsid w:val="002B3488"/>
    <w:rsid w:val="002B43A1"/>
    <w:rsid w:val="002B4D63"/>
    <w:rsid w:val="002B5130"/>
    <w:rsid w:val="002B5937"/>
    <w:rsid w:val="002B7283"/>
    <w:rsid w:val="002C35D4"/>
    <w:rsid w:val="002C6B2F"/>
    <w:rsid w:val="002C75BC"/>
    <w:rsid w:val="002D3932"/>
    <w:rsid w:val="002D4B36"/>
    <w:rsid w:val="002D604A"/>
    <w:rsid w:val="002E3D9C"/>
    <w:rsid w:val="002E4EBF"/>
    <w:rsid w:val="002E592B"/>
    <w:rsid w:val="002F09FA"/>
    <w:rsid w:val="002F1C60"/>
    <w:rsid w:val="002F1D7A"/>
    <w:rsid w:val="002F549E"/>
    <w:rsid w:val="003009E3"/>
    <w:rsid w:val="003013FB"/>
    <w:rsid w:val="00305AF2"/>
    <w:rsid w:val="003063F4"/>
    <w:rsid w:val="00312D26"/>
    <w:rsid w:val="00314AC6"/>
    <w:rsid w:val="00314DFB"/>
    <w:rsid w:val="00317259"/>
    <w:rsid w:val="00317C5D"/>
    <w:rsid w:val="0033128C"/>
    <w:rsid w:val="00336EEB"/>
    <w:rsid w:val="00350199"/>
    <w:rsid w:val="00350C39"/>
    <w:rsid w:val="00351EAF"/>
    <w:rsid w:val="00354546"/>
    <w:rsid w:val="00354753"/>
    <w:rsid w:val="0035573C"/>
    <w:rsid w:val="003559F3"/>
    <w:rsid w:val="00355FD3"/>
    <w:rsid w:val="00365B5B"/>
    <w:rsid w:val="00367983"/>
    <w:rsid w:val="00374E70"/>
    <w:rsid w:val="00375A15"/>
    <w:rsid w:val="00384763"/>
    <w:rsid w:val="00392D0C"/>
    <w:rsid w:val="00395737"/>
    <w:rsid w:val="00397D52"/>
    <w:rsid w:val="003A1B58"/>
    <w:rsid w:val="003A28B0"/>
    <w:rsid w:val="003A772D"/>
    <w:rsid w:val="003B38B2"/>
    <w:rsid w:val="003C02DE"/>
    <w:rsid w:val="003C1BF6"/>
    <w:rsid w:val="003C6A8C"/>
    <w:rsid w:val="003C6D77"/>
    <w:rsid w:val="003C757E"/>
    <w:rsid w:val="003D0D66"/>
    <w:rsid w:val="003D1169"/>
    <w:rsid w:val="003D2916"/>
    <w:rsid w:val="003D31A1"/>
    <w:rsid w:val="003D350A"/>
    <w:rsid w:val="003E14D2"/>
    <w:rsid w:val="003E3D12"/>
    <w:rsid w:val="003F6E84"/>
    <w:rsid w:val="003F7593"/>
    <w:rsid w:val="00407C1E"/>
    <w:rsid w:val="004172C7"/>
    <w:rsid w:val="00420916"/>
    <w:rsid w:val="00422232"/>
    <w:rsid w:val="00426516"/>
    <w:rsid w:val="00430AB5"/>
    <w:rsid w:val="0043109D"/>
    <w:rsid w:val="00435BAF"/>
    <w:rsid w:val="00435BC8"/>
    <w:rsid w:val="00437414"/>
    <w:rsid w:val="00437544"/>
    <w:rsid w:val="0044304D"/>
    <w:rsid w:val="004430BD"/>
    <w:rsid w:val="00447C0C"/>
    <w:rsid w:val="004620C3"/>
    <w:rsid w:val="00462151"/>
    <w:rsid w:val="00464AD6"/>
    <w:rsid w:val="004673E4"/>
    <w:rsid w:val="00470D8F"/>
    <w:rsid w:val="004735BF"/>
    <w:rsid w:val="00474163"/>
    <w:rsid w:val="004823D7"/>
    <w:rsid w:val="00482F6B"/>
    <w:rsid w:val="00485386"/>
    <w:rsid w:val="004877DA"/>
    <w:rsid w:val="00492078"/>
    <w:rsid w:val="004950EE"/>
    <w:rsid w:val="004A054B"/>
    <w:rsid w:val="004A4361"/>
    <w:rsid w:val="004A4BE6"/>
    <w:rsid w:val="004A7F56"/>
    <w:rsid w:val="004B4E78"/>
    <w:rsid w:val="004B6CB9"/>
    <w:rsid w:val="004B7DF0"/>
    <w:rsid w:val="004C0E57"/>
    <w:rsid w:val="004C1366"/>
    <w:rsid w:val="004C3769"/>
    <w:rsid w:val="004C418B"/>
    <w:rsid w:val="004C5202"/>
    <w:rsid w:val="004C7658"/>
    <w:rsid w:val="004D31DF"/>
    <w:rsid w:val="004D3E7C"/>
    <w:rsid w:val="004F2601"/>
    <w:rsid w:val="004F5000"/>
    <w:rsid w:val="004F7825"/>
    <w:rsid w:val="0050068A"/>
    <w:rsid w:val="00500790"/>
    <w:rsid w:val="00503032"/>
    <w:rsid w:val="00503CB9"/>
    <w:rsid w:val="005056BC"/>
    <w:rsid w:val="00506EA0"/>
    <w:rsid w:val="00510EF8"/>
    <w:rsid w:val="00511AE4"/>
    <w:rsid w:val="00514AEF"/>
    <w:rsid w:val="00521492"/>
    <w:rsid w:val="00521D84"/>
    <w:rsid w:val="0052269C"/>
    <w:rsid w:val="00522B17"/>
    <w:rsid w:val="00530ADE"/>
    <w:rsid w:val="00531D99"/>
    <w:rsid w:val="005327FE"/>
    <w:rsid w:val="0053428D"/>
    <w:rsid w:val="00534789"/>
    <w:rsid w:val="0055101C"/>
    <w:rsid w:val="00551AD2"/>
    <w:rsid w:val="00557681"/>
    <w:rsid w:val="0056301F"/>
    <w:rsid w:val="005660DC"/>
    <w:rsid w:val="00567A08"/>
    <w:rsid w:val="0057074A"/>
    <w:rsid w:val="005724D1"/>
    <w:rsid w:val="0057342F"/>
    <w:rsid w:val="00580366"/>
    <w:rsid w:val="00587AAD"/>
    <w:rsid w:val="005931F7"/>
    <w:rsid w:val="005967AF"/>
    <w:rsid w:val="00597900"/>
    <w:rsid w:val="005A3A37"/>
    <w:rsid w:val="005A3BFB"/>
    <w:rsid w:val="005B1C22"/>
    <w:rsid w:val="005B6E0B"/>
    <w:rsid w:val="005C0544"/>
    <w:rsid w:val="005C40FF"/>
    <w:rsid w:val="005C7B30"/>
    <w:rsid w:val="005C7FF7"/>
    <w:rsid w:val="005D06E6"/>
    <w:rsid w:val="005D140F"/>
    <w:rsid w:val="005D60A7"/>
    <w:rsid w:val="005D7DEB"/>
    <w:rsid w:val="005E241B"/>
    <w:rsid w:val="005E3347"/>
    <w:rsid w:val="005E51BB"/>
    <w:rsid w:val="005F376A"/>
    <w:rsid w:val="005F41BF"/>
    <w:rsid w:val="005F4BD2"/>
    <w:rsid w:val="005F4D3F"/>
    <w:rsid w:val="005F63BF"/>
    <w:rsid w:val="005F656D"/>
    <w:rsid w:val="005F787D"/>
    <w:rsid w:val="006101E6"/>
    <w:rsid w:val="0061184C"/>
    <w:rsid w:val="006135B6"/>
    <w:rsid w:val="00615024"/>
    <w:rsid w:val="00617A2D"/>
    <w:rsid w:val="0062119A"/>
    <w:rsid w:val="0062729B"/>
    <w:rsid w:val="00630518"/>
    <w:rsid w:val="006345B8"/>
    <w:rsid w:val="00642584"/>
    <w:rsid w:val="006445D8"/>
    <w:rsid w:val="006530E5"/>
    <w:rsid w:val="006562D5"/>
    <w:rsid w:val="006606AF"/>
    <w:rsid w:val="00662886"/>
    <w:rsid w:val="00664A11"/>
    <w:rsid w:val="00665763"/>
    <w:rsid w:val="00665A40"/>
    <w:rsid w:val="00665AC3"/>
    <w:rsid w:val="00667312"/>
    <w:rsid w:val="00670DBC"/>
    <w:rsid w:val="00671494"/>
    <w:rsid w:val="006720DE"/>
    <w:rsid w:val="006725B1"/>
    <w:rsid w:val="00674864"/>
    <w:rsid w:val="00674CCD"/>
    <w:rsid w:val="00675D3D"/>
    <w:rsid w:val="0067649B"/>
    <w:rsid w:val="00676CCC"/>
    <w:rsid w:val="00681F44"/>
    <w:rsid w:val="006821F4"/>
    <w:rsid w:val="006826DA"/>
    <w:rsid w:val="006832AD"/>
    <w:rsid w:val="00694144"/>
    <w:rsid w:val="006A06CF"/>
    <w:rsid w:val="006A6A20"/>
    <w:rsid w:val="006B02EF"/>
    <w:rsid w:val="006C0A6A"/>
    <w:rsid w:val="006C3A80"/>
    <w:rsid w:val="006C6918"/>
    <w:rsid w:val="006D0680"/>
    <w:rsid w:val="006E0E8B"/>
    <w:rsid w:val="006F026F"/>
    <w:rsid w:val="006F58D9"/>
    <w:rsid w:val="006F5BF2"/>
    <w:rsid w:val="006F7243"/>
    <w:rsid w:val="0070309C"/>
    <w:rsid w:val="007037D6"/>
    <w:rsid w:val="00707450"/>
    <w:rsid w:val="007213E6"/>
    <w:rsid w:val="00727362"/>
    <w:rsid w:val="00737A7E"/>
    <w:rsid w:val="0075384A"/>
    <w:rsid w:val="00757248"/>
    <w:rsid w:val="007602C8"/>
    <w:rsid w:val="00761CFC"/>
    <w:rsid w:val="00762CC6"/>
    <w:rsid w:val="00764A0D"/>
    <w:rsid w:val="00766F5E"/>
    <w:rsid w:val="00771ED9"/>
    <w:rsid w:val="007724BC"/>
    <w:rsid w:val="007743A3"/>
    <w:rsid w:val="00775727"/>
    <w:rsid w:val="00775A35"/>
    <w:rsid w:val="0078169A"/>
    <w:rsid w:val="00790236"/>
    <w:rsid w:val="00790591"/>
    <w:rsid w:val="00794AAB"/>
    <w:rsid w:val="007A0304"/>
    <w:rsid w:val="007A153C"/>
    <w:rsid w:val="007A1984"/>
    <w:rsid w:val="007A20CC"/>
    <w:rsid w:val="007A23EF"/>
    <w:rsid w:val="007A5F71"/>
    <w:rsid w:val="007B0685"/>
    <w:rsid w:val="007B15F2"/>
    <w:rsid w:val="007B3F57"/>
    <w:rsid w:val="007C0BAB"/>
    <w:rsid w:val="007C0BC3"/>
    <w:rsid w:val="007C1905"/>
    <w:rsid w:val="007C344D"/>
    <w:rsid w:val="007D1796"/>
    <w:rsid w:val="007D3FB4"/>
    <w:rsid w:val="007E0D43"/>
    <w:rsid w:val="007E0FBD"/>
    <w:rsid w:val="007E426E"/>
    <w:rsid w:val="007F2828"/>
    <w:rsid w:val="007F2F9C"/>
    <w:rsid w:val="007F306C"/>
    <w:rsid w:val="007F78F7"/>
    <w:rsid w:val="008003E6"/>
    <w:rsid w:val="00801118"/>
    <w:rsid w:val="008019A2"/>
    <w:rsid w:val="0080203A"/>
    <w:rsid w:val="0080371D"/>
    <w:rsid w:val="00803D76"/>
    <w:rsid w:val="00817BCB"/>
    <w:rsid w:val="00822385"/>
    <w:rsid w:val="00827BEE"/>
    <w:rsid w:val="00834D0D"/>
    <w:rsid w:val="008376B2"/>
    <w:rsid w:val="00846889"/>
    <w:rsid w:val="0085095C"/>
    <w:rsid w:val="00850CB0"/>
    <w:rsid w:val="008546B3"/>
    <w:rsid w:val="00854820"/>
    <w:rsid w:val="008758F0"/>
    <w:rsid w:val="00877933"/>
    <w:rsid w:val="00877D07"/>
    <w:rsid w:val="00886362"/>
    <w:rsid w:val="008868E5"/>
    <w:rsid w:val="00892D25"/>
    <w:rsid w:val="008944AB"/>
    <w:rsid w:val="00894775"/>
    <w:rsid w:val="00896990"/>
    <w:rsid w:val="008A6A64"/>
    <w:rsid w:val="008A6A7D"/>
    <w:rsid w:val="008A7027"/>
    <w:rsid w:val="008B01D3"/>
    <w:rsid w:val="008C590F"/>
    <w:rsid w:val="008C77EC"/>
    <w:rsid w:val="008D1D0D"/>
    <w:rsid w:val="008D2A2B"/>
    <w:rsid w:val="008E7AEF"/>
    <w:rsid w:val="008F0378"/>
    <w:rsid w:val="008F416C"/>
    <w:rsid w:val="00903770"/>
    <w:rsid w:val="00904AFF"/>
    <w:rsid w:val="00905E96"/>
    <w:rsid w:val="009128C3"/>
    <w:rsid w:val="00927656"/>
    <w:rsid w:val="009276CE"/>
    <w:rsid w:val="009302A2"/>
    <w:rsid w:val="00933398"/>
    <w:rsid w:val="009423D2"/>
    <w:rsid w:val="00945726"/>
    <w:rsid w:val="009468D9"/>
    <w:rsid w:val="0095060D"/>
    <w:rsid w:val="00954C89"/>
    <w:rsid w:val="00957971"/>
    <w:rsid w:val="00973725"/>
    <w:rsid w:val="00984AC9"/>
    <w:rsid w:val="009938DD"/>
    <w:rsid w:val="00994D97"/>
    <w:rsid w:val="009A42CC"/>
    <w:rsid w:val="009A4411"/>
    <w:rsid w:val="009A46DE"/>
    <w:rsid w:val="009A5685"/>
    <w:rsid w:val="009A7417"/>
    <w:rsid w:val="009A7ABE"/>
    <w:rsid w:val="009A7E32"/>
    <w:rsid w:val="009B1115"/>
    <w:rsid w:val="009B1D0F"/>
    <w:rsid w:val="009B2409"/>
    <w:rsid w:val="009B3211"/>
    <w:rsid w:val="009C10AC"/>
    <w:rsid w:val="009C33DE"/>
    <w:rsid w:val="009C5C4E"/>
    <w:rsid w:val="009C767C"/>
    <w:rsid w:val="009C7FD7"/>
    <w:rsid w:val="009D002B"/>
    <w:rsid w:val="009D022E"/>
    <w:rsid w:val="009D1D81"/>
    <w:rsid w:val="009D2050"/>
    <w:rsid w:val="009D373F"/>
    <w:rsid w:val="009D51B5"/>
    <w:rsid w:val="009E5867"/>
    <w:rsid w:val="009F58D1"/>
    <w:rsid w:val="009F6900"/>
    <w:rsid w:val="00A0719E"/>
    <w:rsid w:val="00A10595"/>
    <w:rsid w:val="00A1607E"/>
    <w:rsid w:val="00A16C65"/>
    <w:rsid w:val="00A200D0"/>
    <w:rsid w:val="00A21820"/>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18B4"/>
    <w:rsid w:val="00A665C8"/>
    <w:rsid w:val="00A84CBD"/>
    <w:rsid w:val="00AB3ED5"/>
    <w:rsid w:val="00AB416B"/>
    <w:rsid w:val="00AB5AA8"/>
    <w:rsid w:val="00AB6F92"/>
    <w:rsid w:val="00AC22C0"/>
    <w:rsid w:val="00AC40AB"/>
    <w:rsid w:val="00AC580C"/>
    <w:rsid w:val="00AC5C53"/>
    <w:rsid w:val="00AC6021"/>
    <w:rsid w:val="00AC64FB"/>
    <w:rsid w:val="00AC7E1D"/>
    <w:rsid w:val="00AD0244"/>
    <w:rsid w:val="00AD1B91"/>
    <w:rsid w:val="00AD2180"/>
    <w:rsid w:val="00AD5280"/>
    <w:rsid w:val="00AD57BD"/>
    <w:rsid w:val="00AD6609"/>
    <w:rsid w:val="00AD6707"/>
    <w:rsid w:val="00AD7B72"/>
    <w:rsid w:val="00AE2A37"/>
    <w:rsid w:val="00AE6B40"/>
    <w:rsid w:val="00AE757A"/>
    <w:rsid w:val="00AE791F"/>
    <w:rsid w:val="00AF1F36"/>
    <w:rsid w:val="00B0246C"/>
    <w:rsid w:val="00B04AA5"/>
    <w:rsid w:val="00B05CC4"/>
    <w:rsid w:val="00B15C14"/>
    <w:rsid w:val="00B216A2"/>
    <w:rsid w:val="00B26282"/>
    <w:rsid w:val="00B31D89"/>
    <w:rsid w:val="00B35B0A"/>
    <w:rsid w:val="00B362B4"/>
    <w:rsid w:val="00B371A5"/>
    <w:rsid w:val="00B3780F"/>
    <w:rsid w:val="00B37F34"/>
    <w:rsid w:val="00B416A2"/>
    <w:rsid w:val="00B4678E"/>
    <w:rsid w:val="00B46FB7"/>
    <w:rsid w:val="00B5027E"/>
    <w:rsid w:val="00B50DC8"/>
    <w:rsid w:val="00B52C23"/>
    <w:rsid w:val="00B556DE"/>
    <w:rsid w:val="00B56364"/>
    <w:rsid w:val="00B5778A"/>
    <w:rsid w:val="00B6216E"/>
    <w:rsid w:val="00B636D0"/>
    <w:rsid w:val="00B6511A"/>
    <w:rsid w:val="00B66C91"/>
    <w:rsid w:val="00B67AE6"/>
    <w:rsid w:val="00B750A5"/>
    <w:rsid w:val="00B849E2"/>
    <w:rsid w:val="00B9143B"/>
    <w:rsid w:val="00B93EA9"/>
    <w:rsid w:val="00B970AC"/>
    <w:rsid w:val="00BA0674"/>
    <w:rsid w:val="00BA067B"/>
    <w:rsid w:val="00BA142A"/>
    <w:rsid w:val="00BA67D7"/>
    <w:rsid w:val="00BC7ECF"/>
    <w:rsid w:val="00BD2B71"/>
    <w:rsid w:val="00BE0035"/>
    <w:rsid w:val="00BE0558"/>
    <w:rsid w:val="00BE7F18"/>
    <w:rsid w:val="00BF32A4"/>
    <w:rsid w:val="00BF5AC9"/>
    <w:rsid w:val="00C05090"/>
    <w:rsid w:val="00C05F9F"/>
    <w:rsid w:val="00C1116A"/>
    <w:rsid w:val="00C13760"/>
    <w:rsid w:val="00C142A5"/>
    <w:rsid w:val="00C21455"/>
    <w:rsid w:val="00C23096"/>
    <w:rsid w:val="00C243D3"/>
    <w:rsid w:val="00C24698"/>
    <w:rsid w:val="00C263CD"/>
    <w:rsid w:val="00C2729F"/>
    <w:rsid w:val="00C34A88"/>
    <w:rsid w:val="00C412A6"/>
    <w:rsid w:val="00C45A52"/>
    <w:rsid w:val="00C4630E"/>
    <w:rsid w:val="00C53B21"/>
    <w:rsid w:val="00C54B92"/>
    <w:rsid w:val="00C63E0A"/>
    <w:rsid w:val="00C6615A"/>
    <w:rsid w:val="00C6628D"/>
    <w:rsid w:val="00C6733D"/>
    <w:rsid w:val="00C705CD"/>
    <w:rsid w:val="00C75E7D"/>
    <w:rsid w:val="00C771AE"/>
    <w:rsid w:val="00C77A38"/>
    <w:rsid w:val="00C84CFE"/>
    <w:rsid w:val="00C901F9"/>
    <w:rsid w:val="00C90720"/>
    <w:rsid w:val="00C91E56"/>
    <w:rsid w:val="00C945E9"/>
    <w:rsid w:val="00C9697F"/>
    <w:rsid w:val="00CA138A"/>
    <w:rsid w:val="00CA4B15"/>
    <w:rsid w:val="00CA4C63"/>
    <w:rsid w:val="00CA530E"/>
    <w:rsid w:val="00CA577B"/>
    <w:rsid w:val="00CC5F5B"/>
    <w:rsid w:val="00CC6380"/>
    <w:rsid w:val="00CD284B"/>
    <w:rsid w:val="00CD48DB"/>
    <w:rsid w:val="00CD61AF"/>
    <w:rsid w:val="00CE245D"/>
    <w:rsid w:val="00CE3767"/>
    <w:rsid w:val="00CE4E6C"/>
    <w:rsid w:val="00CF2588"/>
    <w:rsid w:val="00CF612E"/>
    <w:rsid w:val="00D00ED8"/>
    <w:rsid w:val="00D01FAD"/>
    <w:rsid w:val="00D050F5"/>
    <w:rsid w:val="00D10B1B"/>
    <w:rsid w:val="00D15A4D"/>
    <w:rsid w:val="00D21CCD"/>
    <w:rsid w:val="00D252E2"/>
    <w:rsid w:val="00D27E29"/>
    <w:rsid w:val="00D36540"/>
    <w:rsid w:val="00D40307"/>
    <w:rsid w:val="00D41075"/>
    <w:rsid w:val="00D44819"/>
    <w:rsid w:val="00D500E6"/>
    <w:rsid w:val="00D54A7E"/>
    <w:rsid w:val="00D550C5"/>
    <w:rsid w:val="00D63589"/>
    <w:rsid w:val="00D669CE"/>
    <w:rsid w:val="00D71FD8"/>
    <w:rsid w:val="00D752A3"/>
    <w:rsid w:val="00D80E8B"/>
    <w:rsid w:val="00D87D29"/>
    <w:rsid w:val="00D9221A"/>
    <w:rsid w:val="00D923EC"/>
    <w:rsid w:val="00D96193"/>
    <w:rsid w:val="00D9733A"/>
    <w:rsid w:val="00DA00BB"/>
    <w:rsid w:val="00DA1361"/>
    <w:rsid w:val="00DA2524"/>
    <w:rsid w:val="00DA77B3"/>
    <w:rsid w:val="00DA7B3E"/>
    <w:rsid w:val="00DB15B6"/>
    <w:rsid w:val="00DB3470"/>
    <w:rsid w:val="00DB4892"/>
    <w:rsid w:val="00DC10FB"/>
    <w:rsid w:val="00DC2C06"/>
    <w:rsid w:val="00DC6510"/>
    <w:rsid w:val="00DC6F50"/>
    <w:rsid w:val="00DD2F00"/>
    <w:rsid w:val="00DD39D9"/>
    <w:rsid w:val="00DD5716"/>
    <w:rsid w:val="00DD57EC"/>
    <w:rsid w:val="00DD5B93"/>
    <w:rsid w:val="00DE00EF"/>
    <w:rsid w:val="00DE756D"/>
    <w:rsid w:val="00DF2626"/>
    <w:rsid w:val="00DF34D6"/>
    <w:rsid w:val="00DF4E48"/>
    <w:rsid w:val="00DF6DD4"/>
    <w:rsid w:val="00E109B6"/>
    <w:rsid w:val="00E11A85"/>
    <w:rsid w:val="00E22105"/>
    <w:rsid w:val="00E320B7"/>
    <w:rsid w:val="00E473DD"/>
    <w:rsid w:val="00E51D16"/>
    <w:rsid w:val="00E54691"/>
    <w:rsid w:val="00E57D85"/>
    <w:rsid w:val="00E64B1A"/>
    <w:rsid w:val="00E653B3"/>
    <w:rsid w:val="00E74168"/>
    <w:rsid w:val="00E7429D"/>
    <w:rsid w:val="00E83C12"/>
    <w:rsid w:val="00E86740"/>
    <w:rsid w:val="00E946ED"/>
    <w:rsid w:val="00EA00AD"/>
    <w:rsid w:val="00EA490E"/>
    <w:rsid w:val="00EA6682"/>
    <w:rsid w:val="00EC4FE3"/>
    <w:rsid w:val="00EE1A40"/>
    <w:rsid w:val="00EF4B44"/>
    <w:rsid w:val="00F007CD"/>
    <w:rsid w:val="00F04AE2"/>
    <w:rsid w:val="00F14030"/>
    <w:rsid w:val="00F159CD"/>
    <w:rsid w:val="00F20180"/>
    <w:rsid w:val="00F21C8E"/>
    <w:rsid w:val="00F222F2"/>
    <w:rsid w:val="00F275A1"/>
    <w:rsid w:val="00F306F9"/>
    <w:rsid w:val="00F33E89"/>
    <w:rsid w:val="00F350C6"/>
    <w:rsid w:val="00F42944"/>
    <w:rsid w:val="00F4420D"/>
    <w:rsid w:val="00F447DA"/>
    <w:rsid w:val="00F502C7"/>
    <w:rsid w:val="00F513F4"/>
    <w:rsid w:val="00F52D74"/>
    <w:rsid w:val="00F67A92"/>
    <w:rsid w:val="00F710F7"/>
    <w:rsid w:val="00F743C9"/>
    <w:rsid w:val="00F777CF"/>
    <w:rsid w:val="00F83B05"/>
    <w:rsid w:val="00F83FB6"/>
    <w:rsid w:val="00F8426D"/>
    <w:rsid w:val="00F86D55"/>
    <w:rsid w:val="00F93C00"/>
    <w:rsid w:val="00FA1475"/>
    <w:rsid w:val="00FA1523"/>
    <w:rsid w:val="00FA2957"/>
    <w:rsid w:val="00FA6AB7"/>
    <w:rsid w:val="00FB1CE7"/>
    <w:rsid w:val="00FC435A"/>
    <w:rsid w:val="00FC4C19"/>
    <w:rsid w:val="00FD0F46"/>
    <w:rsid w:val="00FD20A3"/>
    <w:rsid w:val="00FE4C2B"/>
    <w:rsid w:val="00FE5187"/>
    <w:rsid w:val="00FE5A3D"/>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A8A4"/>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8E5E1-87DB-4D07-BA78-07E2B57B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Pages>
  <Words>786</Words>
  <Characters>4247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5023</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53</cp:revision>
  <cp:lastPrinted>2022-11-10T14:36:00Z</cp:lastPrinted>
  <dcterms:created xsi:type="dcterms:W3CDTF">2018-12-04T12:26:00Z</dcterms:created>
  <dcterms:modified xsi:type="dcterms:W3CDTF">2022-12-07T17:10:00Z</dcterms:modified>
</cp:coreProperties>
</file>