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B72EC3">
        <w:rPr>
          <w:rFonts w:asciiTheme="minorHAnsi" w:hAnsiTheme="minorHAnsi" w:cs="Arial"/>
          <w:b/>
          <w:sz w:val="24"/>
          <w:szCs w:val="24"/>
        </w:rPr>
        <w:t>4.389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B72EC3">
        <w:rPr>
          <w:rFonts w:asciiTheme="minorHAnsi" w:hAnsiTheme="minorHAnsi" w:cs="Arial"/>
          <w:b/>
          <w:sz w:val="24"/>
          <w:szCs w:val="24"/>
        </w:rPr>
        <w:t>13 DE AGOSTO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AC3223" w:rsidRPr="00AC3223" w:rsidRDefault="00AC3223" w:rsidP="00AC3223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AC3223">
        <w:rPr>
          <w:rFonts w:asciiTheme="minorHAnsi" w:hAnsiTheme="minorHAnsi" w:cs="Arial"/>
          <w:iCs/>
          <w:sz w:val="24"/>
          <w:szCs w:val="24"/>
        </w:rPr>
        <w:t>FICA O PODER EXECUTIVO AUTORIZADO A ABRIR UM CRÉDITO ESPECIAL NO VALOR DE R$ 1.050.000,00.</w:t>
      </w:r>
    </w:p>
    <w:p w:rsidR="006F1740" w:rsidRDefault="006F1740" w:rsidP="00B72EC3">
      <w:pPr>
        <w:spacing w:line="276" w:lineRule="auto"/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72EC3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72EC3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72EC3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72EC3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DD0D20" w:rsidRDefault="00DC445E" w:rsidP="00B72EC3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C569B8">
        <w:rPr>
          <w:rFonts w:asciiTheme="minorHAnsi" w:hAnsiTheme="minorHAnsi" w:cs="Arial"/>
          <w:sz w:val="24"/>
          <w:szCs w:val="24"/>
        </w:rPr>
        <w:t>Art. 1º</w:t>
      </w:r>
      <w:r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AC3223" w:rsidRPr="00AC3223">
        <w:rPr>
          <w:rFonts w:asciiTheme="minorHAnsi" w:hAnsiTheme="minorHAnsi" w:cs="Arial"/>
          <w:sz w:val="24"/>
          <w:szCs w:val="24"/>
        </w:rPr>
        <w:t>Fica o Poder Executivo autorizado a abrir um Crédito Especial no valor de R$ 1.050.000,00 (Um milhão e cinquenta mil reais) que será utilizado na seguinte dotação orçamentária:</w:t>
      </w:r>
    </w:p>
    <w:p w:rsidR="00AC3223" w:rsidRPr="00AC3223" w:rsidRDefault="00AC3223" w:rsidP="00B72EC3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AC3223" w:rsidRPr="00AC3223" w:rsidRDefault="00AC3223" w:rsidP="00B72EC3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C3223">
        <w:rPr>
          <w:rFonts w:asciiTheme="minorHAnsi" w:hAnsiTheme="minorHAnsi" w:cstheme="minorHAnsi"/>
          <w:sz w:val="24"/>
          <w:szCs w:val="24"/>
        </w:rPr>
        <w:t>0300-SECRETARIA MUN DE INFRAESTRUTURA E ADMINISTRAÇÃO</w:t>
      </w:r>
    </w:p>
    <w:p w:rsidR="00AC3223" w:rsidRPr="00AC3223" w:rsidRDefault="00AC3223" w:rsidP="00B72EC3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C3223">
        <w:rPr>
          <w:rFonts w:asciiTheme="minorHAnsi" w:hAnsiTheme="minorHAnsi" w:cstheme="minorHAnsi"/>
          <w:sz w:val="24"/>
          <w:szCs w:val="24"/>
        </w:rPr>
        <w:t>0301-ORGANIZAÇÃO E MODERNIZAÇÃO ADMINISTRATIVA</w:t>
      </w:r>
    </w:p>
    <w:p w:rsidR="00AC3223" w:rsidRPr="00AC3223" w:rsidRDefault="00AC3223" w:rsidP="00B72EC3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C3223">
        <w:rPr>
          <w:rFonts w:asciiTheme="minorHAnsi" w:hAnsiTheme="minorHAnsi" w:cstheme="minorHAnsi"/>
          <w:sz w:val="24"/>
          <w:szCs w:val="24"/>
        </w:rPr>
        <w:t>2011-MANUTENÇÃO E CONSERVAÇÃO DE BENS IMÓVEIS</w:t>
      </w:r>
    </w:p>
    <w:p w:rsidR="00D04DE8" w:rsidRPr="00932E95" w:rsidRDefault="00AC3223" w:rsidP="00B72EC3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</w:rPr>
      </w:pPr>
      <w:r w:rsidRPr="00AC3223">
        <w:rPr>
          <w:rFonts w:asciiTheme="minorHAnsi" w:hAnsiTheme="minorHAnsi" w:cstheme="minorHAnsi"/>
          <w:sz w:val="24"/>
          <w:szCs w:val="24"/>
        </w:rPr>
        <w:t xml:space="preserve">449052.00.00-Aquisição de Imóveis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AC3223">
        <w:rPr>
          <w:rFonts w:asciiTheme="minorHAnsi" w:hAnsiTheme="minorHAnsi" w:cstheme="minorHAnsi"/>
          <w:sz w:val="24"/>
          <w:szCs w:val="24"/>
        </w:rPr>
        <w:t>1.050.000,00</w:t>
      </w:r>
    </w:p>
    <w:p w:rsidR="00867B60" w:rsidRDefault="00867B60" w:rsidP="00B72EC3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04DE8" w:rsidRDefault="00932E95" w:rsidP="00B72EC3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C569B8">
        <w:rPr>
          <w:rFonts w:asciiTheme="minorHAnsi" w:hAnsiTheme="minorHAnsi" w:cstheme="minorHAnsi"/>
          <w:sz w:val="24"/>
          <w:szCs w:val="24"/>
        </w:rPr>
        <w:t>Art.2º</w:t>
      </w:r>
      <w:r w:rsidRPr="00932E95">
        <w:rPr>
          <w:rFonts w:asciiTheme="minorHAnsi" w:hAnsiTheme="minorHAnsi" w:cstheme="minorHAnsi"/>
          <w:sz w:val="24"/>
          <w:szCs w:val="24"/>
        </w:rPr>
        <w:t xml:space="preserve"> </w:t>
      </w:r>
      <w:r w:rsidR="00AC3223" w:rsidRPr="00AC3223">
        <w:rPr>
          <w:rFonts w:asciiTheme="minorHAnsi" w:hAnsiTheme="minorHAnsi" w:cstheme="minorHAnsi"/>
          <w:sz w:val="24"/>
          <w:szCs w:val="24"/>
        </w:rPr>
        <w:t>Servirá como cobertura do presente Crédito Especial as reduções a serem feitas nas seguintes dotações orçamentárias, conforme documento em anexo:</w:t>
      </w:r>
    </w:p>
    <w:p w:rsidR="00AC3223" w:rsidRDefault="00AC3223" w:rsidP="00B72EC3">
      <w:pPr>
        <w:pStyle w:val="Corpodetexto2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AC3223" w:rsidRPr="00AC3223" w:rsidRDefault="00AC3223" w:rsidP="00B72EC3">
      <w:pPr>
        <w:pStyle w:val="Corpodetexto2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C3223">
        <w:rPr>
          <w:rFonts w:asciiTheme="minorHAnsi" w:hAnsiTheme="minorHAnsi" w:cstheme="minorHAnsi"/>
          <w:sz w:val="24"/>
          <w:szCs w:val="24"/>
        </w:rPr>
        <w:t>0300-SECRETARIA MUN DE INFRAESTRUTURA E ADMINISTRAÇÃO</w:t>
      </w:r>
    </w:p>
    <w:p w:rsidR="00AC3223" w:rsidRPr="00AC3223" w:rsidRDefault="00AC3223" w:rsidP="00B72EC3">
      <w:pPr>
        <w:pStyle w:val="Corpodetexto2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C3223">
        <w:rPr>
          <w:rFonts w:asciiTheme="minorHAnsi" w:hAnsiTheme="minorHAnsi" w:cstheme="minorHAnsi"/>
          <w:sz w:val="24"/>
          <w:szCs w:val="24"/>
        </w:rPr>
        <w:t>0301-ORGANIZAÇÃO E MODERNIZAÇÃO ADMINISTRATIVA</w:t>
      </w:r>
    </w:p>
    <w:p w:rsidR="00AC3223" w:rsidRPr="00AC3223" w:rsidRDefault="00AC3223" w:rsidP="00B72EC3">
      <w:pPr>
        <w:pStyle w:val="Corpodetexto2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C3223">
        <w:rPr>
          <w:rFonts w:asciiTheme="minorHAnsi" w:hAnsiTheme="minorHAnsi" w:cstheme="minorHAnsi"/>
          <w:sz w:val="24"/>
          <w:szCs w:val="24"/>
        </w:rPr>
        <w:t>2229-ADMINISTRAÇÃO GOVERNAMENTAL</w:t>
      </w:r>
    </w:p>
    <w:p w:rsidR="00AC3223" w:rsidRPr="00AC3223" w:rsidRDefault="00AC3223" w:rsidP="00B72EC3">
      <w:pPr>
        <w:pStyle w:val="Corpodetexto2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C3223">
        <w:rPr>
          <w:rFonts w:asciiTheme="minorHAnsi" w:hAnsiTheme="minorHAnsi" w:cstheme="minorHAnsi"/>
          <w:sz w:val="24"/>
          <w:szCs w:val="24"/>
        </w:rPr>
        <w:t>339039.00.00-Outros Serviços Terceiros – Pessoa Jurídi</w:t>
      </w:r>
      <w:r>
        <w:rPr>
          <w:rFonts w:asciiTheme="minorHAnsi" w:hAnsiTheme="minorHAnsi" w:cstheme="minorHAnsi"/>
          <w:sz w:val="24"/>
          <w:szCs w:val="24"/>
        </w:rPr>
        <w:t xml:space="preserve">ca                                 </w:t>
      </w:r>
      <w:r w:rsidRPr="00AC3223">
        <w:rPr>
          <w:rFonts w:asciiTheme="minorHAnsi" w:hAnsiTheme="minorHAnsi" w:cstheme="minorHAnsi"/>
          <w:sz w:val="24"/>
          <w:szCs w:val="24"/>
        </w:rPr>
        <w:t>100.000,00</w:t>
      </w:r>
    </w:p>
    <w:p w:rsidR="00AC3223" w:rsidRPr="00AC3223" w:rsidRDefault="00AC3223" w:rsidP="00B72EC3">
      <w:pPr>
        <w:pStyle w:val="Corpodetexto2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AC3223" w:rsidRPr="00AC3223" w:rsidRDefault="00AC3223" w:rsidP="00B72EC3">
      <w:pPr>
        <w:pStyle w:val="Corpodetexto2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C3223">
        <w:rPr>
          <w:rFonts w:asciiTheme="minorHAnsi" w:hAnsiTheme="minorHAnsi" w:cstheme="minorHAnsi"/>
          <w:sz w:val="24"/>
          <w:szCs w:val="24"/>
        </w:rPr>
        <w:t>0900-SEC MUN DE OBRAS, SANEAMENTO E ÓRGÃOS AUXILIARES</w:t>
      </w:r>
    </w:p>
    <w:p w:rsidR="00AC3223" w:rsidRPr="00AC3223" w:rsidRDefault="00AC3223" w:rsidP="00B72EC3">
      <w:pPr>
        <w:pStyle w:val="Corpodetexto2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C3223">
        <w:rPr>
          <w:rFonts w:asciiTheme="minorHAnsi" w:hAnsiTheme="minorHAnsi" w:cstheme="minorHAnsi"/>
          <w:sz w:val="24"/>
          <w:szCs w:val="24"/>
        </w:rPr>
        <w:t>0901-SECRETARIA DE OBRAS E ÓRGÃOS AUXILIARES</w:t>
      </w:r>
    </w:p>
    <w:p w:rsidR="00AC3223" w:rsidRPr="00AC3223" w:rsidRDefault="00AC3223" w:rsidP="00B72EC3">
      <w:pPr>
        <w:pStyle w:val="Corpodetexto2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C3223">
        <w:rPr>
          <w:rFonts w:asciiTheme="minorHAnsi" w:hAnsiTheme="minorHAnsi" w:cstheme="minorHAnsi"/>
          <w:sz w:val="24"/>
          <w:szCs w:val="24"/>
        </w:rPr>
        <w:t xml:space="preserve">2070-CONSERVAÇÃO E MANUTENÇÃO PARQUE DE MÁQUINAS </w:t>
      </w:r>
    </w:p>
    <w:p w:rsidR="00AC3223" w:rsidRDefault="00AC3223" w:rsidP="00B72EC3">
      <w:pPr>
        <w:pStyle w:val="Corpodetexto2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C3223">
        <w:rPr>
          <w:rFonts w:asciiTheme="minorHAnsi" w:hAnsiTheme="minorHAnsi" w:cstheme="minorHAnsi"/>
          <w:sz w:val="24"/>
          <w:szCs w:val="24"/>
        </w:rPr>
        <w:t xml:space="preserve">449052.00.00-Equipamento e Material Permanente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AC3223">
        <w:rPr>
          <w:rFonts w:asciiTheme="minorHAnsi" w:hAnsiTheme="minorHAnsi" w:cstheme="minorHAnsi"/>
          <w:sz w:val="24"/>
          <w:szCs w:val="24"/>
        </w:rPr>
        <w:t>950.000,00</w:t>
      </w:r>
    </w:p>
    <w:p w:rsidR="00D04DE8" w:rsidRDefault="00D04DE8" w:rsidP="00B72EC3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932E95" w:rsidRDefault="00932E95" w:rsidP="00B72EC3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C569B8">
        <w:rPr>
          <w:rFonts w:asciiTheme="minorHAnsi" w:hAnsiTheme="minorHAnsi" w:cs="Arial"/>
          <w:sz w:val="24"/>
          <w:szCs w:val="24"/>
        </w:rPr>
        <w:t>A</w:t>
      </w:r>
      <w:r w:rsidR="002305C4" w:rsidRPr="00C569B8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C569B8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4457C1" w:rsidRDefault="004457C1" w:rsidP="00B72EC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72EC3" w:rsidRPr="002305C4" w:rsidRDefault="00B72EC3" w:rsidP="00B72EC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B72EC3" w:rsidRDefault="00B72EC3" w:rsidP="00B72EC3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72EC3" w:rsidRDefault="00B72EC3" w:rsidP="00B72EC3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B72EC3" w:rsidRDefault="00B72EC3" w:rsidP="00B72EC3">
      <w:pPr>
        <w:jc w:val="both"/>
        <w:rPr>
          <w:rFonts w:asciiTheme="minorHAnsi" w:hAnsiTheme="minorHAnsi" w:cs="Arial"/>
          <w:sz w:val="24"/>
          <w:szCs w:val="24"/>
        </w:rPr>
      </w:pPr>
    </w:p>
    <w:p w:rsidR="00B72EC3" w:rsidRDefault="00B72EC3" w:rsidP="00B72EC3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B72EC3" w:rsidRDefault="00B72EC3" w:rsidP="00B72EC3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  <w:bookmarkStart w:id="0" w:name="_GoBack"/>
      <w:bookmarkEnd w:id="0"/>
    </w:p>
    <w:sectPr w:rsidR="00B72EC3" w:rsidSect="00413F55">
      <w:headerReference w:type="default" r:id="rId8"/>
      <w:footerReference w:type="default" r:id="rId9"/>
      <w:pgSz w:w="11906" w:h="16838"/>
      <w:pgMar w:top="993" w:right="1701" w:bottom="709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9B5" w:rsidRDefault="003B79B5" w:rsidP="006B02EF">
      <w:r>
        <w:separator/>
      </w:r>
    </w:p>
  </w:endnote>
  <w:endnote w:type="continuationSeparator" w:id="0">
    <w:p w:rsidR="003B79B5" w:rsidRDefault="003B79B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72EC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72EC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72EC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72EC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9B5" w:rsidRDefault="003B79B5" w:rsidP="006B02EF">
      <w:r>
        <w:separator/>
      </w:r>
    </w:p>
  </w:footnote>
  <w:footnote w:type="continuationSeparator" w:id="0">
    <w:p w:rsidR="003B79B5" w:rsidRDefault="003B79B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6" name="Imagem 6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3F55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2EC3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569B8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C9BF0A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28F50-072B-4B8F-B725-2D5B412E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2024-07-08T14:10:00Z</cp:lastPrinted>
  <dcterms:created xsi:type="dcterms:W3CDTF">2024-08-13T18:41:00Z</dcterms:created>
  <dcterms:modified xsi:type="dcterms:W3CDTF">2024-08-13T18:41:00Z</dcterms:modified>
</cp:coreProperties>
</file>