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F6D38">
        <w:rPr>
          <w:rFonts w:asciiTheme="minorHAnsi" w:hAnsiTheme="minorHAnsi" w:cs="Arial"/>
          <w:b/>
          <w:sz w:val="24"/>
          <w:szCs w:val="24"/>
        </w:rPr>
        <w:t>4.395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6F6D38">
        <w:rPr>
          <w:rFonts w:asciiTheme="minorHAnsi" w:hAnsiTheme="minorHAnsi" w:cs="Arial"/>
          <w:b/>
          <w:sz w:val="24"/>
          <w:szCs w:val="24"/>
        </w:rPr>
        <w:t>20</w:t>
      </w:r>
      <w:r w:rsidR="00BB55D6">
        <w:rPr>
          <w:rFonts w:asciiTheme="minorHAnsi" w:hAnsiTheme="minorHAnsi" w:cs="Arial"/>
          <w:b/>
          <w:sz w:val="24"/>
          <w:szCs w:val="24"/>
        </w:rPr>
        <w:t xml:space="preserve"> DE AGOSTO DE 2024.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B2409" w:rsidRPr="009B2409" w:rsidRDefault="00DF2DD5" w:rsidP="00344B45">
      <w:pPr>
        <w:ind w:left="4820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 xml:space="preserve">AUTORIZA A REALIZAÇÃO DE PARCERIA VOLUNTÁRIA COM A </w:t>
      </w:r>
      <w:r w:rsidR="00275BAA">
        <w:rPr>
          <w:rFonts w:asciiTheme="minorHAnsi" w:hAnsiTheme="minorHAnsi" w:cs="Arial"/>
          <w:sz w:val="24"/>
          <w:szCs w:val="24"/>
        </w:rPr>
        <w:t>SEGUNDA COORDENADORIA REGIONAL TRADICIONALISTA</w:t>
      </w:r>
      <w:r w:rsidR="00BB55D6">
        <w:rPr>
          <w:rFonts w:asciiTheme="minorHAnsi" w:hAnsiTheme="minorHAnsi" w:cs="Arial"/>
          <w:sz w:val="24"/>
          <w:szCs w:val="24"/>
        </w:rPr>
        <w:t>.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DF2DD5">
        <w:rPr>
          <w:rFonts w:asciiTheme="minorHAnsi" w:hAnsiTheme="minorHAnsi" w:cs="Arial"/>
          <w:sz w:val="24"/>
          <w:szCs w:val="24"/>
        </w:rPr>
        <w:t xml:space="preserve">Fica o Poder Executivo autorizado a celebrar parceria voluntária com a </w:t>
      </w:r>
      <w:r w:rsidR="00275BAA">
        <w:rPr>
          <w:rFonts w:asciiTheme="minorHAnsi" w:hAnsiTheme="minorHAnsi" w:cs="Arial"/>
          <w:sz w:val="24"/>
          <w:szCs w:val="24"/>
        </w:rPr>
        <w:t>SEGUNDA COORDENADORIA REGIONAL TRADICIONALISTA</w:t>
      </w:r>
      <w:r w:rsidR="00712DE9">
        <w:rPr>
          <w:rFonts w:asciiTheme="minorHAnsi" w:hAnsiTheme="minorHAnsi" w:cs="Arial"/>
          <w:sz w:val="24"/>
          <w:szCs w:val="24"/>
        </w:rPr>
        <w:t xml:space="preserve">, portadora do CNPJ </w:t>
      </w:r>
      <w:r w:rsidR="00275BAA">
        <w:rPr>
          <w:rFonts w:asciiTheme="minorHAnsi" w:hAnsiTheme="minorHAnsi" w:cs="Arial"/>
          <w:sz w:val="24"/>
          <w:szCs w:val="24"/>
        </w:rPr>
        <w:t>11.589.545/0001-00, visando a realização da Semana Farroupilha de São Jerônimo, edição 202</w:t>
      </w:r>
      <w:r w:rsidR="00AE2AED">
        <w:rPr>
          <w:rFonts w:asciiTheme="minorHAnsi" w:hAnsiTheme="minorHAnsi" w:cs="Arial"/>
          <w:sz w:val="24"/>
          <w:szCs w:val="24"/>
        </w:rPr>
        <w:t>4</w:t>
      </w:r>
      <w:r w:rsidR="00275BAA">
        <w:rPr>
          <w:rFonts w:asciiTheme="minorHAnsi" w:hAnsiTheme="minorHAnsi" w:cs="Arial"/>
          <w:sz w:val="24"/>
          <w:szCs w:val="24"/>
        </w:rPr>
        <w:t>.</w:t>
      </w:r>
    </w:p>
    <w:p w:rsidR="00DF2DD5" w:rsidRPr="009E6D3E" w:rsidRDefault="00DF2DD5" w:rsidP="00DF2DD5">
      <w:pPr>
        <w:spacing w:line="360" w:lineRule="auto"/>
        <w:jc w:val="both"/>
        <w:rPr>
          <w:rFonts w:asciiTheme="minorHAnsi" w:hAnsiTheme="minorHAnsi" w:cs="Arial"/>
          <w:sz w:val="8"/>
          <w:szCs w:val="24"/>
        </w:rPr>
      </w:pPr>
    </w:p>
    <w:p w:rsidR="00E26115" w:rsidRDefault="00B91218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- 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 A Parceria voluntária, referida no caput, compreenderá</w:t>
      </w:r>
      <w:r w:rsidR="00DE52F0">
        <w:rPr>
          <w:rFonts w:asciiTheme="minorHAnsi" w:hAnsiTheme="minorHAnsi" w:cs="Arial"/>
          <w:sz w:val="24"/>
          <w:szCs w:val="24"/>
        </w:rPr>
        <w:t xml:space="preserve"> o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 repasse no valor total 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de R$ </w:t>
      </w:r>
      <w:r w:rsidR="00275BAA">
        <w:rPr>
          <w:rFonts w:asciiTheme="minorHAnsi" w:hAnsiTheme="minorHAnsi" w:cs="Arial"/>
          <w:sz w:val="24"/>
          <w:szCs w:val="24"/>
        </w:rPr>
        <w:t>25.</w:t>
      </w:r>
      <w:r w:rsidR="00BB55D6">
        <w:rPr>
          <w:rFonts w:asciiTheme="minorHAnsi" w:hAnsiTheme="minorHAnsi" w:cs="Arial"/>
          <w:sz w:val="24"/>
          <w:szCs w:val="24"/>
        </w:rPr>
        <w:t>460,33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(</w:t>
      </w:r>
      <w:r w:rsidR="00275BAA">
        <w:rPr>
          <w:rFonts w:asciiTheme="minorHAnsi" w:hAnsiTheme="minorHAnsi" w:cs="Arial"/>
          <w:sz w:val="24"/>
          <w:szCs w:val="24"/>
        </w:rPr>
        <w:t xml:space="preserve">vinte e cinco mil, </w:t>
      </w:r>
      <w:r w:rsidR="00BB55D6">
        <w:rPr>
          <w:rFonts w:asciiTheme="minorHAnsi" w:hAnsiTheme="minorHAnsi" w:cs="Arial"/>
          <w:sz w:val="24"/>
          <w:szCs w:val="24"/>
        </w:rPr>
        <w:t>quatrocentos e sessenta reais e trinta e três centavos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), </w:t>
      </w:r>
      <w:r w:rsidRPr="008B2743">
        <w:rPr>
          <w:rFonts w:asciiTheme="minorHAnsi" w:hAnsiTheme="minorHAnsi" w:cs="Arial"/>
          <w:sz w:val="24"/>
          <w:szCs w:val="24"/>
        </w:rPr>
        <w:t>em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um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a </w:t>
      </w:r>
      <w:r>
        <w:rPr>
          <w:rFonts w:asciiTheme="minorHAnsi" w:hAnsiTheme="minorHAnsi" w:cs="Arial"/>
          <w:sz w:val="24"/>
          <w:szCs w:val="24"/>
        </w:rPr>
        <w:t>única parcela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, </w:t>
      </w:r>
      <w:r w:rsidR="00E26115">
        <w:rPr>
          <w:rFonts w:asciiTheme="minorHAnsi" w:hAnsiTheme="minorHAnsi" w:cs="Arial"/>
          <w:sz w:val="24"/>
          <w:szCs w:val="24"/>
        </w:rPr>
        <w:t xml:space="preserve">a ser utilizado conforme </w:t>
      </w:r>
      <w:r w:rsidR="00820811">
        <w:rPr>
          <w:rFonts w:asciiTheme="minorHAnsi" w:hAnsiTheme="minorHAnsi" w:cs="Arial"/>
          <w:sz w:val="24"/>
          <w:szCs w:val="24"/>
        </w:rPr>
        <w:t>o</w:t>
      </w:r>
      <w:r w:rsidR="00275BAA">
        <w:rPr>
          <w:rFonts w:asciiTheme="minorHAnsi" w:hAnsiTheme="minorHAnsi" w:cs="Arial"/>
          <w:sz w:val="24"/>
          <w:szCs w:val="24"/>
        </w:rPr>
        <w:t xml:space="preserve"> Plano de Trabalho apresentado junto ao Processo Administrativo </w:t>
      </w:r>
      <w:r w:rsidR="009503A0">
        <w:rPr>
          <w:rFonts w:asciiTheme="minorHAnsi" w:hAnsiTheme="minorHAnsi" w:cs="Arial"/>
          <w:sz w:val="24"/>
          <w:szCs w:val="24"/>
        </w:rPr>
        <w:t>2.103/2024.</w:t>
      </w:r>
    </w:p>
    <w:p w:rsidR="00275BAA" w:rsidRDefault="00275BAA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F2DD5" w:rsidRP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2º</w:t>
      </w:r>
      <w:r w:rsidRPr="00DF2DD5">
        <w:rPr>
          <w:rFonts w:asciiTheme="minorHAnsi" w:hAnsiTheme="minorHAnsi" w:cs="Arial"/>
          <w:sz w:val="24"/>
          <w:szCs w:val="24"/>
        </w:rPr>
        <w:tab/>
      </w:r>
      <w:proofErr w:type="gramStart"/>
      <w:r w:rsidRPr="00DF2DD5">
        <w:rPr>
          <w:rFonts w:asciiTheme="minorHAnsi" w:hAnsiTheme="minorHAnsi" w:cs="Arial"/>
          <w:sz w:val="24"/>
          <w:szCs w:val="24"/>
        </w:rPr>
        <w:t xml:space="preserve"> As</w:t>
      </w:r>
      <w:proofErr w:type="gramEnd"/>
      <w:r w:rsidRPr="00DF2DD5">
        <w:rPr>
          <w:rFonts w:asciiTheme="minorHAnsi" w:hAnsiTheme="minorHAnsi" w:cs="Arial"/>
          <w:sz w:val="24"/>
          <w:szCs w:val="24"/>
        </w:rPr>
        <w:t xml:space="preserve"> despesas decorrentes desta lei serão atendidas por conta da seguinte dotação orçamentária:</w:t>
      </w:r>
    </w:p>
    <w:p w:rsidR="00804E7B" w:rsidRPr="002F04BF" w:rsidRDefault="00804E7B" w:rsidP="00804E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F04BF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804E7B" w:rsidRPr="002F04BF" w:rsidRDefault="00AE2AED" w:rsidP="00804E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0003 </w:t>
      </w:r>
      <w:r w:rsidR="00804E7B" w:rsidRPr="002F04BF">
        <w:rPr>
          <w:rFonts w:asciiTheme="minorHAnsi" w:hAnsiTheme="minorHAnsi" w:cs="Arial"/>
          <w:sz w:val="24"/>
          <w:szCs w:val="24"/>
        </w:rPr>
        <w:t>-</w:t>
      </w:r>
      <w:r w:rsidR="008522BE">
        <w:rPr>
          <w:rFonts w:asciiTheme="minorHAnsi" w:hAnsiTheme="minorHAnsi" w:cs="Arial"/>
          <w:sz w:val="24"/>
          <w:szCs w:val="24"/>
        </w:rPr>
        <w:t xml:space="preserve">DEPARTAMENTO DE </w:t>
      </w:r>
      <w:r>
        <w:rPr>
          <w:rFonts w:asciiTheme="minorHAnsi" w:hAnsiTheme="minorHAnsi" w:cs="Arial"/>
          <w:sz w:val="24"/>
          <w:szCs w:val="24"/>
        </w:rPr>
        <w:t>TURISMO</w:t>
      </w:r>
    </w:p>
    <w:p w:rsidR="00804E7B" w:rsidRPr="002F04BF" w:rsidRDefault="008522BE" w:rsidP="00804E7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20</w:t>
      </w:r>
      <w:r w:rsidR="00AE2AED">
        <w:rPr>
          <w:rFonts w:asciiTheme="minorHAnsi" w:hAnsiTheme="minorHAnsi" w:cs="Arial"/>
          <w:sz w:val="24"/>
          <w:szCs w:val="24"/>
        </w:rPr>
        <w:t>80</w:t>
      </w:r>
      <w:r w:rsidR="00804E7B" w:rsidRPr="002F04BF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 xml:space="preserve">MANUTENÇÃO </w:t>
      </w:r>
      <w:r w:rsidR="00AE2AED">
        <w:rPr>
          <w:rFonts w:asciiTheme="minorHAnsi" w:hAnsiTheme="minorHAnsi" w:cs="Arial"/>
          <w:sz w:val="24"/>
          <w:szCs w:val="24"/>
        </w:rPr>
        <w:t>DOS EVENTOS DO TURISMO</w:t>
      </w:r>
    </w:p>
    <w:p w:rsidR="00804E7B" w:rsidRPr="002F04BF" w:rsidRDefault="00AE2AED" w:rsidP="00AE2AED">
      <w:pPr>
        <w:spacing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741 </w:t>
      </w:r>
      <w:r w:rsidR="00804E7B" w:rsidRPr="002F04BF">
        <w:rPr>
          <w:rFonts w:asciiTheme="minorHAnsi" w:hAnsiTheme="minorHAnsi" w:cs="Arial"/>
          <w:sz w:val="24"/>
          <w:szCs w:val="24"/>
        </w:rPr>
        <w:t xml:space="preserve">335043.00.00-Subvençoes Sociais                 </w:t>
      </w:r>
      <w:r>
        <w:rPr>
          <w:rFonts w:asciiTheme="minorHAnsi" w:hAnsiTheme="minorHAnsi" w:cs="Arial"/>
          <w:sz w:val="24"/>
          <w:szCs w:val="24"/>
        </w:rPr>
        <w:t xml:space="preserve">         </w:t>
      </w:r>
      <w:r w:rsidR="00804E7B" w:rsidRPr="002F04BF">
        <w:rPr>
          <w:rFonts w:asciiTheme="minorHAnsi" w:hAnsiTheme="minorHAnsi" w:cs="Arial"/>
          <w:sz w:val="24"/>
          <w:szCs w:val="24"/>
        </w:rPr>
        <w:t xml:space="preserve">                                            </w:t>
      </w:r>
      <w:r w:rsidR="008522BE">
        <w:rPr>
          <w:rFonts w:asciiTheme="minorHAnsi" w:hAnsiTheme="minorHAnsi" w:cs="Arial"/>
          <w:sz w:val="24"/>
          <w:szCs w:val="24"/>
        </w:rPr>
        <w:t>25.</w:t>
      </w:r>
      <w:r>
        <w:rPr>
          <w:rFonts w:asciiTheme="minorHAnsi" w:hAnsiTheme="minorHAnsi" w:cs="Arial"/>
          <w:sz w:val="24"/>
          <w:szCs w:val="24"/>
        </w:rPr>
        <w:t>460,33</w:t>
      </w:r>
    </w:p>
    <w:p w:rsidR="00DF2DD5" w:rsidRPr="00712DE9" w:rsidRDefault="00DF2DD5" w:rsidP="00DF2DD5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1713C1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3°. Revogadas as disposições em contrário, esta lei entra em vigor na data de sua publicação.</w:t>
      </w:r>
    </w:p>
    <w:p w:rsidR="006F6D38" w:rsidRPr="00D923EC" w:rsidRDefault="006F6D38" w:rsidP="00DF2DD5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927656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6F6D38" w:rsidRDefault="006F6D38" w:rsidP="006F6D38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6F6D38" w:rsidRDefault="006F6D38" w:rsidP="006F6D38">
      <w:pPr>
        <w:jc w:val="both"/>
        <w:rPr>
          <w:rFonts w:asciiTheme="minorHAnsi" w:hAnsiTheme="minorHAnsi" w:cs="Arial"/>
          <w:sz w:val="24"/>
          <w:szCs w:val="24"/>
        </w:rPr>
      </w:pPr>
    </w:p>
    <w:p w:rsidR="006F6D38" w:rsidRDefault="006F6D38" w:rsidP="006F6D38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6F6D38" w:rsidRPr="00927656" w:rsidRDefault="006F6D38" w:rsidP="006F6D38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6F6D38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9D" w:rsidRDefault="00426D9D" w:rsidP="006B02EF">
      <w:r>
        <w:separator/>
      </w:r>
    </w:p>
  </w:endnote>
  <w:endnote w:type="continuationSeparator" w:id="0">
    <w:p w:rsidR="00426D9D" w:rsidRDefault="00426D9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F6D3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F6D3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F6D3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F6D3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9D" w:rsidRDefault="00426D9D" w:rsidP="006B02EF">
      <w:r>
        <w:separator/>
      </w:r>
    </w:p>
  </w:footnote>
  <w:footnote w:type="continuationSeparator" w:id="0">
    <w:p w:rsidR="00426D9D" w:rsidRDefault="00426D9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54719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38E0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2CF7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4F3"/>
    <w:rsid w:val="001C2DE2"/>
    <w:rsid w:val="001C374C"/>
    <w:rsid w:val="001C404F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434D"/>
    <w:rsid w:val="002356AB"/>
    <w:rsid w:val="0024081A"/>
    <w:rsid w:val="00242D56"/>
    <w:rsid w:val="00244566"/>
    <w:rsid w:val="002640F0"/>
    <w:rsid w:val="00267DCC"/>
    <w:rsid w:val="002721C7"/>
    <w:rsid w:val="002734C5"/>
    <w:rsid w:val="00275BAA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44B45"/>
    <w:rsid w:val="00350199"/>
    <w:rsid w:val="003511AA"/>
    <w:rsid w:val="00354546"/>
    <w:rsid w:val="0035573C"/>
    <w:rsid w:val="003559F3"/>
    <w:rsid w:val="00355FD3"/>
    <w:rsid w:val="00360089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26A"/>
    <w:rsid w:val="00426516"/>
    <w:rsid w:val="00426D9D"/>
    <w:rsid w:val="00430AB5"/>
    <w:rsid w:val="0043109D"/>
    <w:rsid w:val="00435BAF"/>
    <w:rsid w:val="00437414"/>
    <w:rsid w:val="00437544"/>
    <w:rsid w:val="00442513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4893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27665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204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5F58A2"/>
    <w:rsid w:val="006101E6"/>
    <w:rsid w:val="0061184C"/>
    <w:rsid w:val="006135B6"/>
    <w:rsid w:val="00615024"/>
    <w:rsid w:val="00617A2D"/>
    <w:rsid w:val="0062119A"/>
    <w:rsid w:val="0062729B"/>
    <w:rsid w:val="006345B8"/>
    <w:rsid w:val="00640BD0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B7CBC"/>
    <w:rsid w:val="006C0A6A"/>
    <w:rsid w:val="006C3A80"/>
    <w:rsid w:val="006E5503"/>
    <w:rsid w:val="006F026F"/>
    <w:rsid w:val="006F58D9"/>
    <w:rsid w:val="006F5BF2"/>
    <w:rsid w:val="006F6D38"/>
    <w:rsid w:val="0070309C"/>
    <w:rsid w:val="007037D6"/>
    <w:rsid w:val="00707450"/>
    <w:rsid w:val="00712DE9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04E7B"/>
    <w:rsid w:val="00810EF3"/>
    <w:rsid w:val="00817BCB"/>
    <w:rsid w:val="00820811"/>
    <w:rsid w:val="00827BEE"/>
    <w:rsid w:val="00834D0D"/>
    <w:rsid w:val="0083642B"/>
    <w:rsid w:val="008376B2"/>
    <w:rsid w:val="0085095C"/>
    <w:rsid w:val="008522BE"/>
    <w:rsid w:val="008546B3"/>
    <w:rsid w:val="00854820"/>
    <w:rsid w:val="00861F3D"/>
    <w:rsid w:val="008758F0"/>
    <w:rsid w:val="00877933"/>
    <w:rsid w:val="00877D07"/>
    <w:rsid w:val="00885A67"/>
    <w:rsid w:val="00886362"/>
    <w:rsid w:val="008868E5"/>
    <w:rsid w:val="00892D25"/>
    <w:rsid w:val="00893D89"/>
    <w:rsid w:val="008940A1"/>
    <w:rsid w:val="00894775"/>
    <w:rsid w:val="008A13E6"/>
    <w:rsid w:val="008A3724"/>
    <w:rsid w:val="008A6A7D"/>
    <w:rsid w:val="008A7027"/>
    <w:rsid w:val="008B01D3"/>
    <w:rsid w:val="008B274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3A0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6D3E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B695E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2AED"/>
    <w:rsid w:val="00AE6B40"/>
    <w:rsid w:val="00AE757A"/>
    <w:rsid w:val="00AE791F"/>
    <w:rsid w:val="00AF004E"/>
    <w:rsid w:val="00B0246C"/>
    <w:rsid w:val="00B03C65"/>
    <w:rsid w:val="00B04AA5"/>
    <w:rsid w:val="00B10C43"/>
    <w:rsid w:val="00B15C14"/>
    <w:rsid w:val="00B216A2"/>
    <w:rsid w:val="00B21E5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1218"/>
    <w:rsid w:val="00B93EA9"/>
    <w:rsid w:val="00B970AC"/>
    <w:rsid w:val="00BA142A"/>
    <w:rsid w:val="00BA67D7"/>
    <w:rsid w:val="00BB5581"/>
    <w:rsid w:val="00BB55D6"/>
    <w:rsid w:val="00BC0A25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3F99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52F0"/>
    <w:rsid w:val="00DE756D"/>
    <w:rsid w:val="00DF2626"/>
    <w:rsid w:val="00DF2DD5"/>
    <w:rsid w:val="00DF34D6"/>
    <w:rsid w:val="00DF4E48"/>
    <w:rsid w:val="00E11A85"/>
    <w:rsid w:val="00E22105"/>
    <w:rsid w:val="00E2611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3E4E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17F4C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486AB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FC15-0FBB-42A1-AC58-F7F57782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2023-07-21T17:06:00Z</cp:lastPrinted>
  <dcterms:created xsi:type="dcterms:W3CDTF">2024-08-20T19:19:00Z</dcterms:created>
  <dcterms:modified xsi:type="dcterms:W3CDTF">2024-08-20T19:19:00Z</dcterms:modified>
</cp:coreProperties>
</file>