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686958">
        <w:rPr>
          <w:rFonts w:asciiTheme="minorHAnsi" w:hAnsiTheme="minorHAnsi" w:cs="Arial"/>
          <w:b/>
          <w:sz w:val="24"/>
          <w:szCs w:val="24"/>
        </w:rPr>
        <w:t>4.397</w:t>
      </w:r>
      <w:r w:rsidR="0054443C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686958">
        <w:rPr>
          <w:rFonts w:asciiTheme="minorHAnsi" w:hAnsiTheme="minorHAnsi" w:cs="Arial"/>
          <w:b/>
          <w:sz w:val="24"/>
          <w:szCs w:val="24"/>
        </w:rPr>
        <w:t>27</w:t>
      </w:r>
      <w:r w:rsidR="00F72CA6">
        <w:rPr>
          <w:rFonts w:asciiTheme="minorHAnsi" w:hAnsiTheme="minorHAnsi" w:cs="Arial"/>
          <w:b/>
          <w:sz w:val="24"/>
          <w:szCs w:val="24"/>
        </w:rPr>
        <w:t xml:space="preserve"> DE AGOSTO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2E472F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AUTORIZADO A </w:t>
      </w:r>
      <w:r w:rsidR="00D47284">
        <w:rPr>
          <w:rFonts w:asciiTheme="minorHAnsi" w:hAnsiTheme="minorHAnsi" w:cs="Arial"/>
          <w:iCs/>
          <w:sz w:val="24"/>
          <w:szCs w:val="24"/>
        </w:rPr>
        <w:t xml:space="preserve">ABRIR </w:t>
      </w:r>
      <w:r w:rsidR="00D47284" w:rsidRPr="00D47284">
        <w:rPr>
          <w:rFonts w:asciiTheme="minorHAnsi" w:hAnsiTheme="minorHAnsi" w:cs="Arial"/>
          <w:iCs/>
          <w:sz w:val="24"/>
          <w:szCs w:val="24"/>
        </w:rPr>
        <w:t>UM CRÉDITO ESPECIAL NO VALOR DE R$ 56.296,25.</w:t>
      </w:r>
    </w:p>
    <w:p w:rsidR="00D47284" w:rsidRDefault="00D47284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EC23C8" w:rsidRDefault="00DC445E" w:rsidP="00F72CA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3675C9" w:rsidRPr="003675C9">
        <w:rPr>
          <w:rFonts w:asciiTheme="minorHAnsi" w:hAnsiTheme="minorHAnsi" w:cs="Arial"/>
          <w:sz w:val="24"/>
          <w:szCs w:val="24"/>
        </w:rPr>
        <w:t xml:space="preserve">- </w:t>
      </w:r>
      <w:r w:rsidR="00923F39" w:rsidRPr="00923F39">
        <w:rPr>
          <w:rFonts w:asciiTheme="minorHAnsi" w:hAnsiTheme="minorHAnsi" w:cs="Arial"/>
          <w:sz w:val="24"/>
          <w:szCs w:val="24"/>
        </w:rPr>
        <w:t xml:space="preserve">Fica o Poder Executivo autorizado </w:t>
      </w:r>
      <w:r w:rsidR="00D47284">
        <w:rPr>
          <w:rFonts w:asciiTheme="minorHAnsi" w:hAnsiTheme="minorHAnsi" w:cs="Arial"/>
          <w:sz w:val="24"/>
          <w:szCs w:val="24"/>
        </w:rPr>
        <w:t xml:space="preserve">a </w:t>
      </w:r>
      <w:r w:rsidR="00D47284" w:rsidRPr="00D47284">
        <w:rPr>
          <w:rFonts w:asciiTheme="minorHAnsi" w:hAnsiTheme="minorHAnsi" w:cs="Arial"/>
          <w:sz w:val="24"/>
          <w:szCs w:val="24"/>
        </w:rPr>
        <w:t>abrir um Crédito Especial no valor de R$ 56.296,25 (Cinquenta e seis mil, duzentos e noventa e seis reais e vinte e cinco centavos) que será utilizado nas seguintes dotações orçamentárias:</w:t>
      </w:r>
    </w:p>
    <w:p w:rsidR="002E472F" w:rsidRDefault="002E472F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</w:p>
    <w:p w:rsidR="00D47284" w:rsidRPr="00D47284" w:rsidRDefault="00D47284" w:rsidP="00D47284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2"/>
        </w:rPr>
      </w:pPr>
      <w:r w:rsidRPr="00D47284">
        <w:rPr>
          <w:rFonts w:asciiTheme="minorHAnsi" w:hAnsiTheme="minorHAnsi" w:cstheme="minorHAnsi"/>
          <w:sz w:val="24"/>
          <w:szCs w:val="22"/>
        </w:rPr>
        <w:t>1600-SEC MUN ESPORTE, CULTURA E TURISMO</w:t>
      </w:r>
    </w:p>
    <w:p w:rsidR="00D47284" w:rsidRPr="00D47284" w:rsidRDefault="00D47284" w:rsidP="00D47284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2"/>
        </w:rPr>
      </w:pPr>
      <w:r w:rsidRPr="00D47284">
        <w:rPr>
          <w:rFonts w:asciiTheme="minorHAnsi" w:hAnsiTheme="minorHAnsi" w:cstheme="minorHAnsi"/>
          <w:sz w:val="24"/>
          <w:szCs w:val="22"/>
        </w:rPr>
        <w:t xml:space="preserve">1601-MANUTENÇÃO DA SEC ESPORTE, CULTURA E TURISMO </w:t>
      </w:r>
    </w:p>
    <w:p w:rsidR="00D47284" w:rsidRPr="00D47284" w:rsidRDefault="00D47284" w:rsidP="00D47284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2"/>
        </w:rPr>
      </w:pPr>
      <w:r w:rsidRPr="00D47284">
        <w:rPr>
          <w:rFonts w:asciiTheme="minorHAnsi" w:hAnsiTheme="minorHAnsi" w:cstheme="minorHAnsi"/>
          <w:sz w:val="24"/>
          <w:szCs w:val="22"/>
        </w:rPr>
        <w:t>1226-EMENDAS IMPOSITIVAS 2024 – (LIGA)</w:t>
      </w:r>
    </w:p>
    <w:p w:rsidR="00D47284" w:rsidRPr="00D47284" w:rsidRDefault="00D47284" w:rsidP="00D47284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2"/>
        </w:rPr>
      </w:pPr>
      <w:r w:rsidRPr="00D47284">
        <w:rPr>
          <w:rFonts w:asciiTheme="minorHAnsi" w:hAnsiTheme="minorHAnsi" w:cstheme="minorHAnsi"/>
          <w:sz w:val="24"/>
          <w:szCs w:val="22"/>
        </w:rPr>
        <w:t xml:space="preserve">335043.00.00 – Subvenções Sociais                                                               </w:t>
      </w:r>
      <w:r>
        <w:rPr>
          <w:rFonts w:asciiTheme="minorHAnsi" w:hAnsiTheme="minorHAnsi" w:cstheme="minorHAnsi"/>
          <w:sz w:val="24"/>
          <w:szCs w:val="22"/>
        </w:rPr>
        <w:t xml:space="preserve">            </w:t>
      </w:r>
      <w:r w:rsidRPr="00D47284">
        <w:rPr>
          <w:rFonts w:asciiTheme="minorHAnsi" w:hAnsiTheme="minorHAnsi" w:cstheme="minorHAnsi"/>
          <w:sz w:val="24"/>
          <w:szCs w:val="22"/>
        </w:rPr>
        <w:t>56.296,25</w:t>
      </w:r>
    </w:p>
    <w:p w:rsidR="002E472F" w:rsidRPr="002E472F" w:rsidRDefault="002E472F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</w:p>
    <w:p w:rsidR="00867B60" w:rsidRPr="00923F39" w:rsidRDefault="00867B60" w:rsidP="002E472F">
      <w:pPr>
        <w:tabs>
          <w:tab w:val="left" w:pos="709"/>
          <w:tab w:val="left" w:pos="7938"/>
        </w:tabs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2C603E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D47284" w:rsidRPr="00D47284">
        <w:rPr>
          <w:rFonts w:asciiTheme="minorHAnsi" w:hAnsiTheme="minorHAnsi" w:cstheme="minorHAnsi"/>
          <w:sz w:val="24"/>
          <w:szCs w:val="24"/>
        </w:rPr>
        <w:t>Servirá como cobertura do presente Crédito Es</w:t>
      </w:r>
      <w:bookmarkStart w:id="0" w:name="_GoBack"/>
      <w:bookmarkEnd w:id="0"/>
      <w:r w:rsidR="00D47284" w:rsidRPr="00D47284">
        <w:rPr>
          <w:rFonts w:asciiTheme="minorHAnsi" w:hAnsiTheme="minorHAnsi" w:cstheme="minorHAnsi"/>
          <w:sz w:val="24"/>
          <w:szCs w:val="24"/>
        </w:rPr>
        <w:t>pecial a redução a ser feita nas seguintes dotações orçamentárias:</w:t>
      </w:r>
    </w:p>
    <w:p w:rsidR="00D47284" w:rsidRDefault="00D47284" w:rsidP="00D47284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2"/>
        </w:rPr>
      </w:pPr>
    </w:p>
    <w:p w:rsidR="00D47284" w:rsidRPr="00D47284" w:rsidRDefault="00D47284" w:rsidP="00D47284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9000</w:t>
      </w:r>
      <w:r w:rsidRPr="00D47284">
        <w:rPr>
          <w:rFonts w:asciiTheme="minorHAnsi" w:hAnsiTheme="minorHAnsi" w:cstheme="minorHAnsi"/>
          <w:sz w:val="24"/>
          <w:szCs w:val="22"/>
        </w:rPr>
        <w:t>-ENCARGOS GERAIS</w:t>
      </w:r>
    </w:p>
    <w:p w:rsidR="00D47284" w:rsidRPr="00D47284" w:rsidRDefault="00D47284" w:rsidP="00D47284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2"/>
        </w:rPr>
      </w:pPr>
      <w:r w:rsidRPr="00D47284">
        <w:rPr>
          <w:rFonts w:asciiTheme="minorHAnsi" w:hAnsiTheme="minorHAnsi" w:cstheme="minorHAnsi"/>
          <w:sz w:val="24"/>
          <w:szCs w:val="22"/>
        </w:rPr>
        <w:t>9001-ENCARGOS ESPECIAIS</w:t>
      </w:r>
    </w:p>
    <w:p w:rsidR="00D47284" w:rsidRPr="00D47284" w:rsidRDefault="00D47284" w:rsidP="00D47284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2"/>
        </w:rPr>
      </w:pPr>
      <w:r w:rsidRPr="00D47284">
        <w:rPr>
          <w:rFonts w:asciiTheme="minorHAnsi" w:hAnsiTheme="minorHAnsi" w:cstheme="minorHAnsi"/>
          <w:sz w:val="24"/>
          <w:szCs w:val="22"/>
        </w:rPr>
        <w:t>0020-RESERVA DE CONTINGÊNCIA 0,6% RCL Livre</w:t>
      </w:r>
    </w:p>
    <w:p w:rsidR="00D47284" w:rsidRDefault="00D47284" w:rsidP="00D47284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D47284">
        <w:rPr>
          <w:rFonts w:asciiTheme="minorHAnsi" w:hAnsiTheme="minorHAnsi" w:cstheme="minorHAnsi"/>
          <w:sz w:val="24"/>
          <w:szCs w:val="22"/>
        </w:rPr>
        <w:t xml:space="preserve">999999.99.00-Reserva de Contingência                                                   </w:t>
      </w:r>
      <w:r>
        <w:rPr>
          <w:rFonts w:asciiTheme="minorHAnsi" w:hAnsiTheme="minorHAnsi" w:cstheme="minorHAnsi"/>
          <w:sz w:val="24"/>
          <w:szCs w:val="22"/>
        </w:rPr>
        <w:t xml:space="preserve">                 </w:t>
      </w:r>
      <w:r w:rsidRPr="00D47284">
        <w:rPr>
          <w:rFonts w:asciiTheme="minorHAnsi" w:hAnsiTheme="minorHAnsi" w:cstheme="minorHAnsi"/>
          <w:sz w:val="24"/>
          <w:szCs w:val="22"/>
        </w:rPr>
        <w:t>56.296,25</w:t>
      </w:r>
    </w:p>
    <w:p w:rsidR="002C603E" w:rsidRDefault="002C603E" w:rsidP="002C603E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358D6" w:rsidRPr="002305C4" w:rsidRDefault="005358D6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E96C75" w:rsidRDefault="00E96C75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E96C75" w:rsidRDefault="00E96C75" w:rsidP="00E96C7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E96C75" w:rsidRDefault="00E96C75" w:rsidP="00E96C75">
      <w:pPr>
        <w:jc w:val="both"/>
        <w:rPr>
          <w:rFonts w:asciiTheme="minorHAnsi" w:hAnsiTheme="minorHAnsi" w:cs="Arial"/>
          <w:sz w:val="24"/>
          <w:szCs w:val="24"/>
        </w:rPr>
      </w:pPr>
    </w:p>
    <w:p w:rsidR="00E96C75" w:rsidRDefault="00E96C75" w:rsidP="00E96C75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E96C75" w:rsidRDefault="00E96C75" w:rsidP="00E96C7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E96C75" w:rsidRDefault="00E96C75" w:rsidP="00E96C75">
      <w:pPr>
        <w:rPr>
          <w:rFonts w:asciiTheme="minorHAnsi" w:hAnsiTheme="minorHAnsi" w:cs="Arial"/>
          <w:sz w:val="24"/>
          <w:szCs w:val="24"/>
        </w:rPr>
      </w:pPr>
    </w:p>
    <w:sectPr w:rsidR="00E96C7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96" w:rsidRDefault="005B7B96" w:rsidP="006B02EF">
      <w:r>
        <w:separator/>
      </w:r>
    </w:p>
  </w:endnote>
  <w:endnote w:type="continuationSeparator" w:id="0">
    <w:p w:rsidR="005B7B96" w:rsidRDefault="005B7B9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6C7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96C7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6C7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96C7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96" w:rsidRDefault="005B7B96" w:rsidP="006B02EF">
      <w:r>
        <w:separator/>
      </w:r>
    </w:p>
  </w:footnote>
  <w:footnote w:type="continuationSeparator" w:id="0">
    <w:p w:rsidR="005B7B96" w:rsidRDefault="005B7B9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4939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A6502"/>
    <w:rsid w:val="001B0053"/>
    <w:rsid w:val="001B27FF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53C00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03E"/>
    <w:rsid w:val="002C6B2F"/>
    <w:rsid w:val="002C75BC"/>
    <w:rsid w:val="002D3932"/>
    <w:rsid w:val="002D4B36"/>
    <w:rsid w:val="002D604A"/>
    <w:rsid w:val="002D6293"/>
    <w:rsid w:val="002E272D"/>
    <w:rsid w:val="002E3D9C"/>
    <w:rsid w:val="002E415C"/>
    <w:rsid w:val="002E472F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5C9"/>
    <w:rsid w:val="00367983"/>
    <w:rsid w:val="00374E70"/>
    <w:rsid w:val="00375A15"/>
    <w:rsid w:val="00384763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E1F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3EEF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E599D"/>
    <w:rsid w:val="004E722A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8D6"/>
    <w:rsid w:val="00540CE0"/>
    <w:rsid w:val="0054443C"/>
    <w:rsid w:val="00550FF1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B7B96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6958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D2E18"/>
    <w:rsid w:val="006D433B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15D0F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E6B70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62CF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1A55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3F39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2D69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0725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44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47284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96C75"/>
    <w:rsid w:val="00EA00AD"/>
    <w:rsid w:val="00EA3987"/>
    <w:rsid w:val="00EA490E"/>
    <w:rsid w:val="00EA6682"/>
    <w:rsid w:val="00EB019C"/>
    <w:rsid w:val="00EC114A"/>
    <w:rsid w:val="00EC23C8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2CA6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B34CD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DB2F81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F1D4-6D0C-49D1-B902-4D3BD9A2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3</cp:revision>
  <cp:lastPrinted>2024-08-16T14:25:00Z</cp:lastPrinted>
  <dcterms:created xsi:type="dcterms:W3CDTF">2024-08-27T13:52:00Z</dcterms:created>
  <dcterms:modified xsi:type="dcterms:W3CDTF">2024-08-27T13:53:00Z</dcterms:modified>
</cp:coreProperties>
</file>