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E68BD">
        <w:rPr>
          <w:rFonts w:asciiTheme="minorHAnsi" w:hAnsiTheme="minorHAnsi" w:cs="Arial"/>
          <w:b/>
          <w:sz w:val="24"/>
          <w:szCs w:val="24"/>
        </w:rPr>
        <w:t>4.398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E68BD">
        <w:rPr>
          <w:rFonts w:asciiTheme="minorHAnsi" w:hAnsiTheme="minorHAnsi" w:cs="Arial"/>
          <w:b/>
          <w:sz w:val="24"/>
          <w:szCs w:val="24"/>
        </w:rPr>
        <w:t>03</w:t>
      </w:r>
      <w:bookmarkStart w:id="0" w:name="_GoBack"/>
      <w:bookmarkEnd w:id="0"/>
      <w:r w:rsidR="00DE68BD">
        <w:rPr>
          <w:rFonts w:asciiTheme="minorHAnsi" w:hAnsiTheme="minorHAnsi" w:cs="Arial"/>
          <w:b/>
          <w:sz w:val="24"/>
          <w:szCs w:val="24"/>
        </w:rPr>
        <w:t xml:space="preserve"> DE SETEMBRO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A13D5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</w:t>
      </w:r>
      <w:r w:rsidR="00AB2F98" w:rsidRPr="00AB2F98">
        <w:rPr>
          <w:rFonts w:asciiTheme="minorHAnsi" w:hAnsiTheme="minorHAnsi" w:cs="Arial"/>
          <w:iCs/>
          <w:sz w:val="24"/>
          <w:szCs w:val="24"/>
        </w:rPr>
        <w:t>AUTORIZADO A ABRIR UM CRÉDITO ESPECIAL NO VALOR DE R$ 184.000,00.</w:t>
      </w:r>
    </w:p>
    <w:p w:rsidR="0054443C" w:rsidRDefault="0054443C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BA13D5" w:rsidRDefault="00DC445E" w:rsidP="00AC3223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>Poder Executivo autorizado a abrir um Crédito Especial no valor de R$ 184.000,00 (Cento e oitenta e quatro mil reais) que será utilizado nas seguintes dotações orçamentárias:</w:t>
      </w:r>
    </w:p>
    <w:p w:rsidR="00AC3223" w:rsidRPr="00BA13D5" w:rsidRDefault="00AC3223" w:rsidP="00AC322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>1600-SEC MUN ESPORTE, CULTURA E TURISMO</w:t>
      </w: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 xml:space="preserve">1602-DEPARTAMENTO DE CULTURA </w:t>
      </w: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>2508-POLITICA NACIONAL ALDIR BLANC - PNAB</w:t>
      </w: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>336045.00.00 – Subvenções Econômicas (</w:t>
      </w:r>
      <w:proofErr w:type="gramStart"/>
      <w:r w:rsidRPr="00AB2F98">
        <w:rPr>
          <w:rFonts w:asciiTheme="minorHAnsi" w:hAnsiTheme="minorHAnsi" w:cstheme="minorHAnsi"/>
          <w:sz w:val="24"/>
          <w:szCs w:val="24"/>
        </w:rPr>
        <w:t xml:space="preserve">PJ)   </w:t>
      </w:r>
      <w:proofErr w:type="gramEnd"/>
      <w:r w:rsidRPr="00AB2F98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AB2F98">
        <w:rPr>
          <w:rFonts w:asciiTheme="minorHAnsi" w:hAnsiTheme="minorHAnsi" w:cstheme="minorHAnsi"/>
          <w:sz w:val="24"/>
          <w:szCs w:val="24"/>
        </w:rPr>
        <w:t xml:space="preserve">     67.000,00</w:t>
      </w: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>335043.00.00 – Subvenções Sociais (</w:t>
      </w:r>
      <w:proofErr w:type="gramStart"/>
      <w:r w:rsidRPr="00AB2F98">
        <w:rPr>
          <w:rFonts w:asciiTheme="minorHAnsi" w:hAnsiTheme="minorHAnsi" w:cstheme="minorHAnsi"/>
          <w:sz w:val="24"/>
          <w:szCs w:val="24"/>
        </w:rPr>
        <w:t xml:space="preserve">PJ)   </w:t>
      </w:r>
      <w:proofErr w:type="gramEnd"/>
      <w:r w:rsidRPr="00AB2F9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B2F98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B2F98">
        <w:rPr>
          <w:rFonts w:asciiTheme="minorHAnsi" w:hAnsiTheme="minorHAnsi" w:cstheme="minorHAnsi"/>
          <w:sz w:val="24"/>
          <w:szCs w:val="24"/>
        </w:rPr>
        <w:t xml:space="preserve">     67.000,00</w:t>
      </w:r>
    </w:p>
    <w:p w:rsidR="00AB2F98" w:rsidRPr="00AB2F98" w:rsidRDefault="00AB2F98" w:rsidP="00AB2F98">
      <w:pPr>
        <w:tabs>
          <w:tab w:val="left" w:pos="709"/>
          <w:tab w:val="left" w:pos="793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B2F98">
        <w:rPr>
          <w:rFonts w:asciiTheme="minorHAnsi" w:hAnsiTheme="minorHAnsi" w:cstheme="minorHAnsi"/>
          <w:sz w:val="24"/>
          <w:szCs w:val="24"/>
        </w:rPr>
        <w:t>339045.00.00 – Subvenções Econômicas (</w:t>
      </w:r>
      <w:proofErr w:type="gramStart"/>
      <w:r w:rsidRPr="00AB2F98">
        <w:rPr>
          <w:rFonts w:asciiTheme="minorHAnsi" w:hAnsiTheme="minorHAnsi" w:cstheme="minorHAnsi"/>
          <w:sz w:val="24"/>
          <w:szCs w:val="24"/>
        </w:rPr>
        <w:t xml:space="preserve">PF)   </w:t>
      </w:r>
      <w:proofErr w:type="gramEnd"/>
      <w:r w:rsidRPr="00AB2F98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AB2F98">
        <w:rPr>
          <w:rFonts w:asciiTheme="minorHAnsi" w:hAnsiTheme="minorHAnsi" w:cstheme="minorHAnsi"/>
          <w:sz w:val="24"/>
          <w:szCs w:val="24"/>
        </w:rPr>
        <w:t xml:space="preserve">   50.000,00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AB2F98" w:rsidRPr="00AB2F98">
        <w:rPr>
          <w:rFonts w:asciiTheme="minorHAnsi" w:hAnsiTheme="minorHAnsi" w:cstheme="minorHAnsi"/>
          <w:sz w:val="24"/>
          <w:szCs w:val="24"/>
        </w:rPr>
        <w:t xml:space="preserve">Servirá como cobertura do presente Crédito Especial os recursos recebidos através da União, oriundos da LC 14.399, de 8 de </w:t>
      </w:r>
      <w:proofErr w:type="gramStart"/>
      <w:r w:rsidR="00AB2F98" w:rsidRPr="00AB2F98">
        <w:rPr>
          <w:rFonts w:asciiTheme="minorHAnsi" w:hAnsiTheme="minorHAnsi" w:cstheme="minorHAnsi"/>
          <w:sz w:val="24"/>
          <w:szCs w:val="24"/>
        </w:rPr>
        <w:t>Julho</w:t>
      </w:r>
      <w:proofErr w:type="gramEnd"/>
      <w:r w:rsidR="00AB2F98" w:rsidRPr="00AB2F98">
        <w:rPr>
          <w:rFonts w:asciiTheme="minorHAnsi" w:hAnsiTheme="minorHAnsi" w:cstheme="minorHAnsi"/>
          <w:sz w:val="24"/>
          <w:szCs w:val="24"/>
        </w:rPr>
        <w:t xml:space="preserve"> de 2022, conhecida como Política Nacional Aldir Blanc de Fomento à Cultura (PNAB).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E68BD" w:rsidRDefault="00DE68BD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DE68BD" w:rsidRDefault="00DE68BD" w:rsidP="00DE68BD">
      <w:pPr>
        <w:jc w:val="both"/>
        <w:rPr>
          <w:rFonts w:asciiTheme="minorHAnsi" w:hAnsiTheme="minorHAnsi" w:cs="Arial"/>
          <w:sz w:val="24"/>
          <w:szCs w:val="24"/>
        </w:rPr>
      </w:pPr>
    </w:p>
    <w:p w:rsidR="00DE68BD" w:rsidRDefault="00DE68BD" w:rsidP="00DE68B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DE68BD" w:rsidRDefault="00DE68BD" w:rsidP="00DE68BD">
      <w:pPr>
        <w:jc w:val="both"/>
        <w:rPr>
          <w:rFonts w:asciiTheme="minorHAnsi" w:hAnsiTheme="minorHAnsi" w:cs="Arial"/>
          <w:sz w:val="24"/>
          <w:szCs w:val="24"/>
        </w:rPr>
      </w:pPr>
    </w:p>
    <w:p w:rsidR="00DE68BD" w:rsidRDefault="00DE68BD" w:rsidP="00DE68BD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DE68BD" w:rsidRDefault="00DE68BD" w:rsidP="00DE68B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DE68BD" w:rsidRDefault="00DE68BD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E68B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E68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E68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E68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E68B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68BD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042E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835D-1397-46ED-BA97-D3D716A4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2024-08-26T12:48:00Z</cp:lastPrinted>
  <dcterms:created xsi:type="dcterms:W3CDTF">2024-09-04T13:15:00Z</dcterms:created>
  <dcterms:modified xsi:type="dcterms:W3CDTF">2024-09-04T13:15:00Z</dcterms:modified>
</cp:coreProperties>
</file>