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E30BE">
        <w:rPr>
          <w:rFonts w:asciiTheme="minorHAnsi" w:hAnsiTheme="minorHAnsi" w:cs="Arial"/>
          <w:b/>
          <w:sz w:val="24"/>
          <w:szCs w:val="24"/>
        </w:rPr>
        <w:t>4.401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30BE">
        <w:rPr>
          <w:rFonts w:asciiTheme="minorHAnsi" w:hAnsiTheme="minorHAnsi" w:cs="Arial"/>
          <w:b/>
          <w:sz w:val="24"/>
          <w:szCs w:val="24"/>
        </w:rPr>
        <w:t>23</w:t>
      </w:r>
      <w:r w:rsidR="008E2566">
        <w:rPr>
          <w:rFonts w:asciiTheme="minorHAnsi" w:hAnsiTheme="minorHAnsi" w:cs="Arial"/>
          <w:b/>
          <w:sz w:val="24"/>
          <w:szCs w:val="24"/>
        </w:rPr>
        <w:t xml:space="preserve"> DE SETEMBRO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A13D5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</w:t>
      </w:r>
      <w:r w:rsidR="00AB2F98" w:rsidRPr="00AB2F98">
        <w:rPr>
          <w:rFonts w:asciiTheme="minorHAnsi" w:hAnsiTheme="minorHAnsi" w:cs="Arial"/>
          <w:iCs/>
          <w:sz w:val="24"/>
          <w:szCs w:val="24"/>
        </w:rPr>
        <w:t xml:space="preserve">AUTORIZADO A ABRIR UM CRÉDITO </w:t>
      </w:r>
      <w:r w:rsidR="008E2566">
        <w:rPr>
          <w:rFonts w:asciiTheme="minorHAnsi" w:hAnsiTheme="minorHAnsi" w:cs="Arial"/>
          <w:iCs/>
          <w:sz w:val="24"/>
          <w:szCs w:val="24"/>
        </w:rPr>
        <w:t>SUPLEMENTAR NO VALOR DE R$ 50.000,00.</w:t>
      </w:r>
    </w:p>
    <w:p w:rsidR="0054443C" w:rsidRDefault="0054443C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DD0D20" w:rsidRPr="00BA13D5" w:rsidRDefault="00DC445E" w:rsidP="00AC3223">
      <w:pPr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 xml:space="preserve">Poder </w:t>
      </w:r>
      <w:r w:rsidR="008E2566" w:rsidRPr="008E2566">
        <w:rPr>
          <w:rFonts w:asciiTheme="minorHAnsi" w:hAnsiTheme="minorHAnsi" w:cs="Arial"/>
          <w:sz w:val="24"/>
          <w:szCs w:val="24"/>
        </w:rPr>
        <w:t>Executivo autorizado a abrir um Crédito Suplementar no valor de R$ 50.000,00 (Cinquenta mil reais) que será utilizado na seguinte dotação orçamentária:</w:t>
      </w:r>
    </w:p>
    <w:p w:rsidR="00AC3223" w:rsidRPr="00BA13D5" w:rsidRDefault="00AC3223" w:rsidP="00AC3223">
      <w:pPr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8E2566" w:rsidRPr="008E2566" w:rsidRDefault="008E2566" w:rsidP="008E256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E2566">
        <w:rPr>
          <w:rFonts w:asciiTheme="minorHAnsi" w:hAnsiTheme="minorHAnsi" w:cstheme="minorHAnsi"/>
          <w:sz w:val="24"/>
        </w:rPr>
        <w:t>1100-SECRETARIA MUNICIPAL DA SAÚDE</w:t>
      </w:r>
    </w:p>
    <w:p w:rsidR="008E2566" w:rsidRPr="008E2566" w:rsidRDefault="008E2566" w:rsidP="008E256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E2566">
        <w:rPr>
          <w:rFonts w:asciiTheme="minorHAnsi" w:hAnsiTheme="minorHAnsi" w:cstheme="minorHAnsi"/>
          <w:sz w:val="24"/>
        </w:rPr>
        <w:t>1108-MANUTENÇÃO DA SECRETARIA COM REC VINC ESTADUAL</w:t>
      </w:r>
    </w:p>
    <w:p w:rsidR="008E2566" w:rsidRPr="008E2566" w:rsidRDefault="008E2566" w:rsidP="008E256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E2566">
        <w:rPr>
          <w:rFonts w:asciiTheme="minorHAnsi" w:hAnsiTheme="minorHAnsi" w:cstheme="minorHAnsi"/>
          <w:sz w:val="24"/>
        </w:rPr>
        <w:t>2.482-REDE BEM CUIDAR RS UBS</w:t>
      </w:r>
    </w:p>
    <w:p w:rsidR="008E2566" w:rsidRPr="008E2566" w:rsidRDefault="008E2566" w:rsidP="008E256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8E2566">
        <w:rPr>
          <w:rFonts w:asciiTheme="minorHAnsi" w:hAnsiTheme="minorHAnsi" w:cstheme="minorHAnsi"/>
          <w:sz w:val="24"/>
        </w:rPr>
        <w:t xml:space="preserve">449052.00.00-Equipamentos e Material Permanente               </w:t>
      </w:r>
      <w:r>
        <w:rPr>
          <w:rFonts w:asciiTheme="minorHAnsi" w:hAnsiTheme="minorHAnsi" w:cstheme="minorHAnsi"/>
          <w:sz w:val="24"/>
        </w:rPr>
        <w:t xml:space="preserve">                             </w:t>
      </w:r>
      <w:r w:rsidRPr="008E2566">
        <w:rPr>
          <w:rFonts w:asciiTheme="minorHAnsi" w:hAnsiTheme="minorHAnsi" w:cstheme="minorHAnsi"/>
          <w:sz w:val="24"/>
        </w:rPr>
        <w:t>50.000,00</w:t>
      </w:r>
    </w:p>
    <w:p w:rsidR="008E2566" w:rsidRDefault="008E2566" w:rsidP="008E2566">
      <w:pPr>
        <w:tabs>
          <w:tab w:val="left" w:pos="709"/>
          <w:tab w:val="left" w:pos="7938"/>
        </w:tabs>
      </w:pP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E2566" w:rsidRPr="008E2566" w:rsidRDefault="00932E95" w:rsidP="008E2566">
      <w:pPr>
        <w:pStyle w:val="Corpodetexto2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AB2F98" w:rsidRPr="00AB2F98">
        <w:rPr>
          <w:rFonts w:asciiTheme="minorHAnsi" w:hAnsiTheme="minorHAnsi" w:cstheme="minorHAnsi"/>
          <w:sz w:val="24"/>
          <w:szCs w:val="24"/>
        </w:rPr>
        <w:t xml:space="preserve">Servirá </w:t>
      </w:r>
      <w:r w:rsidR="008E2566" w:rsidRPr="008E2566">
        <w:rPr>
          <w:rFonts w:asciiTheme="minorHAnsi" w:hAnsiTheme="minorHAnsi" w:cstheme="minorHAnsi"/>
          <w:sz w:val="24"/>
          <w:szCs w:val="24"/>
        </w:rPr>
        <w:t>como cobertura do presente Crédito Suplementar os recursos recebidos do Estado, através da portaria SES 109/2024 para aquisição de equipamentos, conforme documento em anexo.</w:t>
      </w:r>
    </w:p>
    <w:p w:rsidR="00BA13D5" w:rsidRDefault="008E2566" w:rsidP="008E2566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C3223" w:rsidRDefault="00AC3223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971A8" w:rsidRDefault="007971A8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457C1" w:rsidRPr="002305C4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E30BE" w:rsidRDefault="005E30BE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5E30BE" w:rsidRDefault="005E30BE" w:rsidP="005E30BE">
      <w:pPr>
        <w:jc w:val="both"/>
        <w:rPr>
          <w:rFonts w:asciiTheme="minorHAnsi" w:hAnsiTheme="minorHAnsi" w:cs="Arial"/>
          <w:sz w:val="24"/>
          <w:szCs w:val="24"/>
        </w:rPr>
      </w:pPr>
    </w:p>
    <w:p w:rsidR="005E30BE" w:rsidRDefault="005E30BE" w:rsidP="005E30B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5E30BE" w:rsidRDefault="005E30BE" w:rsidP="005E30BE">
      <w:pPr>
        <w:jc w:val="both"/>
        <w:rPr>
          <w:rFonts w:asciiTheme="minorHAnsi" w:hAnsiTheme="minorHAnsi" w:cs="Arial"/>
          <w:sz w:val="24"/>
          <w:szCs w:val="24"/>
        </w:rPr>
      </w:pPr>
    </w:p>
    <w:p w:rsidR="005E30BE" w:rsidRDefault="005E30BE" w:rsidP="005E30BE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E30BE" w:rsidRDefault="005E30BE" w:rsidP="005E30B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5E30BE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30B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30B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30B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30B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41B"/>
    <w:rsid w:val="005E30BE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8139A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3BCD-27FF-447D-8D00-542EFD93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2024-08-26T12:48:00Z</cp:lastPrinted>
  <dcterms:created xsi:type="dcterms:W3CDTF">2024-09-23T18:24:00Z</dcterms:created>
  <dcterms:modified xsi:type="dcterms:W3CDTF">2024-09-23T18:24:00Z</dcterms:modified>
</cp:coreProperties>
</file>