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E4394" w14:textId="1C547F70"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E697D">
        <w:rPr>
          <w:rFonts w:asciiTheme="minorHAnsi" w:hAnsiTheme="minorHAnsi" w:cs="Arial"/>
          <w:b/>
          <w:sz w:val="24"/>
          <w:szCs w:val="24"/>
        </w:rPr>
        <w:t>4.420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E697D">
        <w:rPr>
          <w:rFonts w:asciiTheme="minorHAnsi" w:hAnsiTheme="minorHAnsi" w:cs="Arial"/>
          <w:b/>
          <w:sz w:val="24"/>
          <w:szCs w:val="24"/>
        </w:rPr>
        <w:t>19</w:t>
      </w:r>
      <w:r w:rsidR="004A7D1A">
        <w:rPr>
          <w:rFonts w:asciiTheme="minorHAnsi" w:hAnsiTheme="minorHAnsi" w:cs="Arial"/>
          <w:b/>
          <w:sz w:val="24"/>
          <w:szCs w:val="24"/>
        </w:rPr>
        <w:t xml:space="preserve"> DE NOVEMBRO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14:paraId="69533372" w14:textId="77777777"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14:paraId="37E97C79" w14:textId="77777777"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14:paraId="1359028E" w14:textId="77777777" w:rsidR="00127F16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EXECUTIVO AUTORIZADO A ABRIR </w:t>
      </w:r>
      <w:r w:rsidR="00DA68C3" w:rsidRPr="00DA68C3">
        <w:rPr>
          <w:rFonts w:asciiTheme="minorHAnsi" w:hAnsiTheme="minorHAnsi" w:cs="Arial"/>
          <w:iCs/>
          <w:sz w:val="24"/>
          <w:szCs w:val="24"/>
        </w:rPr>
        <w:t xml:space="preserve">UM </w:t>
      </w:r>
      <w:r w:rsidR="004A7D1A" w:rsidRPr="004A7D1A">
        <w:rPr>
          <w:rFonts w:asciiTheme="minorHAnsi" w:hAnsiTheme="minorHAnsi" w:cs="Arial"/>
          <w:iCs/>
          <w:sz w:val="24"/>
          <w:szCs w:val="24"/>
        </w:rPr>
        <w:t>CRÉDITO SUPLEMENTAR NO VALOR DE R$ 55.000,00.</w:t>
      </w:r>
    </w:p>
    <w:p w14:paraId="58C3B7D5" w14:textId="77777777" w:rsidR="00DA68C3" w:rsidRDefault="00DA68C3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14:paraId="677053B2" w14:textId="77777777"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5B47D464" w14:textId="77777777"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14:paraId="6DABDC6A" w14:textId="77777777"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7533B169" w14:textId="77777777"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14:paraId="5B2A005B" w14:textId="77777777" w:rsidR="00557296" w:rsidRPr="00DA68C3" w:rsidRDefault="00DC445E" w:rsidP="00DA68C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4A7D1A" w:rsidRPr="004A7D1A">
        <w:rPr>
          <w:rFonts w:asciiTheme="minorHAnsi" w:hAnsiTheme="minorHAnsi" w:cs="Arial"/>
          <w:sz w:val="24"/>
          <w:szCs w:val="24"/>
        </w:rPr>
        <w:t>Poder Executivo autorizado a abrir um Crédito Suplementar no valor de R$ 55.000,00 (Cinquenta e cinco mil reais) que será utilizado na seguinte dotação orçamentária</w:t>
      </w:r>
      <w:r w:rsidR="00DA68C3" w:rsidRPr="00DA68C3">
        <w:rPr>
          <w:rFonts w:asciiTheme="minorHAnsi" w:hAnsiTheme="minorHAnsi" w:cs="Arial"/>
          <w:sz w:val="24"/>
          <w:szCs w:val="24"/>
        </w:rPr>
        <w:t>:</w:t>
      </w:r>
    </w:p>
    <w:p w14:paraId="755C7C98" w14:textId="77777777" w:rsidR="00DA68C3" w:rsidRPr="004A7D1A" w:rsidRDefault="00DA68C3" w:rsidP="00557296">
      <w:pPr>
        <w:tabs>
          <w:tab w:val="left" w:pos="709"/>
          <w:tab w:val="left" w:pos="7938"/>
        </w:tabs>
        <w:rPr>
          <w:rFonts w:asciiTheme="minorHAnsi" w:hAnsiTheme="minorHAnsi" w:cstheme="minorHAnsi"/>
          <w:sz w:val="40"/>
        </w:rPr>
      </w:pPr>
    </w:p>
    <w:p w14:paraId="7824D5BE" w14:textId="77777777" w:rsidR="004A7D1A" w:rsidRPr="004A7D1A" w:rsidRDefault="004A7D1A" w:rsidP="004A7D1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7D1A">
        <w:rPr>
          <w:rFonts w:asciiTheme="minorHAnsi" w:hAnsiTheme="minorHAnsi" w:cstheme="minorHAnsi"/>
          <w:sz w:val="24"/>
        </w:rPr>
        <w:t>1300-SECRETARIA MUNICIPAL DO INTERIOR</w:t>
      </w:r>
    </w:p>
    <w:p w14:paraId="3828C40C" w14:textId="77777777" w:rsidR="004A7D1A" w:rsidRPr="004A7D1A" w:rsidRDefault="004A7D1A" w:rsidP="004A7D1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7D1A">
        <w:rPr>
          <w:rFonts w:asciiTheme="minorHAnsi" w:hAnsiTheme="minorHAnsi" w:cstheme="minorHAnsi"/>
          <w:sz w:val="24"/>
        </w:rPr>
        <w:t>1301-SECRETARIA DO INTERIOR E ÓRGÃOS AUXILIARES</w:t>
      </w:r>
    </w:p>
    <w:p w14:paraId="0EF5DB1A" w14:textId="77777777" w:rsidR="004A7D1A" w:rsidRPr="004A7D1A" w:rsidRDefault="004A7D1A" w:rsidP="004A7D1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7D1A">
        <w:rPr>
          <w:rFonts w:asciiTheme="minorHAnsi" w:hAnsiTheme="minorHAnsi" w:cstheme="minorHAnsi"/>
          <w:sz w:val="24"/>
        </w:rPr>
        <w:t>1150-AQUISIÇÃO DE EQUIPAMENTOS COM RECURSOS MDR</w:t>
      </w:r>
    </w:p>
    <w:p w14:paraId="08E326A7" w14:textId="77777777" w:rsidR="004A7D1A" w:rsidRPr="004A7D1A" w:rsidRDefault="004A7D1A" w:rsidP="004A7D1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7D1A">
        <w:rPr>
          <w:rFonts w:asciiTheme="minorHAnsi" w:hAnsiTheme="minorHAnsi" w:cstheme="minorHAnsi"/>
          <w:sz w:val="24"/>
        </w:rPr>
        <w:t xml:space="preserve">449052.00.00-Equipamento e Material Permanente              </w:t>
      </w:r>
      <w:r>
        <w:rPr>
          <w:rFonts w:asciiTheme="minorHAnsi" w:hAnsiTheme="minorHAnsi" w:cstheme="minorHAnsi"/>
          <w:sz w:val="24"/>
        </w:rPr>
        <w:t xml:space="preserve">   </w:t>
      </w:r>
      <w:r w:rsidRPr="004A7D1A">
        <w:rPr>
          <w:rFonts w:asciiTheme="minorHAnsi" w:hAnsiTheme="minorHAnsi" w:cstheme="minorHAnsi"/>
          <w:sz w:val="24"/>
        </w:rPr>
        <w:t xml:space="preserve">                            55.000,00</w:t>
      </w:r>
    </w:p>
    <w:p w14:paraId="0D4E7C9C" w14:textId="77777777" w:rsidR="004A7D1A" w:rsidRDefault="004A7D1A" w:rsidP="004A7D1A">
      <w:pPr>
        <w:tabs>
          <w:tab w:val="left" w:pos="709"/>
          <w:tab w:val="left" w:pos="7938"/>
        </w:tabs>
      </w:pPr>
    </w:p>
    <w:p w14:paraId="170F1908" w14:textId="77777777" w:rsidR="00867B60" w:rsidRDefault="00867B60" w:rsidP="00DF0C3E">
      <w:pPr>
        <w:pStyle w:val="Corpodetexto2"/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400FC3" w14:textId="77777777" w:rsidR="004A7D1A" w:rsidRDefault="00932E95" w:rsidP="004A7D1A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4A7D1A" w:rsidRPr="004A7D1A">
        <w:rPr>
          <w:rFonts w:asciiTheme="minorHAnsi" w:hAnsiTheme="minorHAnsi" w:cstheme="minorHAnsi"/>
          <w:sz w:val="24"/>
          <w:szCs w:val="24"/>
        </w:rPr>
        <w:t xml:space="preserve">Servirá como cobertura do presente Crédito Suplementar os recursos recebidos da União através do Ministério do Desenvolvimento Regional-MDR, para aquisição de 01 retroescavadeira. O valor acima citado refere-se </w:t>
      </w:r>
      <w:proofErr w:type="gramStart"/>
      <w:r w:rsidR="004A7D1A" w:rsidRPr="004A7D1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4A7D1A" w:rsidRPr="004A7D1A">
        <w:rPr>
          <w:rFonts w:asciiTheme="minorHAnsi" w:hAnsiTheme="minorHAnsi" w:cstheme="minorHAnsi"/>
          <w:sz w:val="24"/>
          <w:szCs w:val="24"/>
        </w:rPr>
        <w:t xml:space="preserve"> complementação de valor, visto que no orçamento consta um valor menor</w:t>
      </w:r>
      <w:r w:rsidR="004A7D1A">
        <w:rPr>
          <w:rFonts w:asciiTheme="minorHAnsi" w:hAnsiTheme="minorHAnsi" w:cstheme="minorHAnsi"/>
          <w:sz w:val="24"/>
          <w:szCs w:val="24"/>
        </w:rPr>
        <w:t>.</w:t>
      </w:r>
    </w:p>
    <w:p w14:paraId="69A98D18" w14:textId="77777777" w:rsidR="00DF0C3E" w:rsidRDefault="00DF0C3E" w:rsidP="004A7D1A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896C915" w14:textId="77777777" w:rsidR="002305C4" w:rsidRPr="00932E95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14:paraId="3BACEBAB" w14:textId="77777777"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D9CC12" w14:textId="77777777" w:rsidR="007971A8" w:rsidRDefault="007971A8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0576BD49" w14:textId="77777777" w:rsidR="00DA68C3" w:rsidRDefault="00DA68C3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DB589D8" w14:textId="77777777"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Heberle</w:t>
      </w:r>
    </w:p>
    <w:p w14:paraId="68762551" w14:textId="77777777"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3AF4CA43" w14:textId="77777777" w:rsidR="001E697D" w:rsidRDefault="001E697D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0E2D0B71" w14:textId="77777777" w:rsidR="001E697D" w:rsidRDefault="001E697D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2BBA8ED0" w14:textId="77777777" w:rsidR="001E697D" w:rsidRDefault="001E697D" w:rsidP="001E697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2F059855" w14:textId="77777777" w:rsidR="001E697D" w:rsidRPr="0018343B" w:rsidRDefault="001E697D" w:rsidP="001E697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14:paraId="04B1B565" w14:textId="77777777" w:rsidR="001E697D" w:rsidRDefault="001E697D" w:rsidP="001E697D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3088A63B" w14:textId="77777777" w:rsidR="001E697D" w:rsidRPr="0018343B" w:rsidRDefault="001E697D" w:rsidP="001E697D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14:paraId="055DE44D" w14:textId="77777777" w:rsidR="001E697D" w:rsidRPr="002305C4" w:rsidRDefault="001E697D" w:rsidP="001E697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14:paraId="0C7626C8" w14:textId="77777777" w:rsidR="001E697D" w:rsidRDefault="001E697D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1E697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30A6C" w14:textId="77777777" w:rsidR="003E58BE" w:rsidRDefault="003E58BE" w:rsidP="006B02EF">
      <w:r>
        <w:separator/>
      </w:r>
    </w:p>
  </w:endnote>
  <w:endnote w:type="continuationSeparator" w:id="0">
    <w:p w14:paraId="5A9109D5" w14:textId="77777777"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3A075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5D54D83" wp14:editId="030B5497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D556293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F1A1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F1A1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D54D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D556293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F1A1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F1A1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B8C898" wp14:editId="1FF461B7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08DFA5A3" w14:textId="77777777"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06E21EBB" w14:textId="77777777"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2BC1AE79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08464" w14:textId="77777777" w:rsidR="003E58BE" w:rsidRDefault="003E58BE" w:rsidP="006B02EF">
      <w:r>
        <w:separator/>
      </w:r>
    </w:p>
  </w:footnote>
  <w:footnote w:type="continuationSeparator" w:id="0">
    <w:p w14:paraId="71C07470" w14:textId="77777777"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6CA92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79A297C7" w14:textId="77777777" w:rsidTr="00FF2EF7">
      <w:trPr>
        <w:trHeight w:val="530"/>
      </w:trPr>
      <w:tc>
        <w:tcPr>
          <w:tcW w:w="993" w:type="dxa"/>
        </w:tcPr>
        <w:p w14:paraId="41D5EF79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5BF55968" wp14:editId="6E73CB96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4750C3C8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73ACCC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70B8B91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6DA5979D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562D67" wp14:editId="6418C89E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933634">
    <w:abstractNumId w:val="7"/>
  </w:num>
  <w:num w:numId="2" w16cid:durableId="2047170679">
    <w:abstractNumId w:val="9"/>
  </w:num>
  <w:num w:numId="3" w16cid:durableId="130253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050370">
    <w:abstractNumId w:val="14"/>
  </w:num>
  <w:num w:numId="5" w16cid:durableId="247152685">
    <w:abstractNumId w:val="0"/>
  </w:num>
  <w:num w:numId="6" w16cid:durableId="1984382566">
    <w:abstractNumId w:val="6"/>
  </w:num>
  <w:num w:numId="7" w16cid:durableId="99572057">
    <w:abstractNumId w:val="18"/>
  </w:num>
  <w:num w:numId="8" w16cid:durableId="245655805">
    <w:abstractNumId w:val="16"/>
  </w:num>
  <w:num w:numId="9" w16cid:durableId="1997564198">
    <w:abstractNumId w:val="13"/>
  </w:num>
  <w:num w:numId="10" w16cid:durableId="805708203">
    <w:abstractNumId w:val="12"/>
  </w:num>
  <w:num w:numId="11" w16cid:durableId="221328464">
    <w:abstractNumId w:val="3"/>
  </w:num>
  <w:num w:numId="12" w16cid:durableId="1683703219">
    <w:abstractNumId w:val="8"/>
  </w:num>
  <w:num w:numId="13" w16cid:durableId="1827622624">
    <w:abstractNumId w:val="11"/>
  </w:num>
  <w:num w:numId="14" w16cid:durableId="1792505573">
    <w:abstractNumId w:val="19"/>
  </w:num>
  <w:num w:numId="15" w16cid:durableId="83839639">
    <w:abstractNumId w:val="15"/>
  </w:num>
  <w:num w:numId="16" w16cid:durableId="1597857777">
    <w:abstractNumId w:val="5"/>
  </w:num>
  <w:num w:numId="17" w16cid:durableId="548693077">
    <w:abstractNumId w:val="17"/>
  </w:num>
  <w:num w:numId="18" w16cid:durableId="1864129326">
    <w:abstractNumId w:val="10"/>
  </w:num>
  <w:num w:numId="19" w16cid:durableId="592711906">
    <w:abstractNumId w:val="4"/>
  </w:num>
  <w:num w:numId="20" w16cid:durableId="768232249">
    <w:abstractNumId w:val="2"/>
  </w:num>
  <w:num w:numId="21" w16cid:durableId="196877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E697D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54FDB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01D9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D1A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29F9"/>
    <w:rsid w:val="00557296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1A1E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335E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29D8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8698B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45CDA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2A3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68C3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0C3E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133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F1484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9B6D-2741-4148-93CE-A7D0ED83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2024-11-01T17:37:00Z</cp:lastPrinted>
  <dcterms:created xsi:type="dcterms:W3CDTF">2024-11-19T18:42:00Z</dcterms:created>
  <dcterms:modified xsi:type="dcterms:W3CDTF">2024-11-19T18:42:00Z</dcterms:modified>
</cp:coreProperties>
</file>