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092B26" w:rsidRDefault="00092B26" w:rsidP="00092B26"/>
    <w:p w:rsidR="00092B26" w:rsidRDefault="00092B26" w:rsidP="00092B26">
      <w:pPr>
        <w:jc w:val="center"/>
        <w:rPr>
          <w:rFonts w:ascii="Arial" w:hAnsi="Arial" w:cs="Arial"/>
        </w:rPr>
      </w:pPr>
      <w:r w:rsidRPr="003A643B">
        <w:rPr>
          <w:rFonts w:ascii="Arial" w:hAnsi="Arial" w:cs="Arial"/>
        </w:rPr>
        <w:t xml:space="preserve">ATA </w:t>
      </w:r>
      <w:r w:rsidR="00DC29F0">
        <w:rPr>
          <w:rFonts w:ascii="Arial" w:hAnsi="Arial" w:cs="Arial"/>
        </w:rPr>
        <w:t>02</w:t>
      </w:r>
      <w:r w:rsidRPr="003A643B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:rsidR="00092B26" w:rsidRPr="003A643B" w:rsidRDefault="00092B26" w:rsidP="00092B26">
      <w:pPr>
        <w:jc w:val="center"/>
        <w:rPr>
          <w:rFonts w:ascii="Arial" w:hAnsi="Arial" w:cs="Arial"/>
        </w:rPr>
      </w:pPr>
    </w:p>
    <w:p w:rsidR="00525E0C" w:rsidRDefault="001B1C61" w:rsidP="00525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DC29F0">
        <w:rPr>
          <w:rFonts w:ascii="Arial" w:hAnsi="Arial" w:cs="Arial"/>
        </w:rPr>
        <w:t>Dez</w:t>
      </w:r>
      <w:r>
        <w:rPr>
          <w:rFonts w:ascii="Arial" w:hAnsi="Arial" w:cs="Arial"/>
        </w:rPr>
        <w:t xml:space="preserve"> dias do m</w:t>
      </w:r>
      <w:r w:rsidRPr="003A643B">
        <w:rPr>
          <w:rFonts w:ascii="Arial" w:hAnsi="Arial" w:cs="Arial"/>
        </w:rPr>
        <w:t xml:space="preserve">ês de </w:t>
      </w:r>
      <w:r w:rsidR="00DC29F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2023</w:t>
      </w:r>
      <w:r w:rsidRPr="003A643B">
        <w:rPr>
          <w:rFonts w:ascii="Arial" w:hAnsi="Arial" w:cs="Arial"/>
        </w:rPr>
        <w:t xml:space="preserve">, às </w:t>
      </w:r>
      <w:proofErr w:type="gramStart"/>
      <w:r w:rsidR="00DC29F0">
        <w:rPr>
          <w:rFonts w:ascii="Arial" w:hAnsi="Arial" w:cs="Arial"/>
        </w:rPr>
        <w:t>14</w:t>
      </w:r>
      <w:r w:rsidR="00490F11">
        <w:rPr>
          <w:rFonts w:ascii="Arial" w:hAnsi="Arial" w:cs="Arial"/>
        </w:rPr>
        <w:t>:30</w:t>
      </w:r>
      <w:proofErr w:type="gramEnd"/>
      <w:r>
        <w:rPr>
          <w:rFonts w:ascii="Arial" w:hAnsi="Arial" w:cs="Arial"/>
        </w:rPr>
        <w:t>h</w:t>
      </w:r>
      <w:r w:rsidRPr="003A643B">
        <w:rPr>
          <w:rFonts w:ascii="Arial" w:hAnsi="Arial" w:cs="Arial"/>
        </w:rPr>
        <w:t xml:space="preserve">, reuniram-se, nas dependências da Câmara de Vereadores de São Jerônimo, RS, </w:t>
      </w:r>
      <w:r w:rsidR="00825015">
        <w:rPr>
          <w:rFonts w:ascii="Arial" w:hAnsi="Arial" w:cs="Arial"/>
        </w:rPr>
        <w:t>a</w:t>
      </w:r>
      <w:r w:rsidR="00825015">
        <w:rPr>
          <w:rFonts w:ascii="Arial" w:hAnsi="Arial" w:cs="Arial"/>
        </w:rPr>
        <w:t xml:space="preserve"> comissão de Constituição e Justiça </w:t>
      </w:r>
      <w:r w:rsidR="00825015">
        <w:rPr>
          <w:rFonts w:ascii="Arial" w:hAnsi="Arial" w:cs="Arial"/>
        </w:rPr>
        <w:t xml:space="preserve">juntamente com a </w:t>
      </w:r>
      <w:r w:rsidRPr="003A643B">
        <w:rPr>
          <w:rFonts w:ascii="Arial" w:hAnsi="Arial" w:cs="Arial"/>
        </w:rPr>
        <w:t xml:space="preserve">Comissão de </w:t>
      </w:r>
      <w:r>
        <w:rPr>
          <w:rFonts w:ascii="Arial" w:hAnsi="Arial" w:cs="Arial"/>
        </w:rPr>
        <w:t xml:space="preserve">Apoio Legislativa nomeada pela Portaria nº 11/2023, juntamente com à comissão de Constituição e Justiça  com a presença dos  </w:t>
      </w:r>
      <w:r w:rsidR="0082501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ereadores Antônio Paulo Machado( presidente), </w:t>
      </w:r>
      <w:r w:rsidR="00825015">
        <w:rPr>
          <w:rFonts w:ascii="Arial" w:hAnsi="Arial" w:cs="Arial"/>
        </w:rPr>
        <w:t xml:space="preserve">José Henrique </w:t>
      </w:r>
      <w:proofErr w:type="spellStart"/>
      <w:r w:rsidR="00825015">
        <w:rPr>
          <w:rFonts w:ascii="Arial" w:hAnsi="Arial" w:cs="Arial"/>
        </w:rPr>
        <w:t>Krug</w:t>
      </w:r>
      <w:proofErr w:type="spellEnd"/>
      <w:r w:rsidR="00825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 vereador Diogo </w:t>
      </w:r>
      <w:proofErr w:type="spellStart"/>
      <w:r>
        <w:rPr>
          <w:rFonts w:ascii="Arial" w:hAnsi="Arial" w:cs="Arial"/>
        </w:rPr>
        <w:t>Andrigo</w:t>
      </w:r>
      <w:proofErr w:type="spellEnd"/>
      <w:r w:rsidR="00483287">
        <w:rPr>
          <w:rFonts w:ascii="Arial" w:hAnsi="Arial" w:cs="Arial"/>
        </w:rPr>
        <w:t xml:space="preserve"> Ferreira</w:t>
      </w:r>
      <w:r>
        <w:rPr>
          <w:rFonts w:ascii="Arial" w:hAnsi="Arial" w:cs="Arial"/>
        </w:rPr>
        <w:t xml:space="preserve"> de Lima (relator) e assessora </w:t>
      </w:r>
      <w:proofErr w:type="spellStart"/>
      <w:r>
        <w:rPr>
          <w:rFonts w:ascii="Arial" w:hAnsi="Arial" w:cs="Arial"/>
        </w:rPr>
        <w:t>Kauana</w:t>
      </w:r>
      <w:proofErr w:type="spellEnd"/>
      <w:r>
        <w:rPr>
          <w:rFonts w:ascii="Arial" w:hAnsi="Arial" w:cs="Arial"/>
        </w:rPr>
        <w:t xml:space="preserve"> Da Silva Sib. </w:t>
      </w:r>
      <w:r w:rsidR="0044177E">
        <w:rPr>
          <w:rFonts w:ascii="Arial" w:hAnsi="Arial" w:cs="Arial"/>
        </w:rPr>
        <w:t>A pauta da reunião de hoje</w:t>
      </w:r>
      <w:r w:rsidR="003A4085">
        <w:rPr>
          <w:rFonts w:ascii="Arial" w:hAnsi="Arial" w:cs="Arial"/>
        </w:rPr>
        <w:t xml:space="preserve"> </w:t>
      </w:r>
      <w:r w:rsidR="00825015">
        <w:rPr>
          <w:rFonts w:ascii="Arial" w:hAnsi="Arial" w:cs="Arial"/>
        </w:rPr>
        <w:t>tem os seguintes</w:t>
      </w:r>
      <w:r w:rsidR="003A4085">
        <w:rPr>
          <w:rFonts w:ascii="Arial" w:hAnsi="Arial" w:cs="Arial"/>
        </w:rPr>
        <w:t xml:space="preserve"> projetos </w:t>
      </w:r>
      <w:r w:rsidR="00CD1BDA">
        <w:rPr>
          <w:rFonts w:ascii="Arial" w:hAnsi="Arial" w:cs="Arial"/>
        </w:rPr>
        <w:t>d</w:t>
      </w:r>
      <w:r w:rsidR="003A4085">
        <w:rPr>
          <w:rFonts w:ascii="Arial" w:hAnsi="Arial" w:cs="Arial"/>
        </w:rPr>
        <w:t>o Executi</w:t>
      </w:r>
      <w:r w:rsidR="00483287">
        <w:rPr>
          <w:rFonts w:ascii="Arial" w:hAnsi="Arial" w:cs="Arial"/>
        </w:rPr>
        <w:t>vo Municipal: Projeto de Lei 005, de 08</w:t>
      </w:r>
      <w:r w:rsidR="003A4085">
        <w:rPr>
          <w:rFonts w:ascii="Arial" w:hAnsi="Arial" w:cs="Arial"/>
        </w:rPr>
        <w:t xml:space="preserve"> de </w:t>
      </w:r>
      <w:r w:rsidR="00483287">
        <w:rPr>
          <w:rFonts w:ascii="Arial" w:hAnsi="Arial" w:cs="Arial"/>
        </w:rPr>
        <w:t>Fevereiro</w:t>
      </w:r>
      <w:r w:rsidR="003A4085">
        <w:rPr>
          <w:rFonts w:ascii="Arial" w:hAnsi="Arial" w:cs="Arial"/>
        </w:rPr>
        <w:t xml:space="preserve"> de 2023 que “Autoriza a contratação emergencial de </w:t>
      </w:r>
      <w:r w:rsidR="00483287">
        <w:rPr>
          <w:rFonts w:ascii="Arial" w:hAnsi="Arial" w:cs="Arial"/>
        </w:rPr>
        <w:t>Servidores</w:t>
      </w:r>
      <w:r w:rsidR="003A4085">
        <w:rPr>
          <w:rFonts w:ascii="Arial" w:hAnsi="Arial" w:cs="Arial"/>
        </w:rPr>
        <w:t xml:space="preserve">”, teve parecer </w:t>
      </w:r>
      <w:r>
        <w:rPr>
          <w:rFonts w:ascii="Arial" w:hAnsi="Arial" w:cs="Arial"/>
        </w:rPr>
        <w:t>constitucional</w:t>
      </w:r>
      <w:r w:rsidR="003A4085">
        <w:rPr>
          <w:rFonts w:ascii="Arial" w:hAnsi="Arial" w:cs="Arial"/>
        </w:rPr>
        <w:t xml:space="preserve"> de todos </w:t>
      </w:r>
      <w:r w:rsidR="00483287">
        <w:rPr>
          <w:rFonts w:ascii="Arial" w:hAnsi="Arial" w:cs="Arial"/>
        </w:rPr>
        <w:t>os presentes; Projeto de lei 006, 08/02</w:t>
      </w:r>
      <w:r w:rsidR="003A4085">
        <w:rPr>
          <w:rFonts w:ascii="Arial" w:hAnsi="Arial" w:cs="Arial"/>
        </w:rPr>
        <w:t>/2023 que “</w:t>
      </w:r>
      <w:r w:rsidR="00270B52">
        <w:rPr>
          <w:rFonts w:ascii="Arial" w:hAnsi="Arial" w:cs="Arial"/>
        </w:rPr>
        <w:t xml:space="preserve"> Dispõe sobre a Constituição e Implantação de Centro de referencias para atendimento a Mulheres em situação de violência ‘,</w:t>
      </w:r>
      <w:r w:rsidR="003A4085">
        <w:rPr>
          <w:rFonts w:ascii="Arial" w:hAnsi="Arial" w:cs="Arial"/>
        </w:rPr>
        <w:t xml:space="preserve">teve parecer </w:t>
      </w:r>
      <w:r>
        <w:rPr>
          <w:rFonts w:ascii="Arial" w:hAnsi="Arial" w:cs="Arial"/>
        </w:rPr>
        <w:t>constitucional</w:t>
      </w:r>
      <w:r w:rsidR="003A4085">
        <w:rPr>
          <w:rFonts w:ascii="Arial" w:hAnsi="Arial" w:cs="Arial"/>
        </w:rPr>
        <w:t xml:space="preserve"> dos doi</w:t>
      </w:r>
      <w:r w:rsidR="00270B52">
        <w:rPr>
          <w:rFonts w:ascii="Arial" w:hAnsi="Arial" w:cs="Arial"/>
        </w:rPr>
        <w:t>s vereadores; Projeto de Lei nº 008</w:t>
      </w:r>
      <w:r w:rsidR="003A4085">
        <w:rPr>
          <w:rFonts w:ascii="Arial" w:hAnsi="Arial" w:cs="Arial"/>
        </w:rPr>
        <w:t>/2023</w:t>
      </w:r>
      <w:r w:rsidR="00270B52">
        <w:rPr>
          <w:rFonts w:ascii="Arial" w:hAnsi="Arial" w:cs="Arial"/>
        </w:rPr>
        <w:t>, 08/02/2023</w:t>
      </w:r>
      <w:r w:rsidR="00DD5F65">
        <w:rPr>
          <w:rFonts w:ascii="Arial" w:hAnsi="Arial" w:cs="Arial"/>
        </w:rPr>
        <w:t xml:space="preserve"> “</w:t>
      </w:r>
      <w:r w:rsidR="00270B52">
        <w:rPr>
          <w:rFonts w:ascii="Arial" w:hAnsi="Arial" w:cs="Arial"/>
        </w:rPr>
        <w:t xml:space="preserve">Autoriza a realização de parceria voluntaria com o </w:t>
      </w:r>
      <w:proofErr w:type="spellStart"/>
      <w:r w:rsidR="00270B52">
        <w:rPr>
          <w:rFonts w:ascii="Arial" w:hAnsi="Arial" w:cs="Arial"/>
        </w:rPr>
        <w:t>consepro</w:t>
      </w:r>
      <w:proofErr w:type="spellEnd"/>
      <w:r w:rsidR="00270B52">
        <w:rPr>
          <w:rFonts w:ascii="Arial" w:hAnsi="Arial" w:cs="Arial"/>
        </w:rPr>
        <w:t xml:space="preserve"> (</w:t>
      </w:r>
      <w:r w:rsidR="00525E0C">
        <w:rPr>
          <w:rFonts w:ascii="Arial" w:hAnsi="Arial" w:cs="Arial"/>
        </w:rPr>
        <w:t xml:space="preserve"> Conselho </w:t>
      </w:r>
      <w:proofErr w:type="spellStart"/>
      <w:r w:rsidR="00525E0C">
        <w:rPr>
          <w:rFonts w:ascii="Arial" w:hAnsi="Arial" w:cs="Arial"/>
        </w:rPr>
        <w:t>Comunitario</w:t>
      </w:r>
      <w:proofErr w:type="spellEnd"/>
      <w:r w:rsidR="00525E0C">
        <w:rPr>
          <w:rFonts w:ascii="Arial" w:hAnsi="Arial" w:cs="Arial"/>
        </w:rPr>
        <w:t xml:space="preserve"> Pró Segurança Publica de São Jeronimo e dá outras Providencias</w:t>
      </w:r>
      <w:r w:rsidR="00DD5F65">
        <w:rPr>
          <w:rFonts w:ascii="Arial" w:hAnsi="Arial" w:cs="Arial"/>
        </w:rPr>
        <w:t xml:space="preserve">” </w:t>
      </w:r>
      <w:r w:rsidR="00E61877">
        <w:rPr>
          <w:rFonts w:ascii="Arial" w:hAnsi="Arial" w:cs="Arial"/>
        </w:rPr>
        <w:t xml:space="preserve">o parecer foi </w:t>
      </w:r>
      <w:r>
        <w:rPr>
          <w:rFonts w:ascii="Arial" w:hAnsi="Arial" w:cs="Arial"/>
        </w:rPr>
        <w:t>constitucional</w:t>
      </w:r>
      <w:r w:rsidR="00E61877">
        <w:rPr>
          <w:rFonts w:ascii="Arial" w:hAnsi="Arial" w:cs="Arial"/>
        </w:rPr>
        <w:t xml:space="preserve"> por </w:t>
      </w:r>
      <w:r w:rsidR="00DD5F65">
        <w:rPr>
          <w:rFonts w:ascii="Arial" w:hAnsi="Arial" w:cs="Arial"/>
        </w:rPr>
        <w:t>todos os vereadores</w:t>
      </w:r>
      <w:r w:rsidR="00525E0C">
        <w:rPr>
          <w:rFonts w:ascii="Arial" w:hAnsi="Arial" w:cs="Arial"/>
        </w:rPr>
        <w:t xml:space="preserve">; Projeto de Lei 009/2023, 08/02/2023 </w:t>
      </w:r>
      <w:proofErr w:type="spellStart"/>
      <w:r w:rsidR="00525E0C">
        <w:rPr>
          <w:rFonts w:ascii="Arial" w:hAnsi="Arial" w:cs="Arial"/>
        </w:rPr>
        <w:t>que’’Autoriza</w:t>
      </w:r>
      <w:proofErr w:type="spellEnd"/>
      <w:r w:rsidR="00525E0C">
        <w:rPr>
          <w:rFonts w:ascii="Arial" w:hAnsi="Arial" w:cs="Arial"/>
        </w:rPr>
        <w:t xml:space="preserve"> a Contratação Emergencial de Servidores para o abrigo Municipal </w:t>
      </w:r>
      <w:proofErr w:type="spellStart"/>
      <w:r w:rsidR="00525E0C">
        <w:rPr>
          <w:rFonts w:ascii="Arial" w:hAnsi="Arial" w:cs="Arial"/>
        </w:rPr>
        <w:t>Nelio</w:t>
      </w:r>
      <w:proofErr w:type="spellEnd"/>
      <w:r w:rsidR="00525E0C">
        <w:rPr>
          <w:rFonts w:ascii="Arial" w:hAnsi="Arial" w:cs="Arial"/>
        </w:rPr>
        <w:t xml:space="preserve"> </w:t>
      </w:r>
      <w:proofErr w:type="spellStart"/>
      <w:r w:rsidR="00525E0C">
        <w:rPr>
          <w:rFonts w:ascii="Arial" w:hAnsi="Arial" w:cs="Arial"/>
        </w:rPr>
        <w:t>Stegleder</w:t>
      </w:r>
      <w:proofErr w:type="spellEnd"/>
      <w:r w:rsidR="00525E0C">
        <w:rPr>
          <w:rFonts w:ascii="Arial" w:hAnsi="Arial" w:cs="Arial"/>
        </w:rPr>
        <w:t>’’ o parecer dos vereadores foi constitucional; Projeto 010/2023 ‘’Autoriza a contratação Emergencial de Servidores’’ o parece dos vereadores foi Constitucional; Projeto 011/2023, 08/02/2023’’ Fica o Poder Executivo autorizado a abrir um Credito Especial no valor de R$ 380.000,00’’ o parecer dos vereadores foi constitucional; Projeto 012/2023, 08/02/2023’’ Fica o Poder Executivo autorizado a abrir um Credito Especial no v</w:t>
      </w:r>
      <w:r w:rsidR="00CD1BDA">
        <w:rPr>
          <w:rFonts w:ascii="Arial" w:hAnsi="Arial" w:cs="Arial"/>
        </w:rPr>
        <w:t xml:space="preserve">alor de R$ 335.000,00’’. Após analise detalhada de todos os projetos, essa comissão </w:t>
      </w:r>
      <w:r w:rsidR="00E535B4">
        <w:rPr>
          <w:rFonts w:ascii="Arial" w:hAnsi="Arial" w:cs="Arial"/>
        </w:rPr>
        <w:t>decidi</w:t>
      </w:r>
      <w:r w:rsidR="00CD1BDA">
        <w:rPr>
          <w:rFonts w:ascii="Arial" w:hAnsi="Arial" w:cs="Arial"/>
        </w:rPr>
        <w:t xml:space="preserve"> por </w:t>
      </w:r>
      <w:r w:rsidR="00825015">
        <w:rPr>
          <w:rFonts w:ascii="Arial" w:hAnsi="Arial" w:cs="Arial"/>
        </w:rPr>
        <w:t>u</w:t>
      </w:r>
      <w:r w:rsidR="00E535B4">
        <w:rPr>
          <w:rFonts w:ascii="Arial" w:hAnsi="Arial" w:cs="Arial"/>
        </w:rPr>
        <w:t xml:space="preserve">nanimidade que todos os projetos apreciados são </w:t>
      </w:r>
      <w:r w:rsidR="00CD1BDA">
        <w:rPr>
          <w:rFonts w:ascii="Arial" w:hAnsi="Arial" w:cs="Arial"/>
        </w:rPr>
        <w:t>constitucional.</w:t>
      </w:r>
      <w:r w:rsidR="00E535B4">
        <w:rPr>
          <w:rFonts w:ascii="Arial" w:hAnsi="Arial" w:cs="Arial"/>
        </w:rPr>
        <w:t xml:space="preserve"> Nada mais havendo a tratar declarou o Presidente encerrada a reunião</w:t>
      </w:r>
      <w:r w:rsidR="00825015">
        <w:rPr>
          <w:rFonts w:ascii="Arial" w:hAnsi="Arial" w:cs="Arial"/>
        </w:rPr>
        <w:t>.</w:t>
      </w:r>
    </w:p>
    <w:p w:rsidR="00767F1C" w:rsidRDefault="00525E0C" w:rsidP="00767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7F1C" w:rsidRDefault="00767F1C" w:rsidP="00767F1C">
      <w:pPr>
        <w:jc w:val="both"/>
        <w:rPr>
          <w:rFonts w:ascii="Arial" w:hAnsi="Arial" w:cs="Arial"/>
        </w:rPr>
      </w:pPr>
    </w:p>
    <w:p w:rsidR="009B5442" w:rsidRPr="00767F1C" w:rsidRDefault="009B5442" w:rsidP="00767F1C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>____________________________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           </w:t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  <w:t>_________________________</w:t>
      </w:r>
    </w:p>
    <w:p w:rsidR="009B5442" w:rsidRDefault="009B5442" w:rsidP="00DC5E96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</w:t>
      </w:r>
      <w:r w:rsidR="00767F1C">
        <w:rPr>
          <w:rFonts w:ascii="Calibri" w:hAnsi="Calibri"/>
          <w:b/>
          <w:bCs/>
          <w:sz w:val="28"/>
          <w:szCs w:val="28"/>
        </w:rPr>
        <w:t xml:space="preserve">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825015">
        <w:rPr>
          <w:rFonts w:ascii="Calibri" w:hAnsi="Calibri"/>
          <w:b/>
          <w:bCs/>
          <w:sz w:val="28"/>
          <w:szCs w:val="28"/>
        </w:rPr>
        <w:t>Antônio</w:t>
      </w:r>
      <w:r w:rsidR="001B1C61">
        <w:rPr>
          <w:rFonts w:ascii="Calibri" w:hAnsi="Calibri"/>
          <w:b/>
          <w:bCs/>
          <w:sz w:val="28"/>
          <w:szCs w:val="28"/>
        </w:rPr>
        <w:t xml:space="preserve"> Paulo Machado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                       </w:t>
      </w:r>
      <w:r w:rsidR="00767F1C" w:rsidRPr="00767F1C">
        <w:rPr>
          <w:rFonts w:ascii="Segoe UI" w:hAnsi="Segoe UI" w:cs="Segoe UI"/>
          <w:b/>
          <w:color w:val="212529"/>
          <w:shd w:val="clear" w:color="auto" w:fill="FFFFFF"/>
        </w:rPr>
        <w:t>José Henrique</w:t>
      </w:r>
      <w:r w:rsidR="00767F1C" w:rsidRPr="00767F1C">
        <w:rPr>
          <w:rFonts w:ascii="Segoe UI" w:hAnsi="Segoe UI" w:cs="Segoe UI"/>
          <w:b/>
          <w:color w:val="212529"/>
          <w:shd w:val="clear" w:color="auto" w:fill="FFFFFF"/>
        </w:rPr>
        <w:t xml:space="preserve"> </w:t>
      </w:r>
      <w:proofErr w:type="spellStart"/>
      <w:r w:rsidR="00767F1C" w:rsidRPr="00767F1C">
        <w:rPr>
          <w:rFonts w:ascii="Segoe UI" w:hAnsi="Segoe UI" w:cs="Segoe UI"/>
          <w:b/>
          <w:color w:val="212529"/>
          <w:shd w:val="clear" w:color="auto" w:fill="FFFFFF"/>
        </w:rPr>
        <w:t>Krug</w:t>
      </w:r>
      <w:proofErr w:type="spellEnd"/>
    </w:p>
    <w:p w:rsidR="00767F1C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</w:t>
      </w:r>
      <w:r w:rsidR="009B5442">
        <w:rPr>
          <w:rFonts w:ascii="Calibri" w:hAnsi="Calibri"/>
          <w:b/>
          <w:bCs/>
          <w:sz w:val="28"/>
          <w:szCs w:val="28"/>
        </w:rPr>
        <w:t>Vereador</w:t>
      </w: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Calibri" w:hAnsi="Calibri"/>
          <w:b/>
          <w:bCs/>
          <w:sz w:val="28"/>
          <w:szCs w:val="28"/>
        </w:rPr>
        <w:t>Vereador</w:t>
      </w:r>
      <w:proofErr w:type="spellEnd"/>
    </w:p>
    <w:p w:rsidR="00767F1C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9B5442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r w:rsidR="009B5442">
        <w:rPr>
          <w:rFonts w:ascii="Calibri" w:hAnsi="Calibri"/>
          <w:b/>
          <w:bCs/>
          <w:sz w:val="28"/>
          <w:szCs w:val="28"/>
        </w:rPr>
        <w:t>____</w:t>
      </w:r>
      <w:r>
        <w:rPr>
          <w:rFonts w:ascii="Calibri" w:hAnsi="Calibri"/>
          <w:b/>
          <w:bCs/>
          <w:sz w:val="28"/>
          <w:szCs w:val="28"/>
        </w:rPr>
        <w:t>_______________________                           _______________________</w:t>
      </w:r>
    </w:p>
    <w:p w:rsidR="00767F1C" w:rsidRDefault="00767F1C" w:rsidP="00767F1C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</w:t>
      </w:r>
      <w:r w:rsidR="009B5442">
        <w:rPr>
          <w:rFonts w:ascii="Calibri" w:hAnsi="Calibri"/>
          <w:b/>
          <w:bCs/>
          <w:sz w:val="28"/>
          <w:szCs w:val="28"/>
        </w:rPr>
        <w:t xml:space="preserve"> </w:t>
      </w:r>
      <w:r w:rsidR="001B1C61">
        <w:rPr>
          <w:rFonts w:ascii="Calibri" w:hAnsi="Calibri"/>
          <w:b/>
          <w:bCs/>
          <w:sz w:val="28"/>
          <w:szCs w:val="28"/>
        </w:rPr>
        <w:t>Diogo A. Lima</w:t>
      </w: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</w:t>
      </w:r>
      <w:proofErr w:type="spellStart"/>
      <w:r>
        <w:rPr>
          <w:rFonts w:ascii="Calibri" w:hAnsi="Calibri"/>
          <w:b/>
          <w:bCs/>
          <w:sz w:val="28"/>
          <w:szCs w:val="28"/>
        </w:rPr>
        <w:t>Kauana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Da Silva </w:t>
      </w:r>
      <w:proofErr w:type="spellStart"/>
      <w:r>
        <w:rPr>
          <w:rFonts w:ascii="Calibri" w:hAnsi="Calibri"/>
          <w:b/>
          <w:bCs/>
          <w:sz w:val="28"/>
          <w:szCs w:val="28"/>
        </w:rPr>
        <w:t>Sib</w:t>
      </w:r>
      <w:proofErr w:type="spellEnd"/>
    </w:p>
    <w:p w:rsidR="009B5442" w:rsidRPr="00767F1C" w:rsidRDefault="00767F1C" w:rsidP="00767F1C">
      <w:pPr>
        <w:tabs>
          <w:tab w:val="left" w:pos="2992"/>
          <w:tab w:val="left" w:pos="10440"/>
        </w:tabs>
        <w:ind w:right="556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</w:t>
      </w:r>
      <w:proofErr w:type="gramStart"/>
      <w:r>
        <w:rPr>
          <w:rFonts w:ascii="Calibri" w:hAnsi="Calibri"/>
          <w:b/>
          <w:bCs/>
          <w:sz w:val="28"/>
          <w:szCs w:val="28"/>
        </w:rPr>
        <w:t xml:space="preserve">Vereador                                       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 xml:space="preserve">                       Assessora</w:t>
      </w:r>
      <w:proofErr w:type="gramEnd"/>
    </w:p>
    <w:p w:rsidR="009B5442" w:rsidRDefault="00E61877" w:rsidP="00E61877">
      <w:pPr>
        <w:tabs>
          <w:tab w:val="left" w:pos="5448"/>
        </w:tabs>
        <w:ind w:right="55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9B5442" w:rsidRPr="00825015" w:rsidRDefault="009B5442" w:rsidP="00767F1C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</w:t>
      </w:r>
      <w:r w:rsidR="00825015">
        <w:rPr>
          <w:rFonts w:ascii="Calibri" w:hAnsi="Calibri"/>
          <w:b/>
          <w:bCs/>
          <w:sz w:val="28"/>
          <w:szCs w:val="28"/>
        </w:rPr>
        <w:t xml:space="preserve">           </w:t>
      </w:r>
      <w:r w:rsidR="00825015" w:rsidRPr="00825015">
        <w:rPr>
          <w:rFonts w:ascii="Calibri" w:hAnsi="Calibri"/>
          <w:b/>
          <w:bCs/>
          <w:sz w:val="28"/>
          <w:szCs w:val="28"/>
        </w:rPr>
        <w:t>Taís de Campos Bittencourt</w:t>
      </w:r>
    </w:p>
    <w:p w:rsidR="009B5442" w:rsidRPr="00825015" w:rsidRDefault="00825015" w:rsidP="00DC5E96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sz w:val="28"/>
          <w:szCs w:val="28"/>
        </w:rPr>
      </w:pPr>
      <w:r w:rsidRPr="00825015">
        <w:rPr>
          <w:rFonts w:ascii="Calibri" w:hAnsi="Calibri"/>
          <w:b/>
          <w:sz w:val="28"/>
          <w:szCs w:val="28"/>
        </w:rPr>
        <w:t xml:space="preserve">                            Coordenadora da Comissão de Apoio Legislativo</w:t>
      </w:r>
    </w:p>
    <w:sectPr w:rsidR="009B5442" w:rsidRPr="008250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99" w:rsidRDefault="00E16299">
      <w:r>
        <w:separator/>
      </w:r>
    </w:p>
  </w:endnote>
  <w:endnote w:type="continuationSeparator" w:id="0">
    <w:p w:rsidR="00E16299" w:rsidRDefault="00E1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99" w:rsidRDefault="00E16299">
      <w:r>
        <w:separator/>
      </w:r>
    </w:p>
  </w:footnote>
  <w:footnote w:type="continuationSeparator" w:id="0">
    <w:p w:rsidR="00E16299" w:rsidRDefault="00E1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1629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754593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C5E96" w:rsidRPr="00DC5E96" w:rsidRDefault="00DC5E96" w:rsidP="004B3718">
    <w:pPr>
      <w:pStyle w:val="Cabealho"/>
      <w:jc w:val="center"/>
      <w:rPr>
        <w:rFonts w:ascii="Calibri" w:hAnsi="Calibri"/>
        <w:b/>
        <w:bCs/>
      </w:rPr>
    </w:pPr>
    <w:r w:rsidRPr="00DC5E96">
      <w:rPr>
        <w:rFonts w:ascii="Calibri" w:hAnsi="Calibri"/>
        <w:b/>
        <w:bCs/>
      </w:rPr>
      <w:t xml:space="preserve">Comissão de </w:t>
    </w:r>
    <w:r w:rsidR="001B1C61">
      <w:rPr>
        <w:rFonts w:ascii="Calibri" w:hAnsi="Calibri"/>
        <w:b/>
        <w:bCs/>
      </w:rPr>
      <w:t>Constituição e Justiça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F39"/>
    <w:rsid w:val="00092B26"/>
    <w:rsid w:val="000A0A15"/>
    <w:rsid w:val="000B4EC8"/>
    <w:rsid w:val="000E1F49"/>
    <w:rsid w:val="000E5EC1"/>
    <w:rsid w:val="00106250"/>
    <w:rsid w:val="00131658"/>
    <w:rsid w:val="001B1C61"/>
    <w:rsid w:val="001D1696"/>
    <w:rsid w:val="002155F4"/>
    <w:rsid w:val="00234294"/>
    <w:rsid w:val="002611BD"/>
    <w:rsid w:val="00270B52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1B78"/>
    <w:rsid w:val="003A4085"/>
    <w:rsid w:val="003B16FA"/>
    <w:rsid w:val="003C3F62"/>
    <w:rsid w:val="003D6DBE"/>
    <w:rsid w:val="003F30F3"/>
    <w:rsid w:val="00404B33"/>
    <w:rsid w:val="00413E18"/>
    <w:rsid w:val="00420FC5"/>
    <w:rsid w:val="0044177E"/>
    <w:rsid w:val="00474A84"/>
    <w:rsid w:val="00475252"/>
    <w:rsid w:val="00482226"/>
    <w:rsid w:val="00483287"/>
    <w:rsid w:val="00484FF7"/>
    <w:rsid w:val="00485928"/>
    <w:rsid w:val="00490F11"/>
    <w:rsid w:val="004A0882"/>
    <w:rsid w:val="004B2B04"/>
    <w:rsid w:val="004B3718"/>
    <w:rsid w:val="004B7CA8"/>
    <w:rsid w:val="004F0A11"/>
    <w:rsid w:val="004F2944"/>
    <w:rsid w:val="00501395"/>
    <w:rsid w:val="00514CC6"/>
    <w:rsid w:val="00525E0C"/>
    <w:rsid w:val="00542285"/>
    <w:rsid w:val="00542A7D"/>
    <w:rsid w:val="00565BB8"/>
    <w:rsid w:val="00580264"/>
    <w:rsid w:val="00585EC9"/>
    <w:rsid w:val="00592C28"/>
    <w:rsid w:val="005A5DED"/>
    <w:rsid w:val="005B1568"/>
    <w:rsid w:val="005E3453"/>
    <w:rsid w:val="006176F9"/>
    <w:rsid w:val="006575E2"/>
    <w:rsid w:val="00694E47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67F1C"/>
    <w:rsid w:val="007933E7"/>
    <w:rsid w:val="007A2E8A"/>
    <w:rsid w:val="007C16C6"/>
    <w:rsid w:val="007C6AFD"/>
    <w:rsid w:val="007C7C40"/>
    <w:rsid w:val="007E5F23"/>
    <w:rsid w:val="008155F8"/>
    <w:rsid w:val="00825015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0F79"/>
    <w:rsid w:val="00994555"/>
    <w:rsid w:val="009B34CA"/>
    <w:rsid w:val="009B5442"/>
    <w:rsid w:val="009C3451"/>
    <w:rsid w:val="00A00C59"/>
    <w:rsid w:val="00A32BCC"/>
    <w:rsid w:val="00A54C84"/>
    <w:rsid w:val="00A91E22"/>
    <w:rsid w:val="00AD66F6"/>
    <w:rsid w:val="00AE2B03"/>
    <w:rsid w:val="00B054A0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33AB"/>
    <w:rsid w:val="00BF44E2"/>
    <w:rsid w:val="00C054DE"/>
    <w:rsid w:val="00C31435"/>
    <w:rsid w:val="00C66DE4"/>
    <w:rsid w:val="00C67785"/>
    <w:rsid w:val="00C8168E"/>
    <w:rsid w:val="00CA6182"/>
    <w:rsid w:val="00CB3C52"/>
    <w:rsid w:val="00CB4261"/>
    <w:rsid w:val="00CC1B00"/>
    <w:rsid w:val="00CD1BDA"/>
    <w:rsid w:val="00D05C69"/>
    <w:rsid w:val="00D26415"/>
    <w:rsid w:val="00D30693"/>
    <w:rsid w:val="00D37812"/>
    <w:rsid w:val="00D41B50"/>
    <w:rsid w:val="00D75219"/>
    <w:rsid w:val="00DA4922"/>
    <w:rsid w:val="00DB239D"/>
    <w:rsid w:val="00DC29F0"/>
    <w:rsid w:val="00DC5E96"/>
    <w:rsid w:val="00DD0E64"/>
    <w:rsid w:val="00DD5F65"/>
    <w:rsid w:val="00DF1FC8"/>
    <w:rsid w:val="00DF681D"/>
    <w:rsid w:val="00E05C25"/>
    <w:rsid w:val="00E16299"/>
    <w:rsid w:val="00E215C9"/>
    <w:rsid w:val="00E21D1C"/>
    <w:rsid w:val="00E535B4"/>
    <w:rsid w:val="00E61877"/>
    <w:rsid w:val="00E676B0"/>
    <w:rsid w:val="00E7677D"/>
    <w:rsid w:val="00E8609F"/>
    <w:rsid w:val="00EA0901"/>
    <w:rsid w:val="00EB5A60"/>
    <w:rsid w:val="00EB6445"/>
    <w:rsid w:val="00EC49B1"/>
    <w:rsid w:val="00EE4340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4630-D981-40FE-8737-8F67A81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9</cp:revision>
  <cp:lastPrinted>2023-01-16T13:07:00Z</cp:lastPrinted>
  <dcterms:created xsi:type="dcterms:W3CDTF">2023-02-09T17:42:00Z</dcterms:created>
  <dcterms:modified xsi:type="dcterms:W3CDTF">2023-02-10T17:52:00Z</dcterms:modified>
</cp:coreProperties>
</file>