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092B26" w:rsidRDefault="00092B26" w:rsidP="00092B26"/>
    <w:p w:rsidR="00092B26" w:rsidRDefault="00092B26" w:rsidP="00092B26">
      <w:pPr>
        <w:jc w:val="center"/>
        <w:rPr>
          <w:rFonts w:ascii="Arial" w:hAnsi="Arial" w:cs="Arial"/>
        </w:rPr>
      </w:pPr>
      <w:r w:rsidRPr="003A643B">
        <w:rPr>
          <w:rFonts w:ascii="Arial" w:hAnsi="Arial" w:cs="Arial"/>
        </w:rPr>
        <w:t xml:space="preserve">ATA </w:t>
      </w:r>
      <w:r w:rsidR="003800F7">
        <w:rPr>
          <w:rFonts w:ascii="Arial" w:hAnsi="Arial" w:cs="Arial"/>
        </w:rPr>
        <w:t>05</w:t>
      </w:r>
      <w:r w:rsidRPr="003A643B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</w:p>
    <w:p w:rsidR="00092B26" w:rsidRPr="003A643B" w:rsidRDefault="00092B26" w:rsidP="00092B26">
      <w:pPr>
        <w:jc w:val="center"/>
        <w:rPr>
          <w:rFonts w:ascii="Arial" w:hAnsi="Arial" w:cs="Arial"/>
        </w:rPr>
      </w:pPr>
    </w:p>
    <w:p w:rsidR="00CC1904" w:rsidRDefault="001B1C61" w:rsidP="00CC19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9B6484">
        <w:rPr>
          <w:rFonts w:ascii="Arial" w:hAnsi="Arial" w:cs="Arial"/>
        </w:rPr>
        <w:t>Vinte</w:t>
      </w:r>
      <w:r w:rsidR="002F2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dias do m</w:t>
      </w:r>
      <w:r w:rsidRPr="003A643B">
        <w:rPr>
          <w:rFonts w:ascii="Arial" w:hAnsi="Arial" w:cs="Arial"/>
        </w:rPr>
        <w:t xml:space="preserve">ês de </w:t>
      </w:r>
      <w:r w:rsidR="002F200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2023</w:t>
      </w:r>
      <w:r w:rsidRPr="003A643B">
        <w:rPr>
          <w:rFonts w:ascii="Arial" w:hAnsi="Arial" w:cs="Arial"/>
        </w:rPr>
        <w:t xml:space="preserve">, às </w:t>
      </w:r>
      <w:proofErr w:type="gramStart"/>
      <w:r w:rsidR="003800F7">
        <w:rPr>
          <w:rFonts w:ascii="Arial" w:hAnsi="Arial" w:cs="Arial"/>
        </w:rPr>
        <w:t>11:0</w:t>
      </w:r>
      <w:r w:rsidR="00490F11">
        <w:rPr>
          <w:rFonts w:ascii="Arial" w:hAnsi="Arial" w:cs="Arial"/>
        </w:rPr>
        <w:t>0</w:t>
      </w:r>
      <w:proofErr w:type="gramEnd"/>
      <w:r>
        <w:rPr>
          <w:rFonts w:ascii="Arial" w:hAnsi="Arial" w:cs="Arial"/>
        </w:rPr>
        <w:t>h</w:t>
      </w:r>
      <w:r w:rsidRPr="003A643B">
        <w:rPr>
          <w:rFonts w:ascii="Arial" w:hAnsi="Arial" w:cs="Arial"/>
        </w:rPr>
        <w:t xml:space="preserve">, reuniram-se, nas dependências da Câmara de Vereadores de São Jerônimo, RS, </w:t>
      </w:r>
      <w:r w:rsidR="00825015">
        <w:rPr>
          <w:rFonts w:ascii="Arial" w:hAnsi="Arial" w:cs="Arial"/>
        </w:rPr>
        <w:t xml:space="preserve">a comissão de Constituição e Justiça juntamente com a </w:t>
      </w:r>
      <w:r w:rsidRPr="003A643B">
        <w:rPr>
          <w:rFonts w:ascii="Arial" w:hAnsi="Arial" w:cs="Arial"/>
        </w:rPr>
        <w:t xml:space="preserve">Comissão de </w:t>
      </w:r>
      <w:r>
        <w:rPr>
          <w:rFonts w:ascii="Arial" w:hAnsi="Arial" w:cs="Arial"/>
        </w:rPr>
        <w:t xml:space="preserve">Apoio Legislativa nomeada pela Portaria nº 11/2023, juntamente com à comissão de Constituição e Justiça  com a presença dos  </w:t>
      </w:r>
      <w:r w:rsidR="00825015">
        <w:rPr>
          <w:rFonts w:ascii="Arial" w:hAnsi="Arial" w:cs="Arial"/>
        </w:rPr>
        <w:t>V</w:t>
      </w:r>
      <w:r>
        <w:rPr>
          <w:rFonts w:ascii="Arial" w:hAnsi="Arial" w:cs="Arial"/>
        </w:rPr>
        <w:t>ereadores Antônio Paulo Machado( presidente),</w:t>
      </w:r>
      <w:r w:rsidR="00E72B79">
        <w:rPr>
          <w:rFonts w:ascii="Arial" w:hAnsi="Arial" w:cs="Arial"/>
        </w:rPr>
        <w:t xml:space="preserve"> Vereador </w:t>
      </w:r>
      <w:r w:rsidR="00E77072">
        <w:rPr>
          <w:rFonts w:ascii="Arial" w:hAnsi="Arial" w:cs="Arial"/>
        </w:rPr>
        <w:t xml:space="preserve">José </w:t>
      </w:r>
      <w:r w:rsidR="00E72B79">
        <w:rPr>
          <w:rFonts w:ascii="Arial" w:hAnsi="Arial" w:cs="Arial"/>
        </w:rPr>
        <w:t>He</w:t>
      </w:r>
      <w:r w:rsidR="00E77072">
        <w:rPr>
          <w:rFonts w:ascii="Arial" w:hAnsi="Arial" w:cs="Arial"/>
        </w:rPr>
        <w:t>n</w:t>
      </w:r>
      <w:r w:rsidR="00E72B79">
        <w:rPr>
          <w:rFonts w:ascii="Arial" w:hAnsi="Arial" w:cs="Arial"/>
        </w:rPr>
        <w:t xml:space="preserve">rique </w:t>
      </w:r>
      <w:proofErr w:type="spellStart"/>
      <w:r w:rsidR="00E72B79">
        <w:rPr>
          <w:rFonts w:ascii="Arial" w:hAnsi="Arial" w:cs="Arial"/>
        </w:rPr>
        <w:t>Krug</w:t>
      </w:r>
      <w:proofErr w:type="spellEnd"/>
      <w:r w:rsidR="00E72B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D4EA7">
        <w:rPr>
          <w:rFonts w:ascii="Arial" w:hAnsi="Arial" w:cs="Arial"/>
        </w:rPr>
        <w:t xml:space="preserve">Vereador Diogo Lima, </w:t>
      </w:r>
      <w:r>
        <w:rPr>
          <w:rFonts w:ascii="Arial" w:hAnsi="Arial" w:cs="Arial"/>
        </w:rPr>
        <w:t xml:space="preserve">assessora </w:t>
      </w:r>
      <w:proofErr w:type="spellStart"/>
      <w:r>
        <w:rPr>
          <w:rFonts w:ascii="Arial" w:hAnsi="Arial" w:cs="Arial"/>
        </w:rPr>
        <w:t>Kauana</w:t>
      </w:r>
      <w:proofErr w:type="spellEnd"/>
      <w:r>
        <w:rPr>
          <w:rFonts w:ascii="Arial" w:hAnsi="Arial" w:cs="Arial"/>
        </w:rPr>
        <w:t xml:space="preserve"> Da Silva </w:t>
      </w:r>
      <w:proofErr w:type="spellStart"/>
      <w:r>
        <w:rPr>
          <w:rFonts w:ascii="Arial" w:hAnsi="Arial" w:cs="Arial"/>
        </w:rPr>
        <w:t>Sib</w:t>
      </w:r>
      <w:proofErr w:type="spellEnd"/>
      <w:r w:rsidR="005B2F9E">
        <w:rPr>
          <w:rFonts w:ascii="Arial" w:hAnsi="Arial" w:cs="Arial"/>
        </w:rPr>
        <w:t xml:space="preserve">, </w:t>
      </w:r>
      <w:r w:rsidR="00CB56BC">
        <w:rPr>
          <w:rFonts w:ascii="Arial" w:hAnsi="Arial" w:cs="Arial"/>
        </w:rPr>
        <w:t xml:space="preserve">Procurador Legislativo </w:t>
      </w:r>
      <w:proofErr w:type="spellStart"/>
      <w:r w:rsidR="00CB56BC">
        <w:rPr>
          <w:rFonts w:ascii="Arial" w:hAnsi="Arial" w:cs="Arial"/>
        </w:rPr>
        <w:t>Petronio</w:t>
      </w:r>
      <w:proofErr w:type="spellEnd"/>
      <w:r w:rsidR="00CB56BC">
        <w:rPr>
          <w:rFonts w:ascii="Arial" w:hAnsi="Arial" w:cs="Arial"/>
        </w:rPr>
        <w:t xml:space="preserve"> Weber</w:t>
      </w:r>
      <w:r w:rsidR="005B2F9E">
        <w:rPr>
          <w:rFonts w:ascii="Arial" w:hAnsi="Arial" w:cs="Arial"/>
        </w:rPr>
        <w:t xml:space="preserve"> </w:t>
      </w:r>
      <w:r w:rsidR="00CD4EA7">
        <w:rPr>
          <w:rFonts w:ascii="Arial" w:hAnsi="Arial" w:cs="Arial"/>
        </w:rPr>
        <w:t>, coordenadora Tais de Campos Bittencourt</w:t>
      </w:r>
      <w:r>
        <w:rPr>
          <w:rFonts w:ascii="Arial" w:hAnsi="Arial" w:cs="Arial"/>
        </w:rPr>
        <w:t xml:space="preserve">. </w:t>
      </w:r>
      <w:r w:rsidR="0044177E">
        <w:rPr>
          <w:rFonts w:ascii="Arial" w:hAnsi="Arial" w:cs="Arial"/>
        </w:rPr>
        <w:t>A pauta da reunião de hoje</w:t>
      </w:r>
      <w:r w:rsidR="003A4085">
        <w:rPr>
          <w:rFonts w:ascii="Arial" w:hAnsi="Arial" w:cs="Arial"/>
        </w:rPr>
        <w:t xml:space="preserve"> </w:t>
      </w:r>
      <w:r w:rsidR="00825015">
        <w:rPr>
          <w:rFonts w:ascii="Arial" w:hAnsi="Arial" w:cs="Arial"/>
        </w:rPr>
        <w:t>tem os seguintes</w:t>
      </w:r>
      <w:r w:rsidR="00B0383A">
        <w:rPr>
          <w:rFonts w:ascii="Arial" w:hAnsi="Arial" w:cs="Arial"/>
        </w:rPr>
        <w:t xml:space="preserve"> projetos: </w:t>
      </w:r>
      <w:r w:rsidR="00483287">
        <w:rPr>
          <w:rFonts w:ascii="Arial" w:hAnsi="Arial" w:cs="Arial"/>
        </w:rPr>
        <w:t xml:space="preserve">Projeto </w:t>
      </w:r>
      <w:r w:rsidR="003800F7">
        <w:rPr>
          <w:rFonts w:ascii="Arial" w:hAnsi="Arial" w:cs="Arial"/>
        </w:rPr>
        <w:t>de lei 14/2023</w:t>
      </w:r>
      <w:r w:rsidR="00B0383A">
        <w:rPr>
          <w:rFonts w:ascii="Arial" w:hAnsi="Arial" w:cs="Arial"/>
        </w:rPr>
        <w:t>-</w:t>
      </w:r>
      <w:r w:rsidR="00546970">
        <w:rPr>
          <w:rFonts w:ascii="Arial" w:hAnsi="Arial" w:cs="Arial"/>
        </w:rPr>
        <w:t>“</w:t>
      </w:r>
      <w:r w:rsidR="003800F7" w:rsidRPr="003800F7">
        <w:rPr>
          <w:rFonts w:ascii="Arial" w:hAnsi="Arial" w:cs="Arial"/>
        </w:rPr>
        <w:t>Autoriza a contratação Emergencial Servidores para a Área da Saúde</w:t>
      </w:r>
      <w:r w:rsidR="00546970">
        <w:rPr>
          <w:rFonts w:ascii="Arial" w:hAnsi="Arial" w:cs="Arial"/>
          <w:color w:val="0F0F0F"/>
          <w:spacing w:val="-1"/>
        </w:rPr>
        <w:t>’</w:t>
      </w:r>
      <w:r w:rsidR="00CC1904">
        <w:rPr>
          <w:rFonts w:ascii="Arial" w:hAnsi="Arial" w:cs="Arial"/>
          <w:color w:val="0F0F0F"/>
          <w:spacing w:val="-1"/>
        </w:rPr>
        <w:t>. Projeto aprovado pela Comissão e liberado para tramitação.</w:t>
      </w:r>
      <w:r w:rsidR="00B0383A">
        <w:rPr>
          <w:rFonts w:ascii="Arial" w:hAnsi="Arial" w:cs="Arial"/>
          <w:color w:val="0F0F0F"/>
          <w:spacing w:val="-1"/>
        </w:rPr>
        <w:t xml:space="preserve"> </w:t>
      </w:r>
      <w:r w:rsidR="003800F7">
        <w:rPr>
          <w:rFonts w:ascii="Arial" w:hAnsi="Arial" w:cs="Arial"/>
        </w:rPr>
        <w:t>Projeto de Lei 16</w:t>
      </w:r>
      <w:r w:rsidR="00E83373">
        <w:rPr>
          <w:rFonts w:ascii="Arial" w:hAnsi="Arial" w:cs="Arial"/>
        </w:rPr>
        <w:t>/2023 “</w:t>
      </w:r>
      <w:r w:rsidR="003800F7">
        <w:rPr>
          <w:rFonts w:ascii="Arial" w:hAnsi="Arial" w:cs="Arial"/>
        </w:rPr>
        <w:t>Autoriza a contratação E</w:t>
      </w:r>
      <w:r w:rsidR="003800F7" w:rsidRPr="003800F7">
        <w:rPr>
          <w:rFonts w:ascii="Arial" w:hAnsi="Arial" w:cs="Arial"/>
        </w:rPr>
        <w:t>mergencial servidores para a secretaria de infraestrutura e administração</w:t>
      </w:r>
      <w:r w:rsidR="00E83373">
        <w:rPr>
          <w:rFonts w:ascii="Arial" w:hAnsi="Arial" w:cs="Arial"/>
        </w:rPr>
        <w:t>.”</w:t>
      </w:r>
      <w:r w:rsidR="00CC1904">
        <w:rPr>
          <w:rFonts w:ascii="Arial" w:hAnsi="Arial" w:cs="Arial"/>
        </w:rPr>
        <w:t xml:space="preserve">. </w:t>
      </w:r>
      <w:r w:rsidR="00CC1904">
        <w:rPr>
          <w:rFonts w:ascii="Arial" w:hAnsi="Arial" w:cs="Arial"/>
          <w:color w:val="0F0F0F"/>
          <w:spacing w:val="-1"/>
        </w:rPr>
        <w:t xml:space="preserve">Projeto aprovado pela Comissão e liberado para </w:t>
      </w:r>
      <w:proofErr w:type="gramStart"/>
      <w:r w:rsidR="00CC1904">
        <w:rPr>
          <w:rFonts w:ascii="Arial" w:hAnsi="Arial" w:cs="Arial"/>
          <w:color w:val="0F0F0F"/>
          <w:spacing w:val="-1"/>
        </w:rPr>
        <w:t>tramitação</w:t>
      </w:r>
      <w:r w:rsidR="00B0383A">
        <w:rPr>
          <w:rFonts w:ascii="Arial" w:hAnsi="Arial" w:cs="Arial"/>
          <w:color w:val="0F0F0F"/>
          <w:spacing w:val="-1"/>
        </w:rPr>
        <w:t xml:space="preserve"> </w:t>
      </w:r>
      <w:r w:rsidR="00CC1904">
        <w:rPr>
          <w:rFonts w:ascii="Arial" w:hAnsi="Arial" w:cs="Arial"/>
          <w:color w:val="0F0F0F"/>
          <w:spacing w:val="-1"/>
        </w:rPr>
        <w:t>.</w:t>
      </w:r>
      <w:proofErr w:type="gramEnd"/>
      <w:r w:rsidR="00A812ED">
        <w:rPr>
          <w:rFonts w:ascii="Arial" w:hAnsi="Arial" w:cs="Arial"/>
        </w:rPr>
        <w:t>Projeto de Lei 17/2023, ‘’F</w:t>
      </w:r>
      <w:r w:rsidR="00A812ED" w:rsidRPr="00A812ED">
        <w:rPr>
          <w:rFonts w:ascii="Arial" w:hAnsi="Arial" w:cs="Arial"/>
        </w:rPr>
        <w:t>ica o poder executivo autorizado a abrir u</w:t>
      </w:r>
      <w:r w:rsidR="009B6484">
        <w:rPr>
          <w:rFonts w:ascii="Arial" w:hAnsi="Arial" w:cs="Arial"/>
        </w:rPr>
        <w:t>m crédito especial no valor de R</w:t>
      </w:r>
      <w:r w:rsidR="00A812ED" w:rsidRPr="00A812ED">
        <w:rPr>
          <w:rFonts w:ascii="Arial" w:hAnsi="Arial" w:cs="Arial"/>
        </w:rPr>
        <w:t>$ 888.525,18</w:t>
      </w:r>
      <w:r w:rsidR="00A812ED">
        <w:rPr>
          <w:rFonts w:ascii="Arial" w:hAnsi="Arial" w:cs="Arial"/>
        </w:rPr>
        <w:t>’</w:t>
      </w:r>
      <w:r w:rsidR="00CC1904">
        <w:rPr>
          <w:rFonts w:ascii="Arial" w:hAnsi="Arial" w:cs="Arial"/>
        </w:rPr>
        <w:t xml:space="preserve">. </w:t>
      </w:r>
      <w:r w:rsidR="00CC1904">
        <w:rPr>
          <w:rFonts w:ascii="Arial" w:hAnsi="Arial" w:cs="Arial"/>
          <w:color w:val="0F0F0F"/>
          <w:spacing w:val="-1"/>
        </w:rPr>
        <w:t>Projeto aprovado pela Comissão e liberado para tramitação.</w:t>
      </w:r>
      <w:r w:rsidR="00B0383A">
        <w:rPr>
          <w:rFonts w:ascii="Arial" w:hAnsi="Arial" w:cs="Arial"/>
          <w:color w:val="0F0F0F"/>
          <w:spacing w:val="-1"/>
        </w:rPr>
        <w:t xml:space="preserve"> </w:t>
      </w:r>
      <w:bookmarkStart w:id="0" w:name="_GoBack"/>
      <w:bookmarkEnd w:id="0"/>
      <w:r w:rsidR="00A812ED">
        <w:rPr>
          <w:rFonts w:ascii="Arial" w:hAnsi="Arial" w:cs="Arial"/>
        </w:rPr>
        <w:t>Projeto de Lei 18/2023 ‘’ Autoriza a contratação Emergencial de Profissionais para a E</w:t>
      </w:r>
      <w:r w:rsidR="00A812ED" w:rsidRPr="00A812ED">
        <w:rPr>
          <w:rFonts w:ascii="Arial" w:hAnsi="Arial" w:cs="Arial"/>
        </w:rPr>
        <w:t>ducação</w:t>
      </w:r>
      <w:r w:rsidR="00A812ED">
        <w:rPr>
          <w:rFonts w:ascii="Arial" w:hAnsi="Arial" w:cs="Arial"/>
        </w:rPr>
        <w:t>’’</w:t>
      </w:r>
      <w:r w:rsidR="00A812ED">
        <w:t>.</w:t>
      </w:r>
      <w:r w:rsidR="00CC1904">
        <w:t xml:space="preserve"> </w:t>
      </w:r>
      <w:r w:rsidR="00CC1904">
        <w:rPr>
          <w:rFonts w:ascii="Arial" w:hAnsi="Arial" w:cs="Arial"/>
          <w:color w:val="0F0F0F"/>
          <w:spacing w:val="-1"/>
        </w:rPr>
        <w:t>Projeto aprovado pela Comissão e liberado para tramitação.</w:t>
      </w:r>
    </w:p>
    <w:p w:rsidR="00525E0C" w:rsidRDefault="009B6484" w:rsidP="00525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D4EA7">
        <w:rPr>
          <w:rFonts w:ascii="Arial" w:hAnsi="Arial" w:cs="Arial"/>
        </w:rPr>
        <w:t>oram declarados constitucionais por unanimidade</w:t>
      </w:r>
      <w:proofErr w:type="gramStart"/>
      <w:r w:rsidR="00CD4EA7">
        <w:rPr>
          <w:rFonts w:ascii="Arial" w:hAnsi="Arial" w:cs="Arial"/>
        </w:rPr>
        <w:t>,</w:t>
      </w:r>
      <w:r w:rsidR="00825015">
        <w:rPr>
          <w:rFonts w:ascii="Arial" w:hAnsi="Arial" w:cs="Arial"/>
        </w:rPr>
        <w:t>.</w:t>
      </w:r>
      <w:proofErr w:type="gramEnd"/>
      <w:r w:rsidR="00CD4EA7">
        <w:rPr>
          <w:rFonts w:ascii="Arial" w:hAnsi="Arial" w:cs="Arial"/>
        </w:rPr>
        <w:t xml:space="preserve"> Nada mais havendo a tratar declarou o Presidente encerrada a reunião.</w:t>
      </w:r>
    </w:p>
    <w:p w:rsidR="00767F1C" w:rsidRDefault="00525E0C" w:rsidP="00767F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67F1C" w:rsidRDefault="00767F1C" w:rsidP="00767F1C">
      <w:pPr>
        <w:jc w:val="both"/>
        <w:rPr>
          <w:rFonts w:ascii="Arial" w:hAnsi="Arial" w:cs="Arial"/>
        </w:rPr>
      </w:pPr>
    </w:p>
    <w:p w:rsidR="00E83373" w:rsidRPr="00767F1C" w:rsidRDefault="00546970" w:rsidP="00E83373">
      <w:pPr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9B5442">
        <w:rPr>
          <w:rFonts w:ascii="Calibri" w:hAnsi="Calibri"/>
          <w:b/>
          <w:bCs/>
          <w:sz w:val="28"/>
          <w:szCs w:val="28"/>
        </w:rPr>
        <w:t>____________________________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</w:t>
      </w:r>
      <w:r w:rsidR="00E83373">
        <w:rPr>
          <w:rFonts w:ascii="Calibri" w:hAnsi="Calibri"/>
          <w:b/>
          <w:bCs/>
          <w:sz w:val="28"/>
          <w:szCs w:val="28"/>
        </w:rPr>
        <w:t xml:space="preserve">____________________________                        </w:t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  <w:r w:rsidR="00E83373">
        <w:rPr>
          <w:rFonts w:ascii="Calibri" w:hAnsi="Calibri"/>
          <w:b/>
          <w:bCs/>
          <w:sz w:val="28"/>
          <w:szCs w:val="28"/>
        </w:rPr>
        <w:softHyphen/>
      </w:r>
    </w:p>
    <w:p w:rsidR="00E83373" w:rsidRDefault="00E83373" w:rsidP="00E83373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Antônio Paulo Machado                    José Henrique de Oliveira </w:t>
      </w:r>
      <w:proofErr w:type="spellStart"/>
      <w:r>
        <w:rPr>
          <w:rFonts w:ascii="Calibri" w:hAnsi="Calibri"/>
          <w:b/>
          <w:bCs/>
          <w:sz w:val="28"/>
          <w:szCs w:val="28"/>
        </w:rPr>
        <w:t>Krug</w:t>
      </w:r>
      <w:proofErr w:type="spellEnd"/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:rsidR="009B5442" w:rsidRPr="00767F1C" w:rsidRDefault="00E83373" w:rsidP="00E83373">
      <w:pPr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Presidente                                                      Vereador</w:t>
      </w:r>
    </w:p>
    <w:p w:rsidR="00767F1C" w:rsidRDefault="009B5442" w:rsidP="00E83373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</w:t>
      </w:r>
      <w:r w:rsidR="00767F1C">
        <w:rPr>
          <w:rFonts w:ascii="Calibri" w:hAnsi="Calibri"/>
          <w:b/>
          <w:bCs/>
          <w:sz w:val="28"/>
          <w:szCs w:val="28"/>
        </w:rPr>
        <w:t xml:space="preserve">      </w:t>
      </w:r>
      <w:r w:rsidR="00546970">
        <w:rPr>
          <w:rFonts w:ascii="Calibri" w:hAnsi="Calibri"/>
          <w:b/>
          <w:bCs/>
          <w:sz w:val="28"/>
          <w:szCs w:val="28"/>
        </w:rPr>
        <w:t xml:space="preserve">  </w:t>
      </w:r>
    </w:p>
    <w:p w:rsidR="00767F1C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E83373" w:rsidRPr="00767F1C" w:rsidRDefault="00E83373" w:rsidP="00E83373">
      <w:pPr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____________________________            ____________________________                        </w:t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</w:p>
    <w:p w:rsidR="00E83373" w:rsidRDefault="00E83373" w:rsidP="00E83373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</w:t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</w:r>
      <w:r>
        <w:rPr>
          <w:rFonts w:ascii="Calibri" w:hAnsi="Calibri"/>
          <w:b/>
          <w:bCs/>
          <w:sz w:val="28"/>
          <w:szCs w:val="28"/>
        </w:rPr>
        <w:softHyphen/>
        <w:t xml:space="preserve">Diogo </w:t>
      </w:r>
      <w:proofErr w:type="spellStart"/>
      <w:r>
        <w:rPr>
          <w:rFonts w:ascii="Calibri" w:hAnsi="Calibri"/>
          <w:b/>
          <w:bCs/>
          <w:sz w:val="28"/>
          <w:szCs w:val="28"/>
        </w:rPr>
        <w:t>Andrigo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Lima                               </w:t>
      </w:r>
      <w:proofErr w:type="spellStart"/>
      <w:r>
        <w:rPr>
          <w:rFonts w:ascii="Calibri" w:hAnsi="Calibri"/>
          <w:b/>
          <w:bCs/>
          <w:sz w:val="28"/>
          <w:szCs w:val="28"/>
        </w:rPr>
        <w:t>Kauana</w:t>
      </w:r>
      <w:proofErr w:type="spellEnd"/>
      <w:r>
        <w:rPr>
          <w:rFonts w:ascii="Calibri" w:hAnsi="Calibri"/>
          <w:b/>
          <w:bCs/>
          <w:sz w:val="28"/>
          <w:szCs w:val="28"/>
        </w:rPr>
        <w:t xml:space="preserve"> Da Silva </w:t>
      </w:r>
      <w:proofErr w:type="spellStart"/>
      <w:r>
        <w:rPr>
          <w:rFonts w:ascii="Calibri" w:hAnsi="Calibri"/>
          <w:b/>
          <w:bCs/>
          <w:sz w:val="28"/>
          <w:szCs w:val="28"/>
        </w:rPr>
        <w:t>Sib</w:t>
      </w:r>
      <w:proofErr w:type="spellEnd"/>
    </w:p>
    <w:p w:rsidR="00E83373" w:rsidRPr="00E83373" w:rsidRDefault="00E83373" w:rsidP="00E83373">
      <w:pPr>
        <w:tabs>
          <w:tab w:val="left" w:pos="2992"/>
          <w:tab w:val="left" w:pos="10440"/>
        </w:tabs>
        <w:ind w:right="556"/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</w:t>
      </w:r>
      <w:proofErr w:type="gramStart"/>
      <w:r>
        <w:rPr>
          <w:rFonts w:ascii="Calibri" w:hAnsi="Calibri"/>
          <w:b/>
          <w:bCs/>
          <w:sz w:val="28"/>
          <w:szCs w:val="28"/>
        </w:rPr>
        <w:t>Vereador                                                   Assessora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proofErr w:type="gramEnd"/>
    </w:p>
    <w:p w:rsidR="00E83373" w:rsidRPr="00E83373" w:rsidRDefault="00E83373" w:rsidP="00E83373">
      <w:pPr>
        <w:tabs>
          <w:tab w:val="left" w:pos="2992"/>
          <w:tab w:val="left" w:pos="10440"/>
        </w:tabs>
        <w:ind w:right="556"/>
        <w:jc w:val="both"/>
        <w:rPr>
          <w:rFonts w:ascii="Arial" w:hAnsi="Arial" w:cs="Arial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83373" w:rsidRDefault="00E83373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E83373" w:rsidRDefault="00E83373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</w:p>
    <w:p w:rsidR="009B5442" w:rsidRDefault="00767F1C" w:rsidP="00767F1C">
      <w:pPr>
        <w:tabs>
          <w:tab w:val="left" w:pos="2992"/>
          <w:tab w:val="left" w:pos="10440"/>
        </w:tabs>
        <w:ind w:right="556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  <w:r w:rsidR="009B5442">
        <w:rPr>
          <w:rFonts w:ascii="Calibri" w:hAnsi="Calibri"/>
          <w:b/>
          <w:bCs/>
          <w:sz w:val="28"/>
          <w:szCs w:val="28"/>
        </w:rPr>
        <w:t>____</w:t>
      </w:r>
      <w:r>
        <w:rPr>
          <w:rFonts w:ascii="Calibri" w:hAnsi="Calibri"/>
          <w:b/>
          <w:bCs/>
          <w:sz w:val="28"/>
          <w:szCs w:val="28"/>
        </w:rPr>
        <w:t>_______________________                           _______________________</w:t>
      </w:r>
    </w:p>
    <w:p w:rsidR="00E83373" w:rsidRPr="00767F1C" w:rsidRDefault="00546970" w:rsidP="00E83373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  <w:r w:rsidR="00E83373">
        <w:rPr>
          <w:rFonts w:ascii="Calibri" w:hAnsi="Calibri"/>
          <w:b/>
          <w:bCs/>
          <w:sz w:val="28"/>
          <w:szCs w:val="28"/>
        </w:rPr>
        <w:t xml:space="preserve">  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  <w:r w:rsidR="00CB56BC">
        <w:rPr>
          <w:rFonts w:ascii="Calibri" w:hAnsi="Calibri"/>
          <w:b/>
          <w:bCs/>
          <w:sz w:val="28"/>
          <w:szCs w:val="28"/>
        </w:rPr>
        <w:t xml:space="preserve">        </w:t>
      </w:r>
      <w:r w:rsidR="009B5442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="00CB56BC">
        <w:rPr>
          <w:rFonts w:ascii="Calibri" w:hAnsi="Calibri"/>
          <w:b/>
          <w:bCs/>
          <w:sz w:val="28"/>
          <w:szCs w:val="28"/>
        </w:rPr>
        <w:t>Petronio</w:t>
      </w:r>
      <w:proofErr w:type="spellEnd"/>
      <w:r w:rsidR="00CB56BC">
        <w:rPr>
          <w:rFonts w:ascii="Calibri" w:hAnsi="Calibri"/>
          <w:b/>
          <w:bCs/>
          <w:sz w:val="28"/>
          <w:szCs w:val="28"/>
        </w:rPr>
        <w:t xml:space="preserve"> Weber       </w:t>
      </w:r>
      <w:r w:rsidR="00767F1C">
        <w:rPr>
          <w:rFonts w:ascii="Calibri" w:hAnsi="Calibri"/>
          <w:b/>
          <w:bCs/>
          <w:sz w:val="28"/>
          <w:szCs w:val="28"/>
        </w:rPr>
        <w:t xml:space="preserve">             </w:t>
      </w:r>
      <w:r>
        <w:rPr>
          <w:rFonts w:ascii="Calibri" w:hAnsi="Calibri"/>
          <w:b/>
          <w:bCs/>
          <w:sz w:val="28"/>
          <w:szCs w:val="28"/>
        </w:rPr>
        <w:t xml:space="preserve">              </w:t>
      </w:r>
      <w:r w:rsidR="00E83373">
        <w:rPr>
          <w:rFonts w:ascii="Calibri" w:hAnsi="Calibri"/>
          <w:b/>
          <w:bCs/>
          <w:sz w:val="28"/>
          <w:szCs w:val="28"/>
        </w:rPr>
        <w:t xml:space="preserve">       Taís de Campos Bittencourt</w:t>
      </w:r>
      <w:r>
        <w:rPr>
          <w:rFonts w:ascii="Calibri" w:hAnsi="Calibri"/>
          <w:b/>
          <w:bCs/>
          <w:sz w:val="28"/>
          <w:szCs w:val="28"/>
        </w:rPr>
        <w:t xml:space="preserve">         </w:t>
      </w:r>
      <w:r w:rsidR="00767F1C">
        <w:rPr>
          <w:rFonts w:ascii="Calibri" w:hAnsi="Calibri"/>
          <w:b/>
          <w:bCs/>
          <w:sz w:val="28"/>
          <w:szCs w:val="28"/>
        </w:rPr>
        <w:t xml:space="preserve"> </w:t>
      </w:r>
    </w:p>
    <w:p w:rsidR="009B5442" w:rsidRDefault="00CB56BC" w:rsidP="00E83373">
      <w:pPr>
        <w:tabs>
          <w:tab w:val="left" w:pos="2992"/>
          <w:tab w:val="left" w:pos="10440"/>
        </w:tabs>
        <w:ind w:right="556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Procurador </w:t>
      </w:r>
      <w:proofErr w:type="gramStart"/>
      <w:r>
        <w:rPr>
          <w:rFonts w:ascii="Calibri" w:hAnsi="Calibri"/>
          <w:b/>
          <w:bCs/>
          <w:sz w:val="28"/>
          <w:szCs w:val="28"/>
        </w:rPr>
        <w:t>Legislativo</w:t>
      </w:r>
      <w:r w:rsidR="00E83373">
        <w:rPr>
          <w:rFonts w:ascii="Calibri" w:hAnsi="Calibri"/>
          <w:b/>
          <w:bCs/>
          <w:sz w:val="28"/>
          <w:szCs w:val="28"/>
        </w:rPr>
        <w:t xml:space="preserve">                 </w:t>
      </w:r>
      <w:r>
        <w:rPr>
          <w:rFonts w:ascii="Calibri" w:hAnsi="Calibri"/>
          <w:b/>
          <w:bCs/>
          <w:sz w:val="28"/>
          <w:szCs w:val="28"/>
        </w:rPr>
        <w:t xml:space="preserve">                         </w:t>
      </w:r>
      <w:r w:rsidR="00E83373">
        <w:rPr>
          <w:rFonts w:ascii="Calibri" w:hAnsi="Calibri"/>
          <w:b/>
          <w:bCs/>
          <w:sz w:val="28"/>
          <w:szCs w:val="28"/>
        </w:rPr>
        <w:t xml:space="preserve">   </w:t>
      </w:r>
      <w:r>
        <w:rPr>
          <w:rFonts w:ascii="Calibri" w:hAnsi="Calibri"/>
          <w:b/>
          <w:bCs/>
          <w:sz w:val="28"/>
          <w:szCs w:val="28"/>
        </w:rPr>
        <w:t>Coorden</w:t>
      </w:r>
      <w:r w:rsidR="00E83373">
        <w:rPr>
          <w:rFonts w:ascii="Calibri" w:hAnsi="Calibri"/>
          <w:b/>
          <w:bCs/>
          <w:sz w:val="28"/>
          <w:szCs w:val="28"/>
        </w:rPr>
        <w:t>adora</w:t>
      </w:r>
      <w:proofErr w:type="gramEnd"/>
    </w:p>
    <w:p w:rsidR="009B5442" w:rsidRPr="00825015" w:rsidRDefault="009B5442" w:rsidP="00DC5E96">
      <w:pPr>
        <w:tabs>
          <w:tab w:val="left" w:pos="2992"/>
          <w:tab w:val="left" w:pos="10440"/>
        </w:tabs>
        <w:ind w:right="556"/>
        <w:jc w:val="both"/>
        <w:rPr>
          <w:rFonts w:ascii="Calibri" w:hAnsi="Calibri"/>
          <w:b/>
          <w:sz w:val="28"/>
          <w:szCs w:val="28"/>
        </w:rPr>
      </w:pPr>
    </w:p>
    <w:sectPr w:rsidR="009B5442" w:rsidRPr="0082501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B1" w:rsidRDefault="00534EB1">
      <w:r>
        <w:separator/>
      </w:r>
    </w:p>
  </w:endnote>
  <w:endnote w:type="continuationSeparator" w:id="0">
    <w:p w:rsidR="00534EB1" w:rsidRDefault="0053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B1" w:rsidRDefault="00534EB1">
      <w:r>
        <w:separator/>
      </w:r>
    </w:p>
  </w:footnote>
  <w:footnote w:type="continuationSeparator" w:id="0">
    <w:p w:rsidR="00534EB1" w:rsidRDefault="00534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34EB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4081667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C5E96" w:rsidRPr="00DC5E96" w:rsidRDefault="00DC5E96" w:rsidP="004B3718">
    <w:pPr>
      <w:pStyle w:val="Cabealho"/>
      <w:jc w:val="center"/>
      <w:rPr>
        <w:rFonts w:ascii="Calibri" w:hAnsi="Calibri"/>
        <w:b/>
        <w:bCs/>
      </w:rPr>
    </w:pPr>
    <w:r w:rsidRPr="00DC5E96">
      <w:rPr>
        <w:rFonts w:ascii="Calibri" w:hAnsi="Calibri"/>
        <w:b/>
        <w:bCs/>
      </w:rPr>
      <w:t xml:space="preserve">Comissão de </w:t>
    </w:r>
    <w:r w:rsidR="001B1C61">
      <w:rPr>
        <w:rFonts w:ascii="Calibri" w:hAnsi="Calibri"/>
        <w:b/>
        <w:bCs/>
      </w:rPr>
      <w:t>Constituição e Justiça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0727"/>
    <w:rsid w:val="0004464B"/>
    <w:rsid w:val="00044CA0"/>
    <w:rsid w:val="00045739"/>
    <w:rsid w:val="00055766"/>
    <w:rsid w:val="0008422F"/>
    <w:rsid w:val="00085F39"/>
    <w:rsid w:val="00092B26"/>
    <w:rsid w:val="000A0A15"/>
    <w:rsid w:val="000B4EC8"/>
    <w:rsid w:val="000E1F49"/>
    <w:rsid w:val="000E5EC1"/>
    <w:rsid w:val="00106250"/>
    <w:rsid w:val="00131658"/>
    <w:rsid w:val="001B1C61"/>
    <w:rsid w:val="001D1696"/>
    <w:rsid w:val="001F1DAB"/>
    <w:rsid w:val="002155F4"/>
    <w:rsid w:val="00234294"/>
    <w:rsid w:val="002611BD"/>
    <w:rsid w:val="00270B52"/>
    <w:rsid w:val="002807D5"/>
    <w:rsid w:val="00294271"/>
    <w:rsid w:val="00297FA7"/>
    <w:rsid w:val="002A7B53"/>
    <w:rsid w:val="002B7C75"/>
    <w:rsid w:val="002C6B60"/>
    <w:rsid w:val="002D5CA9"/>
    <w:rsid w:val="002F200C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00F7"/>
    <w:rsid w:val="003846E4"/>
    <w:rsid w:val="0039199C"/>
    <w:rsid w:val="0039448F"/>
    <w:rsid w:val="003A1B78"/>
    <w:rsid w:val="003A4085"/>
    <w:rsid w:val="003B16FA"/>
    <w:rsid w:val="003C3F62"/>
    <w:rsid w:val="003D6DBE"/>
    <w:rsid w:val="003F30F3"/>
    <w:rsid w:val="00404B33"/>
    <w:rsid w:val="00413E18"/>
    <w:rsid w:val="00420FC5"/>
    <w:rsid w:val="0044177E"/>
    <w:rsid w:val="00474A84"/>
    <w:rsid w:val="00475252"/>
    <w:rsid w:val="00482226"/>
    <w:rsid w:val="00483287"/>
    <w:rsid w:val="00484FF7"/>
    <w:rsid w:val="00485928"/>
    <w:rsid w:val="00490F11"/>
    <w:rsid w:val="004A0882"/>
    <w:rsid w:val="004B2B04"/>
    <w:rsid w:val="004B3718"/>
    <w:rsid w:val="004B7CA8"/>
    <w:rsid w:val="004C7655"/>
    <w:rsid w:val="004F0A11"/>
    <w:rsid w:val="004F2944"/>
    <w:rsid w:val="0050055C"/>
    <w:rsid w:val="00501395"/>
    <w:rsid w:val="00514CC6"/>
    <w:rsid w:val="00525E0C"/>
    <w:rsid w:val="00534EB1"/>
    <w:rsid w:val="00542285"/>
    <w:rsid w:val="00542A7D"/>
    <w:rsid w:val="00542C97"/>
    <w:rsid w:val="00546970"/>
    <w:rsid w:val="00565BB8"/>
    <w:rsid w:val="00580264"/>
    <w:rsid w:val="00585EC9"/>
    <w:rsid w:val="00592C28"/>
    <w:rsid w:val="005A5DED"/>
    <w:rsid w:val="005B1568"/>
    <w:rsid w:val="005B2F9E"/>
    <w:rsid w:val="005D7740"/>
    <w:rsid w:val="005E3453"/>
    <w:rsid w:val="006176F9"/>
    <w:rsid w:val="006575E2"/>
    <w:rsid w:val="00694E47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67F1C"/>
    <w:rsid w:val="007933E7"/>
    <w:rsid w:val="007A2E8A"/>
    <w:rsid w:val="007C16C6"/>
    <w:rsid w:val="007C6AFD"/>
    <w:rsid w:val="007C7C40"/>
    <w:rsid w:val="007E5F23"/>
    <w:rsid w:val="008155F8"/>
    <w:rsid w:val="00825015"/>
    <w:rsid w:val="00835510"/>
    <w:rsid w:val="008537AB"/>
    <w:rsid w:val="008604FA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43E25"/>
    <w:rsid w:val="00973D8F"/>
    <w:rsid w:val="00984AB4"/>
    <w:rsid w:val="00986E0B"/>
    <w:rsid w:val="00987A31"/>
    <w:rsid w:val="00990F79"/>
    <w:rsid w:val="00994555"/>
    <w:rsid w:val="009B34CA"/>
    <w:rsid w:val="009B5442"/>
    <w:rsid w:val="009B6484"/>
    <w:rsid w:val="009C3451"/>
    <w:rsid w:val="00A00C59"/>
    <w:rsid w:val="00A32BCC"/>
    <w:rsid w:val="00A54C84"/>
    <w:rsid w:val="00A812ED"/>
    <w:rsid w:val="00A91E22"/>
    <w:rsid w:val="00AD66F6"/>
    <w:rsid w:val="00AE2B03"/>
    <w:rsid w:val="00B0383A"/>
    <w:rsid w:val="00B054A0"/>
    <w:rsid w:val="00B440FF"/>
    <w:rsid w:val="00B52440"/>
    <w:rsid w:val="00B53AA6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33AB"/>
    <w:rsid w:val="00BF44E2"/>
    <w:rsid w:val="00C054DE"/>
    <w:rsid w:val="00C31435"/>
    <w:rsid w:val="00C66DE4"/>
    <w:rsid w:val="00C67785"/>
    <w:rsid w:val="00C8168E"/>
    <w:rsid w:val="00CA6182"/>
    <w:rsid w:val="00CB3C52"/>
    <w:rsid w:val="00CB4261"/>
    <w:rsid w:val="00CB56BC"/>
    <w:rsid w:val="00CC1904"/>
    <w:rsid w:val="00CC1B00"/>
    <w:rsid w:val="00CD1BDA"/>
    <w:rsid w:val="00CD4EA7"/>
    <w:rsid w:val="00D05C69"/>
    <w:rsid w:val="00D26415"/>
    <w:rsid w:val="00D30693"/>
    <w:rsid w:val="00D37812"/>
    <w:rsid w:val="00D41B50"/>
    <w:rsid w:val="00D75219"/>
    <w:rsid w:val="00DA4922"/>
    <w:rsid w:val="00DB239D"/>
    <w:rsid w:val="00DC29F0"/>
    <w:rsid w:val="00DC5E96"/>
    <w:rsid w:val="00DD0E64"/>
    <w:rsid w:val="00DD5F65"/>
    <w:rsid w:val="00DF1FC8"/>
    <w:rsid w:val="00DF681D"/>
    <w:rsid w:val="00E05C25"/>
    <w:rsid w:val="00E16299"/>
    <w:rsid w:val="00E215C9"/>
    <w:rsid w:val="00E21D1C"/>
    <w:rsid w:val="00E535B4"/>
    <w:rsid w:val="00E61877"/>
    <w:rsid w:val="00E676B0"/>
    <w:rsid w:val="00E72B79"/>
    <w:rsid w:val="00E7677D"/>
    <w:rsid w:val="00E77072"/>
    <w:rsid w:val="00E83373"/>
    <w:rsid w:val="00E8609F"/>
    <w:rsid w:val="00EA0901"/>
    <w:rsid w:val="00EB5A60"/>
    <w:rsid w:val="00EB6445"/>
    <w:rsid w:val="00EC49B1"/>
    <w:rsid w:val="00EE4340"/>
    <w:rsid w:val="00EE655C"/>
    <w:rsid w:val="00F109AD"/>
    <w:rsid w:val="00F10C95"/>
    <w:rsid w:val="00F121AC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0D3D-B61C-4649-95D8-EF3E77F8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7</cp:revision>
  <cp:lastPrinted>2023-03-20T14:25:00Z</cp:lastPrinted>
  <dcterms:created xsi:type="dcterms:W3CDTF">2023-03-17T13:25:00Z</dcterms:created>
  <dcterms:modified xsi:type="dcterms:W3CDTF">2023-03-20T14:25:00Z</dcterms:modified>
</cp:coreProperties>
</file>